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EB16B" w14:textId="06A8D53B" w:rsidR="000D5A51" w:rsidRDefault="00FF4DCD">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#12</w:t>
      </w:r>
      <w:r w:rsidR="00E75A80">
        <w:rPr>
          <w:rFonts w:ascii="Times New Roman" w:hAnsi="Times New Roman"/>
          <w:b/>
          <w:bCs/>
          <w:sz w:val="28"/>
        </w:rPr>
        <w:t>3</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w:t>
      </w:r>
      <w:r>
        <w:t xml:space="preserve"> </w:t>
      </w:r>
      <w:r>
        <w:rPr>
          <w:rFonts w:ascii="Times New Roman" w:hAnsi="Times New Roman"/>
          <w:b/>
          <w:bCs/>
          <w:sz w:val="28"/>
        </w:rPr>
        <w:t>250</w:t>
      </w:r>
      <w:r w:rsidR="00E75A80">
        <w:rPr>
          <w:rFonts w:ascii="Times New Roman" w:hAnsi="Times New Roman"/>
          <w:b/>
          <w:bCs/>
          <w:sz w:val="28"/>
        </w:rPr>
        <w:t>918</w:t>
      </w:r>
      <w:r w:rsidR="009D0990">
        <w:rPr>
          <w:rFonts w:ascii="Times New Roman" w:hAnsi="Times New Roman"/>
          <w:b/>
          <w:bCs/>
          <w:sz w:val="28"/>
        </w:rPr>
        <w:t>8</w:t>
      </w:r>
      <w:r>
        <w:rPr>
          <w:rFonts w:ascii="Times New Roman" w:hAnsi="Times New Roman"/>
          <w:b/>
          <w:bCs/>
          <w:sz w:val="28"/>
        </w:rPr>
        <w:t xml:space="preserve"> </w:t>
      </w:r>
    </w:p>
    <w:p w14:paraId="411940A5" w14:textId="2D1F7B7C" w:rsidR="000D5A51" w:rsidRDefault="002459A6">
      <w:pPr>
        <w:tabs>
          <w:tab w:val="center" w:pos="4536"/>
          <w:tab w:val="right" w:pos="9072"/>
        </w:tabs>
        <w:rPr>
          <w:rFonts w:ascii="Times New Roman" w:hAnsi="Times New Roman"/>
          <w:b/>
          <w:sz w:val="18"/>
          <w:szCs w:val="20"/>
        </w:rPr>
      </w:pPr>
      <w:r w:rsidRPr="002459A6">
        <w:rPr>
          <w:rFonts w:ascii="Times New Roman" w:eastAsia="MS Mincho" w:hAnsi="Times New Roman"/>
          <w:b/>
          <w:bCs/>
          <w:sz w:val="28"/>
          <w:lang w:eastAsia="ja-JP"/>
        </w:rPr>
        <w:t>Dallas, USA, Nov 17th – 21st, 2025</w:t>
      </w:r>
    </w:p>
    <w:p w14:paraId="00D1CD91" w14:textId="77777777" w:rsidR="000D5A51" w:rsidRDefault="000D5A51">
      <w:pPr>
        <w:jc w:val="both"/>
        <w:rPr>
          <w:rFonts w:ascii="Times New Roman" w:hAnsi="Times New Roman"/>
          <w:szCs w:val="20"/>
        </w:rPr>
      </w:pPr>
    </w:p>
    <w:p w14:paraId="0BC7DC11" w14:textId="26125975" w:rsidR="000D5A51" w:rsidRDefault="00FF4DCD">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sidR="00F80422">
        <w:rPr>
          <w:rFonts w:ascii="Times New Roman" w:hAnsi="Times New Roman"/>
          <w:sz w:val="24"/>
          <w:lang w:val="en-US"/>
        </w:rPr>
        <w:t>8</w:t>
      </w:r>
      <w:r>
        <w:rPr>
          <w:rFonts w:ascii="Times New Roman" w:eastAsia="맑은 고딕" w:hAnsi="Times New Roman"/>
          <w:sz w:val="24"/>
          <w:lang w:val="en-US" w:eastAsia="ko-KR"/>
        </w:rPr>
        <w:t>.1</w:t>
      </w:r>
    </w:p>
    <w:p w14:paraId="0D5227FC" w14:textId="77777777" w:rsidR="000D5A51" w:rsidRDefault="00FF4DCD">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23D4A92E" w14:textId="6CF93637" w:rsidR="000D5A51" w:rsidRDefault="00FF4DCD">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9D0990">
        <w:rPr>
          <w:rFonts w:ascii="Times New Roman" w:hAnsi="Times New Roman"/>
          <w:sz w:val="24"/>
        </w:rPr>
        <w:t>3</w:t>
      </w:r>
      <w:r>
        <w:rPr>
          <w:rFonts w:ascii="Times New Roman" w:hAnsi="Times New Roman"/>
          <w:sz w:val="24"/>
        </w:rPr>
        <w:t xml:space="preserve"> of </w:t>
      </w:r>
      <w:bookmarkEnd w:id="0"/>
      <w:r w:rsidR="00F80422">
        <w:rPr>
          <w:rFonts w:ascii="Times New Roman" w:hAnsi="Times New Roman"/>
          <w:sz w:val="24"/>
        </w:rPr>
        <w:t>m</w:t>
      </w:r>
      <w:r w:rsidR="00F80422" w:rsidRPr="00F80422">
        <w:rPr>
          <w:rFonts w:ascii="Times New Roman" w:hAnsi="Times New Roman"/>
          <w:sz w:val="24"/>
        </w:rPr>
        <w:t xml:space="preserve">aintenance </w:t>
      </w:r>
      <w:r w:rsidR="00F80422">
        <w:rPr>
          <w:rFonts w:ascii="Times New Roman" w:hAnsi="Times New Roman"/>
          <w:sz w:val="24"/>
        </w:rPr>
        <w:t xml:space="preserve">on </w:t>
      </w:r>
      <w:r>
        <w:rPr>
          <w:rFonts w:ascii="Times New Roman" w:hAnsi="Times New Roman"/>
          <w:sz w:val="24"/>
        </w:rPr>
        <w:t>CSI prediction</w:t>
      </w:r>
    </w:p>
    <w:p w14:paraId="306B1581" w14:textId="77777777" w:rsidR="000D5A51" w:rsidRDefault="00FF4DCD">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1724B225" w14:textId="77777777" w:rsidR="000D5A51" w:rsidRDefault="00FF4DCD">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75D30114" w14:textId="526D77D8" w:rsidR="000D5A51" w:rsidRDefault="00FF4DCD">
      <w:pPr>
        <w:ind w:firstLine="200"/>
        <w:jc w:val="both"/>
        <w:rPr>
          <w:rFonts w:ascii="Times New Roman" w:hAnsi="Times New Roman"/>
          <w:lang w:eastAsia="ko-KR"/>
        </w:rPr>
      </w:pPr>
      <w:bookmarkStart w:id="2" w:name="_Hlk175171774"/>
      <w:r>
        <w:rPr>
          <w:rFonts w:ascii="Times New Roman" w:hAnsi="Times New Roman"/>
          <w:lang w:eastAsia="ko-KR"/>
        </w:rPr>
        <w:t xml:space="preserve">This is the summary document for </w:t>
      </w:r>
      <w:r w:rsidR="00D35512">
        <w:rPr>
          <w:rFonts w:ascii="Times New Roman" w:hAnsi="Times New Roman"/>
          <w:lang w:eastAsia="ko-KR"/>
        </w:rPr>
        <w:t>maintenance on CSI prediction</w:t>
      </w:r>
      <w:r w:rsidR="00BA697A">
        <w:rPr>
          <w:rFonts w:ascii="Times New Roman" w:hAnsi="Times New Roman"/>
          <w:lang w:eastAsia="ko-KR"/>
        </w:rPr>
        <w:t>,</w:t>
      </w:r>
      <w:r w:rsidR="00D35512">
        <w:rPr>
          <w:rFonts w:ascii="Times New Roman" w:hAnsi="Times New Roman"/>
          <w:lang w:eastAsia="ko-KR"/>
        </w:rPr>
        <w:t xml:space="preserve"> </w:t>
      </w:r>
      <w:r>
        <w:rPr>
          <w:rFonts w:ascii="Times New Roman" w:hAnsi="Times New Roman"/>
          <w:lang w:eastAsia="ko-KR"/>
        </w:rPr>
        <w:t xml:space="preserve">agenda item </w:t>
      </w:r>
      <w:r w:rsidR="00F80422">
        <w:rPr>
          <w:rFonts w:ascii="Times New Roman" w:hAnsi="Times New Roman"/>
          <w:lang w:eastAsia="ko-KR"/>
        </w:rPr>
        <w:t>8</w:t>
      </w:r>
      <w:r>
        <w:rPr>
          <w:rFonts w:ascii="Times New Roman" w:hAnsi="Times New Roman"/>
          <w:lang w:eastAsia="ko-KR"/>
        </w:rPr>
        <w:t>.1</w:t>
      </w:r>
      <w:bookmarkEnd w:id="2"/>
      <w:r w:rsidR="00D35512" w:rsidRPr="00D35512">
        <w:t xml:space="preserve"> </w:t>
      </w:r>
      <w:r w:rsidR="00CA5BD3">
        <w:t>(</w:t>
      </w:r>
      <w:r w:rsidR="00D35512">
        <w:t>m</w:t>
      </w:r>
      <w:r w:rsidR="00D35512" w:rsidRPr="00D35512">
        <w:rPr>
          <w:rFonts w:ascii="Times New Roman" w:hAnsi="Times New Roman"/>
          <w:lang w:eastAsia="ko-KR"/>
        </w:rPr>
        <w:t>aintenance on Artificial Intelligence (AI)/Machine Learning (ML) for NR Air Interface</w:t>
      </w:r>
      <w:r w:rsidR="00CA5BD3">
        <w:rPr>
          <w:rFonts w:ascii="Times New Roman" w:hAnsi="Times New Roman"/>
          <w:lang w:eastAsia="ko-KR"/>
        </w:rPr>
        <w:t>).</w:t>
      </w:r>
    </w:p>
    <w:p w14:paraId="0C476D2F" w14:textId="77777777" w:rsidR="002C3D90" w:rsidRPr="00DC2785" w:rsidRDefault="002C3D90" w:rsidP="0065334F">
      <w:pPr>
        <w:tabs>
          <w:tab w:val="left" w:pos="3490"/>
        </w:tabs>
        <w:jc w:val="both"/>
        <w:rPr>
          <w:rStyle w:val="a5"/>
          <w:rFonts w:ascii="Times New Roman" w:hAnsi="Times New Roman"/>
          <w:b w:val="0"/>
        </w:rPr>
      </w:pPr>
    </w:p>
    <w:p w14:paraId="12C316C4" w14:textId="05D246E9" w:rsidR="000D5A51" w:rsidRDefault="00C752F7">
      <w:pPr>
        <w:pStyle w:val="1"/>
        <w:tabs>
          <w:tab w:val="left" w:pos="426"/>
        </w:tabs>
        <w:ind w:left="426"/>
        <w:rPr>
          <w:rFonts w:ascii="Times New Roman" w:hAnsi="Times New Roman"/>
        </w:rPr>
      </w:pPr>
      <w:r>
        <w:rPr>
          <w:rFonts w:ascii="Times New Roman" w:hAnsi="Times New Roman"/>
        </w:rPr>
        <w:t>Maintenance on CSI prediction</w:t>
      </w:r>
    </w:p>
    <w:p w14:paraId="7129EFA9" w14:textId="26372C7D" w:rsidR="000D5A51" w:rsidRDefault="006D3A4A">
      <w:pPr>
        <w:pStyle w:val="2"/>
        <w:rPr>
          <w:rFonts w:ascii="Times New Roman" w:hAnsi="Times New Roman"/>
          <w:i w:val="0"/>
        </w:rPr>
      </w:pPr>
      <w:r>
        <w:rPr>
          <w:rFonts w:ascii="Times New Roman" w:hAnsi="Times New Roman"/>
          <w:i w:val="0"/>
        </w:rPr>
        <w:t xml:space="preserve">(closed) </w:t>
      </w:r>
      <w:r w:rsidR="00FF4DCD">
        <w:rPr>
          <w:rFonts w:ascii="Times New Roman" w:hAnsi="Times New Roman"/>
          <w:i w:val="0"/>
        </w:rPr>
        <w:t>Data collection related aspects</w:t>
      </w:r>
    </w:p>
    <w:p w14:paraId="4039FD2E" w14:textId="57B26AF3" w:rsidR="004610B6" w:rsidRDefault="004610B6" w:rsidP="004610B6">
      <w:pPr>
        <w:jc w:val="both"/>
        <w:rPr>
          <w:rFonts w:ascii="Times New Roman" w:hAnsi="Times New Roman"/>
          <w:lang w:eastAsia="ko-KR"/>
        </w:rPr>
      </w:pPr>
      <w:r>
        <w:rPr>
          <w:rFonts w:ascii="Times New Roman" w:hAnsi="Times New Roman"/>
          <w:lang w:eastAsia="ko-KR"/>
        </w:rPr>
        <w:t>In this meeting, proposals/observations related to data collection</w:t>
      </w:r>
      <w:r w:rsidR="00315C44">
        <w:rPr>
          <w:rFonts w:ascii="Times New Roman" w:hAnsi="Times New Roman"/>
          <w:lang w:eastAsia="ko-KR"/>
        </w:rPr>
        <w:t xml:space="preserve"> for training </w:t>
      </w:r>
      <w:r>
        <w:rPr>
          <w:rFonts w:ascii="Times New Roman" w:hAnsi="Times New Roman"/>
          <w:lang w:eastAsia="ko-KR"/>
        </w:rPr>
        <w:t xml:space="preserve">are copied below: </w:t>
      </w:r>
    </w:p>
    <w:tbl>
      <w:tblPr>
        <w:tblStyle w:val="affc"/>
        <w:tblW w:w="9634" w:type="dxa"/>
        <w:tblLayout w:type="fixed"/>
        <w:tblLook w:val="04A0" w:firstRow="1" w:lastRow="0" w:firstColumn="1" w:lastColumn="0" w:noHBand="0" w:noVBand="1"/>
      </w:tblPr>
      <w:tblGrid>
        <w:gridCol w:w="1150"/>
        <w:gridCol w:w="8484"/>
      </w:tblGrid>
      <w:tr w:rsidR="004610B6" w14:paraId="73CA62E2" w14:textId="77777777" w:rsidTr="00C03F93">
        <w:tc>
          <w:tcPr>
            <w:tcW w:w="1150" w:type="dxa"/>
          </w:tcPr>
          <w:p w14:paraId="6059B7D1" w14:textId="2B99E86D" w:rsidR="004610B6" w:rsidRPr="00797C65" w:rsidRDefault="00797C65" w:rsidP="004610B6">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4" w:type="dxa"/>
          </w:tcPr>
          <w:p w14:paraId="78CCE7F0" w14:textId="77777777" w:rsidR="00A85644" w:rsidRPr="00A85644" w:rsidRDefault="00A85644" w:rsidP="00A85644">
            <w:pPr>
              <w:widowControl w:val="0"/>
              <w:spacing w:beforeAutospacing="1" w:line="240" w:lineRule="atLeast"/>
              <w:contextualSpacing/>
              <w:rPr>
                <w:rFonts w:ascii="Times New Roman" w:hAnsi="Times New Roman"/>
              </w:rPr>
            </w:pPr>
            <w:r w:rsidRPr="00A85644">
              <w:rPr>
                <w:rFonts w:ascii="Times New Roman" w:hAnsi="Times New Roman"/>
              </w:rPr>
              <w:t>Observation 1</w:t>
            </w:r>
            <w:r w:rsidRPr="00A85644">
              <w:rPr>
                <w:rFonts w:ascii="Times New Roman" w:hAnsi="Times New Roman"/>
              </w:rPr>
              <w:tab/>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6CEDA471" w14:textId="67EADF64" w:rsidR="00DF4A04" w:rsidRPr="003861B1" w:rsidRDefault="00A85644" w:rsidP="00A85644">
            <w:pPr>
              <w:widowControl w:val="0"/>
              <w:spacing w:beforeAutospacing="1" w:line="240" w:lineRule="atLeast"/>
              <w:contextualSpacing/>
              <w:rPr>
                <w:rFonts w:ascii="Times New Roman" w:hAnsi="Times New Roman"/>
              </w:rPr>
            </w:pPr>
            <w:r w:rsidRPr="00A85644">
              <w:rPr>
                <w:rFonts w:ascii="Times New Roman" w:hAnsi="Times New Roman"/>
              </w:rPr>
              <w:t>Proposal 2</w:t>
            </w:r>
            <w:r w:rsidRPr="00A85644">
              <w:rPr>
                <w:rFonts w:ascii="Times New Roman" w:hAnsi="Times New Roman"/>
              </w:rPr>
              <w:tab/>
            </w:r>
            <w:r w:rsidRPr="00C70559">
              <w:rPr>
                <w:rFonts w:ascii="Times New Roman" w:hAnsi="Times New Roman"/>
                <w:b/>
              </w:rPr>
              <w:t>For UE-sided CSI prediction use case, for training data collection, support two separate CSI-RS resources for UE-sided training data collection, one for model input and the other one for ground-truth.</w:t>
            </w:r>
          </w:p>
        </w:tc>
      </w:tr>
      <w:tr w:rsidR="004610B6" w14:paraId="491FCCB8" w14:textId="77777777" w:rsidTr="00C03F93">
        <w:tc>
          <w:tcPr>
            <w:tcW w:w="1150" w:type="dxa"/>
          </w:tcPr>
          <w:p w14:paraId="36405E3B" w14:textId="0AFD8D86" w:rsidR="004610B6" w:rsidRPr="004C71E4" w:rsidRDefault="001F3824" w:rsidP="004610B6">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G</w:t>
            </w:r>
            <w:r>
              <w:rPr>
                <w:rFonts w:ascii="Times New Roman" w:hAnsi="Times New Roman"/>
                <w:szCs w:val="20"/>
                <w:lang w:eastAsia="ko-KR"/>
              </w:rPr>
              <w:t>oogle</w:t>
            </w:r>
          </w:p>
        </w:tc>
        <w:tc>
          <w:tcPr>
            <w:tcW w:w="8484" w:type="dxa"/>
          </w:tcPr>
          <w:p w14:paraId="3C2AFB63" w14:textId="77777777" w:rsidR="001F3824" w:rsidRPr="00FC5DE3" w:rsidRDefault="001F3824" w:rsidP="001F3824">
            <w:pPr>
              <w:pStyle w:val="0Maintext"/>
              <w:spacing w:after="120" w:afterAutospacing="0"/>
              <w:ind w:firstLine="0"/>
              <w:rPr>
                <w:b/>
                <w:bCs/>
                <w:i/>
                <w:iCs/>
                <w:lang w:val="en-US" w:eastAsia="zh-CN"/>
              </w:rPr>
            </w:pPr>
            <w:r w:rsidRPr="00FC5DE3">
              <w:rPr>
                <w:b/>
                <w:bCs/>
                <w:i/>
                <w:iCs/>
                <w:lang w:val="en-US" w:eastAsia="zh-CN"/>
              </w:rPr>
              <w:t xml:space="preserve">Proposal </w:t>
            </w:r>
            <w:r>
              <w:rPr>
                <w:b/>
                <w:bCs/>
                <w:i/>
                <w:iCs/>
                <w:lang w:val="en-US" w:eastAsia="zh-CN"/>
              </w:rPr>
              <w:t>3-3</w:t>
            </w:r>
            <w:r w:rsidRPr="00FC5DE3">
              <w:rPr>
                <w:b/>
                <w:bCs/>
                <w:i/>
                <w:iCs/>
                <w:lang w:val="en-US" w:eastAsia="zh-CN"/>
              </w:rPr>
              <w:t>: Support to configure the data collection window</w:t>
            </w:r>
          </w:p>
          <w:p w14:paraId="57FAD729" w14:textId="77777777" w:rsidR="001F3824" w:rsidRPr="00FC5DE3" w:rsidRDefault="001F3824" w:rsidP="001F3824">
            <w:pPr>
              <w:pStyle w:val="0Maintext"/>
              <w:numPr>
                <w:ilvl w:val="0"/>
                <w:numId w:val="55"/>
              </w:numPr>
              <w:suppressAutoHyphens w:val="0"/>
              <w:spacing w:before="0" w:beforeAutospacing="0" w:after="120" w:afterAutospacing="0"/>
              <w:rPr>
                <w:b/>
                <w:bCs/>
                <w:i/>
                <w:iCs/>
                <w:lang w:val="en-US" w:eastAsia="zh-CN"/>
              </w:rPr>
            </w:pPr>
            <w:r w:rsidRPr="00FC5DE3">
              <w:rPr>
                <w:b/>
                <w:bCs/>
                <w:i/>
                <w:iCs/>
                <w:lang w:val="en-US" w:eastAsia="zh-CN"/>
              </w:rPr>
              <w:t>CSI-RS for data collection is transmitted in the data collection window</w:t>
            </w:r>
          </w:p>
          <w:p w14:paraId="7A953504" w14:textId="7F9FC0A0" w:rsidR="00635DD0" w:rsidRPr="001F3824" w:rsidRDefault="001F3824" w:rsidP="001F3824">
            <w:pPr>
              <w:pStyle w:val="0Maintext"/>
              <w:numPr>
                <w:ilvl w:val="0"/>
                <w:numId w:val="55"/>
              </w:numPr>
              <w:suppressAutoHyphens w:val="0"/>
              <w:spacing w:before="0" w:beforeAutospacing="0" w:after="120" w:afterAutospacing="0"/>
              <w:rPr>
                <w:b/>
                <w:bCs/>
                <w:i/>
                <w:iCs/>
                <w:lang w:val="en-US" w:eastAsia="zh-CN"/>
              </w:rPr>
            </w:pPr>
            <w:r w:rsidRPr="00FC5DE3">
              <w:rPr>
                <w:b/>
                <w:bCs/>
                <w:i/>
                <w:iCs/>
                <w:lang w:val="en-US" w:eastAsia="zh-CN"/>
              </w:rPr>
              <w:t>CSI-RS for data collection is not transmitted outside the data collection window</w:t>
            </w:r>
          </w:p>
        </w:tc>
      </w:tr>
    </w:tbl>
    <w:p w14:paraId="0A0FD8EF" w14:textId="6A770CB0" w:rsidR="00E12E5D" w:rsidRDefault="00E12E5D" w:rsidP="00687E17">
      <w:pPr>
        <w:pStyle w:val="ac"/>
        <w:numPr>
          <w:ilvl w:val="0"/>
          <w:numId w:val="50"/>
        </w:numPr>
        <w:jc w:val="both"/>
        <w:rPr>
          <w:rFonts w:ascii="Times New Roman" w:eastAsiaTheme="minorEastAsia" w:hAnsi="Times New Roman"/>
          <w:iCs/>
          <w:lang w:eastAsia="ko-KR"/>
        </w:rPr>
      </w:pPr>
      <w:r w:rsidRPr="00E840FA">
        <w:rPr>
          <w:rFonts w:ascii="Times New Roman" w:eastAsiaTheme="minorEastAsia" w:hAnsi="Times New Roman"/>
          <w:b/>
          <w:iCs/>
          <w:lang w:eastAsia="ko-KR"/>
        </w:rPr>
        <w:t>Issue 2</w:t>
      </w:r>
      <w:r w:rsidR="00FF5567">
        <w:rPr>
          <w:rFonts w:ascii="Times New Roman" w:eastAsiaTheme="minorEastAsia" w:hAnsi="Times New Roman"/>
          <w:b/>
          <w:iCs/>
          <w:lang w:eastAsia="ko-KR"/>
        </w:rPr>
        <w:t>.</w:t>
      </w:r>
      <w:r w:rsidR="009C7E1F">
        <w:rPr>
          <w:rFonts w:ascii="Times New Roman" w:eastAsiaTheme="minorEastAsia" w:hAnsi="Times New Roman"/>
          <w:b/>
          <w:iCs/>
          <w:lang w:eastAsia="ko-KR"/>
        </w:rPr>
        <w:t>1</w:t>
      </w:r>
      <w:r w:rsidRPr="00E840FA">
        <w:rPr>
          <w:rFonts w:ascii="Times New Roman" w:eastAsiaTheme="minorEastAsia" w:hAnsi="Times New Roman"/>
          <w:b/>
          <w:iCs/>
          <w:lang w:eastAsia="ko-KR"/>
        </w:rPr>
        <w:t>-1:</w:t>
      </w:r>
      <w:r>
        <w:rPr>
          <w:rFonts w:ascii="Times New Roman" w:eastAsiaTheme="minorEastAsia" w:hAnsi="Times New Roman"/>
          <w:iCs/>
          <w:lang w:eastAsia="ko-KR"/>
        </w:rPr>
        <w:t xml:space="preserve"> RS configuration (single vs. two-separate RS configuration)</w:t>
      </w:r>
    </w:p>
    <w:p w14:paraId="6FB2A376" w14:textId="3D14A3DC" w:rsidR="00E23A85" w:rsidRPr="00E23A85" w:rsidRDefault="00E23A85" w:rsidP="00687E17">
      <w:pPr>
        <w:pStyle w:val="ac"/>
        <w:numPr>
          <w:ilvl w:val="0"/>
          <w:numId w:val="50"/>
        </w:numPr>
        <w:jc w:val="both"/>
        <w:rPr>
          <w:rFonts w:ascii="Times New Roman" w:eastAsiaTheme="minorEastAsia" w:hAnsi="Times New Roman"/>
          <w:b/>
          <w:iCs/>
          <w:lang w:eastAsia="ko-KR"/>
        </w:rPr>
      </w:pPr>
      <w:r w:rsidRPr="00E23A85">
        <w:rPr>
          <w:rFonts w:ascii="Times New Roman" w:eastAsiaTheme="minorEastAsia" w:hAnsi="Times New Roman"/>
          <w:b/>
          <w:iCs/>
          <w:lang w:eastAsia="ko-KR"/>
        </w:rPr>
        <w:t>Issue 2.</w:t>
      </w:r>
      <w:r w:rsidR="009C7E1F">
        <w:rPr>
          <w:rFonts w:ascii="Times New Roman" w:eastAsiaTheme="minorEastAsia" w:hAnsi="Times New Roman"/>
          <w:b/>
          <w:iCs/>
          <w:lang w:eastAsia="ko-KR"/>
        </w:rPr>
        <w:t>1</w:t>
      </w:r>
      <w:r w:rsidRPr="00E23A85">
        <w:rPr>
          <w:rFonts w:ascii="Times New Roman" w:eastAsiaTheme="minorEastAsia" w:hAnsi="Times New Roman"/>
          <w:b/>
          <w:iCs/>
          <w:lang w:eastAsia="ko-KR"/>
        </w:rPr>
        <w:t>-</w:t>
      </w:r>
      <w:r w:rsidR="00FD429F">
        <w:rPr>
          <w:rFonts w:ascii="Times New Roman" w:eastAsiaTheme="minorEastAsia" w:hAnsi="Times New Roman"/>
          <w:b/>
          <w:iCs/>
          <w:lang w:eastAsia="ko-KR"/>
        </w:rPr>
        <w:t>2</w:t>
      </w:r>
      <w:r w:rsidRPr="00E23A85">
        <w:rPr>
          <w:rFonts w:ascii="Times New Roman" w:eastAsiaTheme="minorEastAsia" w:hAnsi="Times New Roman"/>
          <w:b/>
          <w:iCs/>
          <w:lang w:eastAsia="ko-KR"/>
        </w:rPr>
        <w:t xml:space="preserve">: </w:t>
      </w:r>
      <w:r w:rsidRPr="00E23A85">
        <w:rPr>
          <w:rFonts w:ascii="Times New Roman" w:eastAsiaTheme="minorEastAsia" w:hAnsi="Times New Roman"/>
          <w:iCs/>
          <w:lang w:eastAsia="ko-KR"/>
        </w:rPr>
        <w:t xml:space="preserve">Configuration </w:t>
      </w:r>
      <w:r w:rsidR="007E5AE6">
        <w:rPr>
          <w:rFonts w:ascii="Times New Roman" w:eastAsiaTheme="minorEastAsia" w:hAnsi="Times New Roman"/>
          <w:iCs/>
          <w:lang w:eastAsia="ko-KR"/>
        </w:rPr>
        <w:t xml:space="preserve">of data collection window </w:t>
      </w:r>
      <w:r w:rsidR="003E50F5">
        <w:rPr>
          <w:rFonts w:ascii="Times New Roman" w:eastAsiaTheme="minorEastAsia" w:hAnsi="Times New Roman"/>
          <w:iCs/>
          <w:lang w:eastAsia="ko-KR"/>
        </w:rPr>
        <w:t>(from Google’s proposal)</w:t>
      </w:r>
    </w:p>
    <w:p w14:paraId="10E13037" w14:textId="2A03717E" w:rsidR="008A6223" w:rsidRDefault="008A6223" w:rsidP="004610B6">
      <w:pPr>
        <w:jc w:val="both"/>
        <w:rPr>
          <w:rFonts w:ascii="Times New Roman" w:eastAsiaTheme="minorEastAsia" w:hAnsi="Times New Roman"/>
          <w:iCs/>
          <w:lang w:eastAsia="ko-KR"/>
        </w:rPr>
      </w:pPr>
    </w:p>
    <w:p w14:paraId="52132B1B" w14:textId="77777777" w:rsidR="00C6521E" w:rsidRDefault="00C6521E" w:rsidP="00C6521E">
      <w:pPr>
        <w:jc w:val="both"/>
        <w:rPr>
          <w:rFonts w:ascii="Times New Roman" w:eastAsiaTheme="minorEastAsia" w:hAnsi="Times New Roman"/>
          <w:iCs/>
          <w:lang w:eastAsia="ko-KR"/>
        </w:rPr>
      </w:pPr>
      <w:r w:rsidRPr="001C35C1">
        <w:rPr>
          <w:rFonts w:ascii="Times New Roman" w:eastAsiaTheme="minorEastAsia" w:hAnsi="Times New Roman" w:hint="eastAsia"/>
          <w:iCs/>
          <w:highlight w:val="cyan"/>
          <w:lang w:eastAsia="ko-KR"/>
        </w:rPr>
        <w:t>[</w:t>
      </w:r>
      <w:r w:rsidRPr="001C35C1">
        <w:rPr>
          <w:rFonts w:ascii="Times New Roman" w:eastAsiaTheme="minorEastAsia" w:hAnsi="Times New Roman"/>
          <w:iCs/>
          <w:highlight w:val="cyan"/>
          <w:lang w:eastAsia="ko-KR"/>
        </w:rPr>
        <w:t>FL note]</w:t>
      </w:r>
    </w:p>
    <w:p w14:paraId="58DEE81F" w14:textId="7D9EE856" w:rsidR="008865CE" w:rsidRDefault="005D0CCC" w:rsidP="004610B6">
      <w:pPr>
        <w:jc w:val="both"/>
        <w:rPr>
          <w:rFonts w:ascii="Times New Roman" w:eastAsiaTheme="minorEastAsia" w:hAnsi="Times New Roman"/>
          <w:iCs/>
          <w:lang w:eastAsia="ko-KR"/>
        </w:rPr>
      </w:pPr>
      <w:r>
        <w:rPr>
          <w:rFonts w:ascii="Times New Roman" w:eastAsiaTheme="minorEastAsia" w:hAnsi="Times New Roman"/>
          <w:iCs/>
          <w:lang w:eastAsia="ko-KR"/>
        </w:rPr>
        <w:t xml:space="preserve">Above two issues were discussed during several previous meetings, but </w:t>
      </w:r>
      <w:r w:rsidR="00B93CC7">
        <w:rPr>
          <w:rFonts w:ascii="Times New Roman" w:eastAsiaTheme="minorEastAsia" w:hAnsi="Times New Roman"/>
          <w:iCs/>
          <w:lang w:eastAsia="ko-KR"/>
        </w:rPr>
        <w:t xml:space="preserve">those issues were received less interest from companies compared to other issues. Given that this is maintenance phase, we need to handle essential corrections. </w:t>
      </w:r>
      <w:r w:rsidR="00027A1C">
        <w:rPr>
          <w:rFonts w:ascii="Times New Roman" w:eastAsiaTheme="minorEastAsia" w:hAnsi="Times New Roman"/>
          <w:iCs/>
          <w:lang w:eastAsia="ko-KR"/>
        </w:rPr>
        <w:t xml:space="preserve">Thus, please provide your view, and </w:t>
      </w:r>
      <w:r w:rsidR="00326ECB">
        <w:rPr>
          <w:rFonts w:ascii="Times New Roman" w:eastAsiaTheme="minorEastAsia" w:hAnsi="Times New Roman"/>
          <w:iCs/>
          <w:lang w:eastAsia="ko-KR"/>
        </w:rPr>
        <w:t>proponents are</w:t>
      </w:r>
      <w:r w:rsidR="00A82BB3">
        <w:rPr>
          <w:rFonts w:ascii="Times New Roman" w:eastAsiaTheme="minorEastAsia" w:hAnsi="Times New Roman"/>
          <w:iCs/>
          <w:lang w:eastAsia="ko-KR"/>
        </w:rPr>
        <w:t xml:space="preserve"> </w:t>
      </w:r>
      <w:r w:rsidR="00027A1C">
        <w:rPr>
          <w:rFonts w:ascii="Times New Roman" w:eastAsiaTheme="minorEastAsia" w:hAnsi="Times New Roman"/>
          <w:iCs/>
          <w:lang w:eastAsia="ko-KR"/>
        </w:rPr>
        <w:t>encourage</w:t>
      </w:r>
      <w:r w:rsidR="00A82BB3">
        <w:rPr>
          <w:rFonts w:ascii="Times New Roman" w:eastAsiaTheme="minorEastAsia" w:hAnsi="Times New Roman"/>
          <w:iCs/>
          <w:lang w:eastAsia="ko-KR"/>
        </w:rPr>
        <w:t xml:space="preserve">d </w:t>
      </w:r>
      <w:r w:rsidR="00027A1C">
        <w:rPr>
          <w:rFonts w:ascii="Times New Roman" w:eastAsiaTheme="minorEastAsia" w:hAnsi="Times New Roman"/>
          <w:iCs/>
          <w:lang w:eastAsia="ko-KR"/>
        </w:rPr>
        <w:t xml:space="preserve">to provide corresponding TPs. </w:t>
      </w:r>
    </w:p>
    <w:p w14:paraId="74690663" w14:textId="1892ACFC" w:rsidR="00B93CC7" w:rsidRPr="00B06D4F" w:rsidRDefault="00B93CC7" w:rsidP="004610B6">
      <w:pPr>
        <w:jc w:val="both"/>
        <w:rPr>
          <w:rFonts w:ascii="Times New Roman" w:eastAsiaTheme="minorEastAsia" w:hAnsi="Times New Roman"/>
          <w:iCs/>
          <w:lang w:eastAsia="ko-KR"/>
        </w:rPr>
      </w:pPr>
    </w:p>
    <w:p w14:paraId="61964622" w14:textId="247C7569" w:rsidR="009C7E1F" w:rsidRPr="009C7E1F" w:rsidRDefault="009C7E1F" w:rsidP="009C7E1F">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 xml:space="preserve">. </w:t>
      </w:r>
      <w:r w:rsidRPr="009C7E1F">
        <w:rPr>
          <w:rFonts w:ascii="Times" w:eastAsia="SimSun" w:hAnsi="Times"/>
          <w:bCs w:val="0"/>
          <w:i w:val="0"/>
          <w:szCs w:val="24"/>
          <w:lang w:val="en-US" w:eastAsia="ko-KR"/>
        </w:rPr>
        <w:t xml:space="preserve">Please provide your input/suggestion on Issue 2.2-1. </w:t>
      </w:r>
    </w:p>
    <w:tbl>
      <w:tblPr>
        <w:tblW w:w="9634" w:type="dxa"/>
        <w:tblLayout w:type="fixed"/>
        <w:tblLook w:val="04A0" w:firstRow="1" w:lastRow="0" w:firstColumn="1" w:lastColumn="0" w:noHBand="0" w:noVBand="1"/>
      </w:tblPr>
      <w:tblGrid>
        <w:gridCol w:w="1648"/>
        <w:gridCol w:w="2600"/>
        <w:gridCol w:w="5386"/>
      </w:tblGrid>
      <w:tr w:rsidR="00E1728D" w14:paraId="44174C40" w14:textId="7A8DAC3B" w:rsidTr="00E1728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FFC405" w14:textId="77777777" w:rsidR="00E1728D" w:rsidRDefault="00E1728D" w:rsidP="00E1728D">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30FE6D4" w14:textId="3A5C9DE1" w:rsidR="00E1728D" w:rsidRDefault="00E1728D" w:rsidP="00E1728D">
            <w:pPr>
              <w:widowControl w:val="0"/>
              <w:jc w:val="both"/>
              <w:rPr>
                <w:rFonts w:ascii="Times New Roman" w:hAnsi="Times New Roman"/>
                <w:b/>
                <w:lang w:val="en-US" w:eastAsia="ko-KR"/>
              </w:rPr>
            </w:pPr>
            <w:r>
              <w:rPr>
                <w:rFonts w:ascii="Times New Roman" w:hAnsi="Times New Roman"/>
                <w:b/>
                <w:lang w:val="en-US" w:eastAsia="ko-KR"/>
              </w:rPr>
              <w:t>Is it essential?</w:t>
            </w:r>
            <w:r w:rsidR="00A26493">
              <w:rPr>
                <w:rFonts w:ascii="Times New Roman" w:hAnsi="Times New Roman"/>
                <w:b/>
                <w:lang w:val="en-US" w:eastAsia="ko-KR"/>
              </w:rPr>
              <w:t xml:space="preserve">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8153CC9" w14:textId="1524D586" w:rsidR="00E1728D" w:rsidRDefault="00E1728D" w:rsidP="00E1728D">
            <w:pPr>
              <w:widowControl w:val="0"/>
              <w:jc w:val="both"/>
              <w:rPr>
                <w:rFonts w:ascii="Times New Roman" w:hAnsi="Times New Roman"/>
                <w:b/>
                <w:lang w:val="en-US" w:eastAsia="ko-KR"/>
              </w:rPr>
            </w:pPr>
            <w:r>
              <w:rPr>
                <w:rFonts w:ascii="Times New Roman" w:hAnsi="Times New Roman"/>
                <w:b/>
                <w:lang w:val="en-US" w:eastAsia="ko-KR"/>
              </w:rPr>
              <w:t>Views</w:t>
            </w:r>
          </w:p>
        </w:tc>
      </w:tr>
      <w:tr w:rsidR="00E1728D" w14:paraId="44A14C9E" w14:textId="51C9AD7B" w:rsidTr="00E1728D">
        <w:tc>
          <w:tcPr>
            <w:tcW w:w="1648" w:type="dxa"/>
            <w:tcBorders>
              <w:top w:val="single" w:sz="4" w:space="0" w:color="000000"/>
              <w:left w:val="single" w:sz="4" w:space="0" w:color="000000"/>
              <w:bottom w:val="single" w:sz="4" w:space="0" w:color="000000"/>
              <w:right w:val="single" w:sz="4" w:space="0" w:color="000000"/>
            </w:tcBorders>
          </w:tcPr>
          <w:p w14:paraId="4CD50931" w14:textId="783B227E" w:rsidR="00E1728D" w:rsidRDefault="00527774"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2600" w:type="dxa"/>
            <w:tcBorders>
              <w:top w:val="single" w:sz="4" w:space="0" w:color="000000"/>
              <w:left w:val="single" w:sz="4" w:space="0" w:color="000000"/>
              <w:bottom w:val="single" w:sz="4" w:space="0" w:color="000000"/>
              <w:right w:val="single" w:sz="4" w:space="0" w:color="000000"/>
            </w:tcBorders>
          </w:tcPr>
          <w:p w14:paraId="23CE83C1" w14:textId="5D532CA8" w:rsidR="00E1728D" w:rsidRDefault="00527774" w:rsidP="00E1728D">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411125F2" w14:textId="77777777" w:rsidR="00E1728D" w:rsidRDefault="00E1728D" w:rsidP="00E1728D">
            <w:pPr>
              <w:widowControl w:val="0"/>
              <w:jc w:val="both"/>
              <w:rPr>
                <w:rFonts w:ascii="Times New Roman" w:eastAsia="SimSun" w:hAnsi="Times New Roman"/>
                <w:lang w:val="en-US" w:eastAsia="zh-CN"/>
              </w:rPr>
            </w:pPr>
          </w:p>
        </w:tc>
      </w:tr>
      <w:tr w:rsidR="00E1728D" w14:paraId="7C12603C" w14:textId="49E97BB9" w:rsidTr="00E1728D">
        <w:tc>
          <w:tcPr>
            <w:tcW w:w="1648" w:type="dxa"/>
            <w:tcBorders>
              <w:top w:val="single" w:sz="4" w:space="0" w:color="000000"/>
              <w:left w:val="single" w:sz="4" w:space="0" w:color="000000"/>
              <w:bottom w:val="single" w:sz="4" w:space="0" w:color="000000"/>
              <w:right w:val="single" w:sz="4" w:space="0" w:color="000000"/>
            </w:tcBorders>
          </w:tcPr>
          <w:p w14:paraId="7B052A81" w14:textId="7768ABBB" w:rsidR="00E1728D" w:rsidRPr="00CF7F46" w:rsidRDefault="00CF7F46" w:rsidP="00E1728D">
            <w:pPr>
              <w:widowControl w:val="0"/>
              <w:jc w:val="both"/>
              <w:rPr>
                <w:rFonts w:ascii="Times New Roman" w:eastAsia="SimSun" w:hAnsi="Times New Roman"/>
                <w:lang w:val="en-US" w:eastAsia="zh-CN"/>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103C804A" w14:textId="1C5B9323" w:rsidR="00E1728D" w:rsidRPr="00CF7F46" w:rsidRDefault="00CF7F46" w:rsidP="00E172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N</w:t>
            </w:r>
          </w:p>
        </w:tc>
        <w:tc>
          <w:tcPr>
            <w:tcW w:w="5386" w:type="dxa"/>
            <w:tcBorders>
              <w:top w:val="single" w:sz="4" w:space="0" w:color="000000"/>
              <w:left w:val="single" w:sz="4" w:space="0" w:color="000000"/>
              <w:bottom w:val="single" w:sz="4" w:space="0" w:color="000000"/>
              <w:right w:val="single" w:sz="4" w:space="0" w:color="000000"/>
            </w:tcBorders>
          </w:tcPr>
          <w:p w14:paraId="1D3C34A3" w14:textId="77777777" w:rsidR="00E1728D" w:rsidRDefault="00E1728D" w:rsidP="00E1728D">
            <w:pPr>
              <w:widowControl w:val="0"/>
              <w:jc w:val="both"/>
              <w:rPr>
                <w:rFonts w:ascii="Times New Roman" w:eastAsia="SimSun" w:hAnsi="Times New Roman"/>
                <w:lang w:val="en-US" w:eastAsia="zh-CN"/>
              </w:rPr>
            </w:pPr>
          </w:p>
        </w:tc>
      </w:tr>
      <w:tr w:rsidR="00E1728D" w14:paraId="6985CA58" w14:textId="29BC0F2F" w:rsidTr="00E1728D">
        <w:tc>
          <w:tcPr>
            <w:tcW w:w="1648" w:type="dxa"/>
            <w:tcBorders>
              <w:top w:val="single" w:sz="4" w:space="0" w:color="000000"/>
              <w:left w:val="single" w:sz="4" w:space="0" w:color="000000"/>
              <w:bottom w:val="single" w:sz="4" w:space="0" w:color="000000"/>
              <w:right w:val="single" w:sz="4" w:space="0" w:color="000000"/>
            </w:tcBorders>
          </w:tcPr>
          <w:p w14:paraId="6802D754" w14:textId="26CDA252" w:rsidR="00E1728D" w:rsidRPr="00D43B0C" w:rsidRDefault="00D43B0C"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500BA355" w14:textId="39D8ECEB" w:rsidR="00E1728D" w:rsidRPr="00D43B0C" w:rsidRDefault="00D43B0C"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2E9F39DE" w14:textId="77777777" w:rsidR="00E1728D" w:rsidRPr="00F2264A" w:rsidRDefault="00E1728D" w:rsidP="00E1728D">
            <w:pPr>
              <w:widowControl w:val="0"/>
              <w:jc w:val="both"/>
              <w:rPr>
                <w:rFonts w:ascii="Times New Roman" w:eastAsiaTheme="minorEastAsia" w:hAnsi="Times New Roman"/>
                <w:lang w:val="en-US" w:eastAsia="ko-KR"/>
              </w:rPr>
            </w:pPr>
          </w:p>
        </w:tc>
      </w:tr>
      <w:tr w:rsidR="00E1728D" w14:paraId="08BFE713" w14:textId="2D7BD18A" w:rsidTr="00E1728D">
        <w:tc>
          <w:tcPr>
            <w:tcW w:w="1648" w:type="dxa"/>
            <w:tcBorders>
              <w:top w:val="single" w:sz="4" w:space="0" w:color="000000"/>
              <w:left w:val="single" w:sz="4" w:space="0" w:color="000000"/>
              <w:bottom w:val="single" w:sz="4" w:space="0" w:color="000000"/>
              <w:right w:val="single" w:sz="4" w:space="0" w:color="000000"/>
            </w:tcBorders>
          </w:tcPr>
          <w:p w14:paraId="4CB08356" w14:textId="5CE2D7D9" w:rsidR="00E1728D" w:rsidRPr="008E3C14" w:rsidRDefault="00945DD5" w:rsidP="00E1728D">
            <w:pPr>
              <w:widowControl w:val="0"/>
              <w:jc w:val="both"/>
              <w:rPr>
                <w:rFonts w:ascii="Times New Roman" w:eastAsiaTheme="minorEastAsia" w:hAnsi="Times New Roman"/>
                <w:lang w:val="en-US" w:eastAsia="ko-KR"/>
              </w:rPr>
            </w:pPr>
            <w:r w:rsidRPr="008E3C14">
              <w:rPr>
                <w:rFonts w:ascii="Times New Roman" w:eastAsia="SimSun" w:hAnsi="Times New Roman"/>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2AAB4D44" w14:textId="057F7F12" w:rsidR="00E1728D" w:rsidRPr="00945DD5" w:rsidRDefault="00945DD5"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1F91EDAC" w14:textId="77777777" w:rsidR="00E1728D" w:rsidRDefault="00945DD5"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w:t>
            </w:r>
            <w:r>
              <w:rPr>
                <w:rFonts w:ascii="Times New Roman" w:eastAsia="SimSun" w:hAnsi="Times New Roman"/>
                <w:lang w:val="en-US" w:eastAsia="zh-CN"/>
              </w:rPr>
              <w:t>s</w:t>
            </w:r>
            <w:r>
              <w:rPr>
                <w:rFonts w:ascii="Times New Roman" w:eastAsia="SimSun" w:hAnsi="Times New Roman" w:hint="eastAsia"/>
                <w:lang w:val="en-US" w:eastAsia="zh-CN"/>
              </w:rPr>
              <w:t xml:space="preserve">uggest to further clarify the meaning of </w:t>
            </w:r>
            <w:r>
              <w:rPr>
                <w:rFonts w:ascii="Times New Roman" w:eastAsia="SimSun" w:hAnsi="Times New Roman"/>
                <w:lang w:val="en-US" w:eastAsia="zh-CN"/>
              </w:rPr>
              <w:t>‘</w:t>
            </w:r>
            <w:r>
              <w:rPr>
                <w:rFonts w:ascii="Times New Roman" w:eastAsia="SimSun" w:hAnsi="Times New Roman" w:hint="eastAsia"/>
                <w:lang w:val="en-US" w:eastAsia="zh-CN"/>
              </w:rPr>
              <w:t xml:space="preserve">separate configuration of CSI-RS </w:t>
            </w:r>
            <w:proofErr w:type="gramStart"/>
            <w:r>
              <w:rPr>
                <w:rFonts w:ascii="Times New Roman" w:eastAsia="SimSun" w:hAnsi="Times New Roman" w:hint="eastAsia"/>
                <w:lang w:val="en-US" w:eastAsia="zh-CN"/>
              </w:rPr>
              <w:t>resources</w:t>
            </w:r>
            <w:r>
              <w:rPr>
                <w:rFonts w:ascii="Times New Roman" w:eastAsia="SimSun" w:hAnsi="Times New Roman"/>
                <w:lang w:val="en-US" w:eastAsia="zh-CN"/>
              </w:rPr>
              <w:t>’</w:t>
            </w:r>
            <w:proofErr w:type="gramEnd"/>
            <w:r>
              <w:rPr>
                <w:rFonts w:ascii="Times New Roman" w:eastAsia="SimSun" w:hAnsi="Times New Roman" w:hint="eastAsia"/>
                <w:lang w:val="en-US" w:eastAsia="zh-CN"/>
              </w:rPr>
              <w:t xml:space="preserve">. </w:t>
            </w:r>
            <w:r w:rsidR="00951556">
              <w:rPr>
                <w:rFonts w:ascii="Times New Roman" w:eastAsia="SimSun" w:hAnsi="Times New Roman" w:hint="eastAsia"/>
                <w:lang w:val="en-US" w:eastAsia="zh-CN"/>
              </w:rPr>
              <w:t>D</w:t>
            </w:r>
            <w:r w:rsidR="00951556">
              <w:rPr>
                <w:rFonts w:ascii="Times New Roman" w:eastAsia="SimSun" w:hAnsi="Times New Roman"/>
                <w:lang w:val="en-US" w:eastAsia="zh-CN"/>
              </w:rPr>
              <w:t>o</w:t>
            </w:r>
            <w:r w:rsidR="00951556">
              <w:rPr>
                <w:rFonts w:ascii="Times New Roman" w:eastAsia="SimSun" w:hAnsi="Times New Roman" w:hint="eastAsia"/>
                <w:lang w:val="en-US" w:eastAsia="zh-CN"/>
              </w:rPr>
              <w:t>es it mean two separate CSI-</w:t>
            </w:r>
            <w:proofErr w:type="spellStart"/>
            <w:r w:rsidR="00951556">
              <w:rPr>
                <w:rFonts w:ascii="Times New Roman" w:eastAsia="SimSun" w:hAnsi="Times New Roman" w:hint="eastAsia"/>
                <w:lang w:val="en-US" w:eastAsia="zh-CN"/>
              </w:rPr>
              <w:t>ResourceConfig</w:t>
            </w:r>
            <w:proofErr w:type="spellEnd"/>
            <w:r w:rsidR="00951556">
              <w:rPr>
                <w:rFonts w:ascii="Times New Roman" w:eastAsia="SimSun" w:hAnsi="Times New Roman" w:hint="eastAsia"/>
                <w:lang w:val="en-US" w:eastAsia="zh-CN"/>
              </w:rPr>
              <w:t xml:space="preserve">, two separate </w:t>
            </w:r>
            <w:proofErr w:type="spellStart"/>
            <w:r w:rsidR="00951556">
              <w:rPr>
                <w:rFonts w:ascii="Times New Roman" w:eastAsia="SimSun" w:hAnsi="Times New Roman" w:hint="eastAsia"/>
                <w:lang w:val="en-US" w:eastAsia="zh-CN"/>
              </w:rPr>
              <w:t>nzp</w:t>
            </w:r>
            <w:proofErr w:type="spellEnd"/>
            <w:r w:rsidR="00951556">
              <w:rPr>
                <w:rFonts w:ascii="Times New Roman" w:eastAsia="SimSun" w:hAnsi="Times New Roman" w:hint="eastAsia"/>
                <w:lang w:val="en-US" w:eastAsia="zh-CN"/>
              </w:rPr>
              <w:t>-CSI-RS-</w:t>
            </w:r>
            <w:proofErr w:type="spellStart"/>
            <w:r w:rsidR="00951556">
              <w:rPr>
                <w:rFonts w:ascii="Times New Roman" w:eastAsia="SimSun" w:hAnsi="Times New Roman" w:hint="eastAsia"/>
                <w:lang w:val="en-US" w:eastAsia="zh-CN"/>
              </w:rPr>
              <w:t>ResourceSet</w:t>
            </w:r>
            <w:proofErr w:type="spellEnd"/>
            <w:r w:rsidR="00951556">
              <w:rPr>
                <w:rFonts w:ascii="Times New Roman" w:eastAsia="SimSun" w:hAnsi="Times New Roman" w:hint="eastAsia"/>
                <w:lang w:val="en-US" w:eastAsia="zh-CN"/>
              </w:rPr>
              <w:t xml:space="preserve">, or two separate </w:t>
            </w:r>
            <w:proofErr w:type="spellStart"/>
            <w:r w:rsidR="00951556">
              <w:rPr>
                <w:rFonts w:ascii="Times New Roman" w:eastAsia="SimSun" w:hAnsi="Times New Roman" w:hint="eastAsia"/>
                <w:lang w:val="en-US" w:eastAsia="zh-CN"/>
              </w:rPr>
              <w:t>nzp</w:t>
            </w:r>
            <w:proofErr w:type="spellEnd"/>
            <w:r w:rsidR="00951556">
              <w:rPr>
                <w:rFonts w:ascii="Times New Roman" w:eastAsia="SimSun" w:hAnsi="Times New Roman" w:hint="eastAsia"/>
                <w:lang w:val="en-US" w:eastAsia="zh-CN"/>
              </w:rPr>
              <w:t>-CSI-RS-Resource?</w:t>
            </w:r>
          </w:p>
          <w:p w14:paraId="02227773" w14:textId="00718E1F" w:rsidR="00E908CD" w:rsidRPr="00E908CD" w:rsidRDefault="00E908CD" w:rsidP="00E1728D">
            <w:pPr>
              <w:widowControl w:val="0"/>
              <w:jc w:val="both"/>
              <w:rPr>
                <w:rFonts w:ascii="Times New Roman" w:eastAsiaTheme="minorEastAsia" w:hAnsi="Times New Roman"/>
                <w:lang w:val="en-US" w:eastAsia="ko-KR"/>
              </w:rPr>
            </w:pPr>
          </w:p>
        </w:tc>
      </w:tr>
      <w:tr w:rsidR="00E1728D" w14:paraId="0EFBD844" w14:textId="7F4D21DC" w:rsidTr="00E1728D">
        <w:tc>
          <w:tcPr>
            <w:tcW w:w="1648" w:type="dxa"/>
            <w:tcBorders>
              <w:top w:val="single" w:sz="4" w:space="0" w:color="000000"/>
              <w:left w:val="single" w:sz="4" w:space="0" w:color="000000"/>
              <w:bottom w:val="single" w:sz="4" w:space="0" w:color="000000"/>
              <w:right w:val="single" w:sz="4" w:space="0" w:color="000000"/>
            </w:tcBorders>
          </w:tcPr>
          <w:p w14:paraId="45106E50" w14:textId="664BD870" w:rsidR="00E1728D" w:rsidRDefault="007D34C5"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2600" w:type="dxa"/>
            <w:tcBorders>
              <w:top w:val="single" w:sz="4" w:space="0" w:color="000000"/>
              <w:left w:val="single" w:sz="4" w:space="0" w:color="000000"/>
              <w:bottom w:val="single" w:sz="4" w:space="0" w:color="000000"/>
              <w:right w:val="single" w:sz="4" w:space="0" w:color="000000"/>
            </w:tcBorders>
          </w:tcPr>
          <w:p w14:paraId="2264C590" w14:textId="06BB1EF3" w:rsidR="00E1728D" w:rsidRDefault="007D34C5" w:rsidP="00E1728D">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4D18DFC6" w14:textId="77777777" w:rsidR="00E1728D" w:rsidRDefault="00E1728D" w:rsidP="00E1728D">
            <w:pPr>
              <w:widowControl w:val="0"/>
              <w:jc w:val="both"/>
              <w:rPr>
                <w:rFonts w:ascii="Times New Roman" w:eastAsia="SimSun" w:hAnsi="Times New Roman"/>
                <w:lang w:val="en-US" w:eastAsia="zh-CN"/>
              </w:rPr>
            </w:pPr>
          </w:p>
        </w:tc>
      </w:tr>
      <w:tr w:rsidR="00CA7E86" w14:paraId="71DE1646" w14:textId="4E4D7A3B" w:rsidTr="00E1728D">
        <w:tc>
          <w:tcPr>
            <w:tcW w:w="1648" w:type="dxa"/>
            <w:tcBorders>
              <w:top w:val="single" w:sz="4" w:space="0" w:color="000000"/>
              <w:left w:val="single" w:sz="4" w:space="0" w:color="000000"/>
              <w:bottom w:val="single" w:sz="4" w:space="0" w:color="000000"/>
              <w:right w:val="single" w:sz="4" w:space="0" w:color="000000"/>
            </w:tcBorders>
          </w:tcPr>
          <w:p w14:paraId="6EA46FF5" w14:textId="33534C03" w:rsidR="00CA7E86" w:rsidRDefault="00CA7E86" w:rsidP="00CA7E86">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2600" w:type="dxa"/>
            <w:tcBorders>
              <w:top w:val="single" w:sz="4" w:space="0" w:color="000000"/>
              <w:left w:val="single" w:sz="4" w:space="0" w:color="000000"/>
              <w:bottom w:val="single" w:sz="4" w:space="0" w:color="000000"/>
              <w:right w:val="single" w:sz="4" w:space="0" w:color="000000"/>
            </w:tcBorders>
          </w:tcPr>
          <w:p w14:paraId="3568003E" w14:textId="1D97E449" w:rsidR="00CA7E86" w:rsidRDefault="00CA7E86" w:rsidP="00CA7E86">
            <w:pPr>
              <w:widowControl w:val="0"/>
              <w:jc w:val="both"/>
              <w:rPr>
                <w:rFonts w:ascii="Times New Roman" w:eastAsia="SimSun" w:hAnsi="Times New Roman"/>
                <w:lang w:val="en-US" w:eastAsia="zh-CN"/>
              </w:rPr>
            </w:pPr>
            <w:r>
              <w:rPr>
                <w:rFonts w:ascii="Times New Roman" w:eastAsia="SimSun" w:hAnsi="Times New Roman"/>
                <w:lang w:val="en-US" w:eastAsia="zh-CN"/>
              </w:rPr>
              <w:t>Functionality-wise, it is essential.</w:t>
            </w:r>
          </w:p>
        </w:tc>
        <w:tc>
          <w:tcPr>
            <w:tcW w:w="5386" w:type="dxa"/>
            <w:tcBorders>
              <w:top w:val="single" w:sz="4" w:space="0" w:color="000000"/>
              <w:left w:val="single" w:sz="4" w:space="0" w:color="000000"/>
              <w:bottom w:val="single" w:sz="4" w:space="0" w:color="000000"/>
              <w:right w:val="single" w:sz="4" w:space="0" w:color="000000"/>
            </w:tcBorders>
          </w:tcPr>
          <w:p w14:paraId="0D571855" w14:textId="671D8C26" w:rsidR="00CA7E86" w:rsidRDefault="00CA7E86" w:rsidP="00CA7E86">
            <w:pPr>
              <w:widowControl w:val="0"/>
              <w:jc w:val="both"/>
              <w:rPr>
                <w:rFonts w:ascii="Times New Roman" w:eastAsia="SimSun" w:hAnsi="Times New Roman"/>
                <w:lang w:val="en-US" w:eastAsia="zh-CN"/>
              </w:rPr>
            </w:pPr>
            <w:r>
              <w:rPr>
                <w:rFonts w:ascii="Times New Roman" w:eastAsia="SimSun" w:hAnsi="Times New Roman"/>
                <w:lang w:val="en-US" w:eastAsia="zh-CN"/>
              </w:rPr>
              <w:t>We could just say at least two resources are configured.</w:t>
            </w:r>
          </w:p>
        </w:tc>
      </w:tr>
      <w:tr w:rsidR="003E70F3" w14:paraId="005390CD" w14:textId="77777777" w:rsidTr="00E1728D">
        <w:tc>
          <w:tcPr>
            <w:tcW w:w="1648" w:type="dxa"/>
            <w:tcBorders>
              <w:top w:val="single" w:sz="4" w:space="0" w:color="000000"/>
              <w:left w:val="single" w:sz="4" w:space="0" w:color="000000"/>
              <w:bottom w:val="single" w:sz="4" w:space="0" w:color="000000"/>
              <w:right w:val="single" w:sz="4" w:space="0" w:color="000000"/>
            </w:tcBorders>
          </w:tcPr>
          <w:p w14:paraId="11306A84" w14:textId="271A6590" w:rsidR="003E70F3" w:rsidRDefault="003E70F3" w:rsidP="00CA7E86">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0973103D" w14:textId="3AB71988" w:rsidR="003E70F3" w:rsidRDefault="003E70F3" w:rsidP="00CA7E86">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1E42B62D" w14:textId="77777777" w:rsidR="003E70F3" w:rsidRDefault="003E70F3" w:rsidP="00CA7E86">
            <w:pPr>
              <w:widowControl w:val="0"/>
              <w:jc w:val="both"/>
              <w:rPr>
                <w:rFonts w:ascii="Times New Roman" w:eastAsia="SimSun" w:hAnsi="Times New Roman"/>
                <w:lang w:val="en-US" w:eastAsia="zh-CN"/>
              </w:rPr>
            </w:pPr>
          </w:p>
        </w:tc>
      </w:tr>
      <w:tr w:rsidR="009864E5" w14:paraId="1D4DD6D0" w14:textId="77777777" w:rsidTr="00E1728D">
        <w:tc>
          <w:tcPr>
            <w:tcW w:w="1648" w:type="dxa"/>
            <w:tcBorders>
              <w:top w:val="single" w:sz="4" w:space="0" w:color="000000"/>
              <w:left w:val="single" w:sz="4" w:space="0" w:color="000000"/>
              <w:bottom w:val="single" w:sz="4" w:space="0" w:color="000000"/>
              <w:right w:val="single" w:sz="4" w:space="0" w:color="000000"/>
            </w:tcBorders>
          </w:tcPr>
          <w:p w14:paraId="13288BD4" w14:textId="0541A0CB" w:rsidR="009864E5" w:rsidRDefault="009864E5" w:rsidP="00CA7E86">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15890116" w14:textId="41C23A0D" w:rsidR="009864E5" w:rsidRDefault="009864E5" w:rsidP="00CA7E86">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43FB5DE4" w14:textId="77777777" w:rsidR="009864E5" w:rsidRDefault="009864E5" w:rsidP="00CA7E86">
            <w:pPr>
              <w:widowControl w:val="0"/>
              <w:jc w:val="both"/>
              <w:rPr>
                <w:rFonts w:ascii="Times New Roman" w:eastAsia="SimSun" w:hAnsi="Times New Roman"/>
                <w:lang w:val="en-US" w:eastAsia="zh-CN"/>
              </w:rPr>
            </w:pPr>
          </w:p>
        </w:tc>
      </w:tr>
      <w:tr w:rsidR="00017AA8" w14:paraId="1699438B" w14:textId="77777777" w:rsidTr="00E1728D">
        <w:tc>
          <w:tcPr>
            <w:tcW w:w="1648" w:type="dxa"/>
            <w:tcBorders>
              <w:top w:val="single" w:sz="4" w:space="0" w:color="000000"/>
              <w:left w:val="single" w:sz="4" w:space="0" w:color="000000"/>
              <w:bottom w:val="single" w:sz="4" w:space="0" w:color="000000"/>
              <w:right w:val="single" w:sz="4" w:space="0" w:color="000000"/>
            </w:tcBorders>
          </w:tcPr>
          <w:p w14:paraId="1A564330" w14:textId="16C5E03C" w:rsidR="00017AA8" w:rsidRDefault="00017AA8" w:rsidP="00CA7E86">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7A5C443A" w14:textId="53B7DC3C" w:rsidR="00017AA8" w:rsidRDefault="00017AA8" w:rsidP="00CA7E86">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40B26353" w14:textId="77777777" w:rsidR="00017AA8" w:rsidRDefault="00017AA8" w:rsidP="00CA7E86">
            <w:pPr>
              <w:widowControl w:val="0"/>
              <w:jc w:val="both"/>
              <w:rPr>
                <w:rFonts w:ascii="Times New Roman" w:eastAsia="SimSun" w:hAnsi="Times New Roman"/>
                <w:lang w:val="en-US" w:eastAsia="zh-CN"/>
              </w:rPr>
            </w:pPr>
          </w:p>
        </w:tc>
      </w:tr>
      <w:tr w:rsidR="00E8154C" w14:paraId="6DBB6704" w14:textId="77777777" w:rsidTr="00E1728D">
        <w:tc>
          <w:tcPr>
            <w:tcW w:w="1648" w:type="dxa"/>
            <w:tcBorders>
              <w:top w:val="single" w:sz="4" w:space="0" w:color="000000"/>
              <w:left w:val="single" w:sz="4" w:space="0" w:color="000000"/>
              <w:bottom w:val="single" w:sz="4" w:space="0" w:color="000000"/>
              <w:right w:val="single" w:sz="4" w:space="0" w:color="000000"/>
            </w:tcBorders>
          </w:tcPr>
          <w:p w14:paraId="5C0D0747" w14:textId="7BA45906" w:rsidR="00E8154C" w:rsidRDefault="00E8154C" w:rsidP="00CA7E86">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7ADD1DE9" w14:textId="6AF82EDE" w:rsidR="00E8154C" w:rsidRDefault="00E8154C" w:rsidP="00CA7E8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3FCFA4F9" w14:textId="77777777" w:rsidR="00E8154C" w:rsidRDefault="00E8154C" w:rsidP="00E8154C">
            <w:pPr>
              <w:pStyle w:val="5"/>
              <w:numPr>
                <w:ilvl w:val="0"/>
                <w:numId w:val="0"/>
              </w:numPr>
              <w:ind w:left="1008" w:hanging="1008"/>
              <w:rPr>
                <w:color w:val="000000"/>
              </w:rPr>
            </w:pPr>
            <w:bookmarkStart w:id="3" w:name="_Toc11352113"/>
            <w:bookmarkStart w:id="4" w:name="_Toc20318003"/>
            <w:bookmarkStart w:id="5" w:name="_Toc27299901"/>
            <w:bookmarkStart w:id="6" w:name="_Toc29673168"/>
            <w:bookmarkStart w:id="7" w:name="_Toc29673309"/>
            <w:bookmarkStart w:id="8" w:name="_Toc29674302"/>
            <w:bookmarkStart w:id="9" w:name="_Toc36645532"/>
            <w:bookmarkStart w:id="10" w:name="_Toc45810577"/>
            <w:bookmarkStart w:id="11" w:name="_Toc208949196"/>
            <w:bookmarkStart w:id="12" w:name="_Toc208951157"/>
            <w:r w:rsidRPr="0048482F">
              <w:rPr>
                <w:color w:val="000000"/>
              </w:rPr>
              <w:t>5.2.1.4.1</w:t>
            </w:r>
            <w:r w:rsidRPr="0048482F">
              <w:rPr>
                <w:color w:val="000000"/>
              </w:rPr>
              <w:tab/>
              <w:t>Resource Setting configuration</w:t>
            </w:r>
            <w:bookmarkEnd w:id="3"/>
            <w:bookmarkEnd w:id="4"/>
            <w:bookmarkEnd w:id="5"/>
            <w:bookmarkEnd w:id="6"/>
            <w:bookmarkEnd w:id="7"/>
            <w:bookmarkEnd w:id="8"/>
            <w:bookmarkEnd w:id="9"/>
            <w:bookmarkEnd w:id="10"/>
            <w:bookmarkEnd w:id="11"/>
            <w:bookmarkEnd w:id="12"/>
          </w:p>
          <w:p w14:paraId="1BF8CD22" w14:textId="77777777" w:rsidR="00E8154C" w:rsidRPr="00BE5922" w:rsidRDefault="00E8154C" w:rsidP="00E8154C">
            <w:pPr>
              <w:rPr>
                <w:lang w:val="de-DE"/>
              </w:rPr>
            </w:pPr>
            <w:r>
              <w:rPr>
                <w:lang w:val="de-DE"/>
              </w:rPr>
              <w:t>&lt;text omitted&gt;</w:t>
            </w:r>
          </w:p>
          <w:p w14:paraId="32E261AD" w14:textId="77777777" w:rsidR="00E8154C" w:rsidRPr="00571AA4" w:rsidRDefault="00E8154C" w:rsidP="00E8154C">
            <w:r w:rsidRPr="00571AA4">
              <w:rPr>
                <w:color w:val="000000"/>
              </w:rPr>
              <w:lastRenderedPageBreak/>
              <w:t xml:space="preserve">For a UE configured with a </w:t>
            </w:r>
            <w:r w:rsidRPr="00571AA4">
              <w:rPr>
                <w:i/>
                <w:iCs/>
                <w:color w:val="000000"/>
              </w:rPr>
              <w:t>CSI-</w:t>
            </w:r>
            <w:proofErr w:type="spellStart"/>
            <w:r w:rsidRPr="00571AA4">
              <w:rPr>
                <w:i/>
                <w:iCs/>
                <w:color w:val="000000"/>
              </w:rPr>
              <w:t>ReportConfig</w:t>
            </w:r>
            <w:proofErr w:type="spellEnd"/>
            <w:r w:rsidRPr="00571AA4">
              <w:rPr>
                <w:color w:val="000000"/>
              </w:rPr>
              <w:t xml:space="preserve"> </w:t>
            </w:r>
            <w:r w:rsidRPr="00571AA4">
              <w:rPr>
                <w:rFonts w:eastAsia="MS Mincho"/>
                <w:color w:val="000000"/>
              </w:rPr>
              <w:t>with the higher layer parameter</w:t>
            </w:r>
            <w:r w:rsidRPr="00571AA4">
              <w:rPr>
                <w:i/>
              </w:rPr>
              <w:t xml:space="preserve"> reportQuantity-r19</w:t>
            </w:r>
            <w:r w:rsidRPr="00571AA4">
              <w:t xml:space="preserve"> set to 'none-csi-r19', the </w:t>
            </w:r>
            <w:r w:rsidRPr="00571AA4">
              <w:rPr>
                <w:i/>
                <w:iCs/>
              </w:rPr>
              <w:t>CSI-</w:t>
            </w:r>
            <w:proofErr w:type="spellStart"/>
            <w:r w:rsidRPr="00571AA4">
              <w:rPr>
                <w:i/>
                <w:iCs/>
              </w:rPr>
              <w:t>ReportConfig</w:t>
            </w:r>
            <w:proofErr w:type="spellEnd"/>
            <w:r w:rsidRPr="00571AA4">
              <w:t xml:space="preserve"> is linked to </w:t>
            </w:r>
            <w:r w:rsidRPr="00A45DD1">
              <w:rPr>
                <w:highlight w:val="yellow"/>
              </w:rPr>
              <w:t>a periodic or a semi-persistent Resource Setting</w:t>
            </w:r>
            <w:r w:rsidRPr="00571AA4">
              <w:t xml:space="preserve"> for channel </w:t>
            </w:r>
            <w:r w:rsidRPr="00571AA4">
              <w:rPr>
                <w:color w:val="000000"/>
              </w:rPr>
              <w:t>measurement</w:t>
            </w:r>
            <w:r w:rsidRPr="00571AA4">
              <w:t>.</w:t>
            </w:r>
          </w:p>
          <w:p w14:paraId="31C9F8E6" w14:textId="77777777" w:rsidR="00E8154C" w:rsidRDefault="00E8154C" w:rsidP="00E8154C">
            <w:pPr>
              <w:widowControl w:val="0"/>
              <w:jc w:val="both"/>
              <w:rPr>
                <w:lang w:val="de-DE"/>
              </w:rPr>
            </w:pPr>
            <w:r>
              <w:rPr>
                <w:lang w:val="de-DE"/>
              </w:rPr>
              <w:t>&lt;text omitted&gt;</w:t>
            </w:r>
          </w:p>
          <w:p w14:paraId="2C5E5B3C" w14:textId="77777777" w:rsidR="00E8154C" w:rsidRDefault="00E8154C" w:rsidP="00E8154C">
            <w:pPr>
              <w:widowControl w:val="0"/>
              <w:jc w:val="both"/>
              <w:rPr>
                <w:rFonts w:ascii="Times New Roman" w:eastAsia="SimSun" w:hAnsi="Times New Roman"/>
                <w:lang w:val="en-US" w:eastAsia="zh-CN"/>
              </w:rPr>
            </w:pPr>
          </w:p>
          <w:p w14:paraId="0FD15BCC" w14:textId="3ADED1CE" w:rsidR="00E8154C" w:rsidRDefault="00E8154C" w:rsidP="00E8154C">
            <w:pPr>
              <w:widowControl w:val="0"/>
              <w:jc w:val="both"/>
              <w:rPr>
                <w:rFonts w:ascii="Times New Roman" w:eastAsia="SimSun" w:hAnsi="Times New Roman"/>
                <w:lang w:val="en-US" w:eastAsia="zh-CN"/>
              </w:rPr>
            </w:pPr>
            <w:r>
              <w:rPr>
                <w:rFonts w:ascii="Times New Roman" w:eastAsia="SimSun" w:hAnsi="Times New Roman"/>
                <w:lang w:val="en-US" w:eastAsia="zh-CN"/>
              </w:rPr>
              <w:t>A</w:t>
            </w:r>
            <w:r w:rsidRPr="00A45DD1">
              <w:rPr>
                <w:rFonts w:ascii="Times New Roman" w:eastAsia="SimSun" w:hAnsi="Times New Roman"/>
                <w:lang w:val="en-US" w:eastAsia="zh-CN"/>
              </w:rPr>
              <w:t xml:space="preserve"> single resource setting is </w:t>
            </w:r>
            <w:r>
              <w:rPr>
                <w:rFonts w:ascii="Times New Roman" w:eastAsia="SimSun" w:hAnsi="Times New Roman"/>
                <w:lang w:val="en-US" w:eastAsia="zh-CN"/>
              </w:rPr>
              <w:t xml:space="preserve">used for data collection as captured by 38.214. </w:t>
            </w:r>
            <w:proofErr w:type="gramStart"/>
            <w:r>
              <w:rPr>
                <w:rFonts w:ascii="Times New Roman" w:eastAsia="SimSun" w:hAnsi="Times New Roman"/>
                <w:lang w:val="en-US" w:eastAsia="zh-CN"/>
              </w:rPr>
              <w:t>However</w:t>
            </w:r>
            <w:proofErr w:type="gramEnd"/>
            <w:r>
              <w:rPr>
                <w:rFonts w:ascii="Times New Roman" w:eastAsia="SimSun" w:hAnsi="Times New Roman"/>
                <w:lang w:val="en-US" w:eastAsia="zh-CN"/>
              </w:rPr>
              <w:t xml:space="preserve"> it is unclear whether there is a single or two, or more resources within the resource set. This has to be clarified to avoid ambiguity.</w:t>
            </w:r>
          </w:p>
        </w:tc>
      </w:tr>
    </w:tbl>
    <w:p w14:paraId="0EBCA7D5" w14:textId="58FB75F0" w:rsidR="009C7E1F" w:rsidRPr="009C7E1F" w:rsidRDefault="009C7E1F" w:rsidP="009C7E1F">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lastRenderedPageBreak/>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w:t>
      </w:r>
      <w:r w:rsidR="0001116C">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r w:rsidRPr="009C7E1F">
        <w:rPr>
          <w:rFonts w:ascii="Times" w:eastAsia="SimSun" w:hAnsi="Times"/>
          <w:bCs w:val="0"/>
          <w:i w:val="0"/>
          <w:szCs w:val="24"/>
          <w:lang w:val="en-US" w:eastAsia="ko-KR"/>
        </w:rPr>
        <w:t>Please provide your input/suggestion on Issue 2.2-</w:t>
      </w:r>
      <w:r>
        <w:rPr>
          <w:rFonts w:ascii="Times" w:eastAsia="SimSun" w:hAnsi="Times"/>
          <w:bCs w:val="0"/>
          <w:i w:val="0"/>
          <w:szCs w:val="24"/>
          <w:lang w:val="en-US" w:eastAsia="ko-KR"/>
        </w:rPr>
        <w:t>2</w:t>
      </w:r>
      <w:r w:rsidRPr="009C7E1F">
        <w:rPr>
          <w:rFonts w:ascii="Times" w:eastAsia="SimSun" w:hAnsi="Times"/>
          <w:bCs w:val="0"/>
          <w:i w:val="0"/>
          <w:szCs w:val="24"/>
          <w:lang w:val="en-US" w:eastAsia="ko-KR"/>
        </w:rPr>
        <w:t xml:space="preserve">. </w:t>
      </w:r>
    </w:p>
    <w:tbl>
      <w:tblPr>
        <w:tblW w:w="9634" w:type="dxa"/>
        <w:tblLayout w:type="fixed"/>
        <w:tblLook w:val="04A0" w:firstRow="1" w:lastRow="0" w:firstColumn="1" w:lastColumn="0" w:noHBand="0" w:noVBand="1"/>
      </w:tblPr>
      <w:tblGrid>
        <w:gridCol w:w="1648"/>
        <w:gridCol w:w="2600"/>
        <w:gridCol w:w="5386"/>
      </w:tblGrid>
      <w:tr w:rsidR="00A26493" w14:paraId="5797232B" w14:textId="77777777" w:rsidTr="00C61CA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D0F360" w14:textId="77777777" w:rsidR="00A26493" w:rsidRDefault="00A26493" w:rsidP="00C61CA7">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515AC53" w14:textId="77777777" w:rsidR="00A26493" w:rsidRDefault="00A26493" w:rsidP="00C61CA7">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80CF22" w14:textId="77777777" w:rsidR="00A26493" w:rsidRDefault="00A26493" w:rsidP="00C61CA7">
            <w:pPr>
              <w:widowControl w:val="0"/>
              <w:jc w:val="both"/>
              <w:rPr>
                <w:rFonts w:ascii="Times New Roman" w:hAnsi="Times New Roman"/>
                <w:b/>
                <w:lang w:val="en-US" w:eastAsia="ko-KR"/>
              </w:rPr>
            </w:pPr>
            <w:r>
              <w:rPr>
                <w:rFonts w:ascii="Times New Roman" w:hAnsi="Times New Roman"/>
                <w:b/>
                <w:lang w:val="en-US" w:eastAsia="ko-KR"/>
              </w:rPr>
              <w:t>Views</w:t>
            </w:r>
          </w:p>
        </w:tc>
      </w:tr>
      <w:tr w:rsidR="00A26493" w14:paraId="1659ABBE"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5C2CFDF7" w14:textId="06582AF7" w:rsidR="00A26493" w:rsidRDefault="00527774" w:rsidP="00C61CA7">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2600" w:type="dxa"/>
            <w:tcBorders>
              <w:top w:val="single" w:sz="4" w:space="0" w:color="000000"/>
              <w:left w:val="single" w:sz="4" w:space="0" w:color="000000"/>
              <w:bottom w:val="single" w:sz="4" w:space="0" w:color="000000"/>
              <w:right w:val="single" w:sz="4" w:space="0" w:color="000000"/>
            </w:tcBorders>
          </w:tcPr>
          <w:p w14:paraId="4517C24C" w14:textId="7F74FA54" w:rsidR="00A26493" w:rsidRDefault="00527774"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3B85C815" w14:textId="77777777" w:rsidR="00A26493" w:rsidRDefault="00A26493" w:rsidP="00C61CA7">
            <w:pPr>
              <w:widowControl w:val="0"/>
              <w:jc w:val="both"/>
              <w:rPr>
                <w:rFonts w:ascii="Times New Roman" w:eastAsia="SimSun" w:hAnsi="Times New Roman"/>
                <w:lang w:val="en-US" w:eastAsia="zh-CN"/>
              </w:rPr>
            </w:pPr>
          </w:p>
        </w:tc>
      </w:tr>
      <w:tr w:rsidR="00CF7F46" w14:paraId="56B743C6"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091E50E6" w14:textId="783AD42F" w:rsidR="00CF7F46" w:rsidRDefault="00CF7F46" w:rsidP="00CF7F46">
            <w:pPr>
              <w:widowControl w:val="0"/>
              <w:jc w:val="both"/>
              <w:rPr>
                <w:rFonts w:ascii="Times New Roman" w:eastAsia="SimSun" w:hAnsi="Times New Roman"/>
                <w:lang w:val="en-US" w:eastAsia="zh-CN"/>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6B1235DC" w14:textId="03EAF61B" w:rsidR="00CF7F46" w:rsidRDefault="00CF7F46" w:rsidP="00CF7F46">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N</w:t>
            </w:r>
          </w:p>
        </w:tc>
        <w:tc>
          <w:tcPr>
            <w:tcW w:w="5386" w:type="dxa"/>
            <w:tcBorders>
              <w:top w:val="single" w:sz="4" w:space="0" w:color="000000"/>
              <w:left w:val="single" w:sz="4" w:space="0" w:color="000000"/>
              <w:bottom w:val="single" w:sz="4" w:space="0" w:color="000000"/>
              <w:right w:val="single" w:sz="4" w:space="0" w:color="000000"/>
            </w:tcBorders>
          </w:tcPr>
          <w:p w14:paraId="34A91C81" w14:textId="77777777" w:rsidR="00CF7F46" w:rsidRDefault="00CF7F46" w:rsidP="00CF7F46">
            <w:pPr>
              <w:widowControl w:val="0"/>
              <w:jc w:val="both"/>
              <w:rPr>
                <w:rFonts w:ascii="Times New Roman" w:eastAsia="SimSun" w:hAnsi="Times New Roman"/>
                <w:lang w:val="en-US" w:eastAsia="zh-CN"/>
              </w:rPr>
            </w:pPr>
          </w:p>
        </w:tc>
      </w:tr>
      <w:tr w:rsidR="00A26493" w14:paraId="55C258BD"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4FAFE4A3" w14:textId="46D83B99" w:rsidR="00A26493" w:rsidRPr="00D43B0C" w:rsidRDefault="00D43B0C"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29E315A9" w14:textId="7073403C" w:rsidR="00A26493" w:rsidRPr="00D43B0C" w:rsidRDefault="00D43B0C"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07C2C313" w14:textId="77777777" w:rsidR="00A26493" w:rsidRPr="00F2264A" w:rsidRDefault="00A26493" w:rsidP="00C61CA7">
            <w:pPr>
              <w:widowControl w:val="0"/>
              <w:jc w:val="both"/>
              <w:rPr>
                <w:rFonts w:ascii="Times New Roman" w:eastAsiaTheme="minorEastAsia" w:hAnsi="Times New Roman"/>
                <w:lang w:val="en-US" w:eastAsia="ko-KR"/>
              </w:rPr>
            </w:pPr>
          </w:p>
        </w:tc>
      </w:tr>
      <w:tr w:rsidR="00A26493" w14:paraId="616C017D"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1BD32447" w14:textId="28E3C275" w:rsidR="00A26493" w:rsidRPr="008E3C14" w:rsidRDefault="008E3C14"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0E237490" w14:textId="44A7C7F6" w:rsidR="00A26493" w:rsidRPr="008E3C14" w:rsidRDefault="008E3C14"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013B77B5" w14:textId="77777777" w:rsidR="00A26493" w:rsidRPr="007E5AE6" w:rsidRDefault="00A26493" w:rsidP="00C61CA7">
            <w:pPr>
              <w:widowControl w:val="0"/>
              <w:jc w:val="both"/>
              <w:rPr>
                <w:rFonts w:ascii="Times New Roman" w:eastAsiaTheme="minorEastAsia" w:hAnsi="Times New Roman"/>
                <w:lang w:val="en-US" w:eastAsia="ko-KR"/>
              </w:rPr>
            </w:pPr>
          </w:p>
        </w:tc>
      </w:tr>
      <w:tr w:rsidR="007D34C5" w14:paraId="116BEE69"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07821519" w14:textId="038CD493" w:rsidR="007D34C5" w:rsidRDefault="007D34C5" w:rsidP="007D34C5">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2600" w:type="dxa"/>
            <w:tcBorders>
              <w:top w:val="single" w:sz="4" w:space="0" w:color="000000"/>
              <w:left w:val="single" w:sz="4" w:space="0" w:color="000000"/>
              <w:bottom w:val="single" w:sz="4" w:space="0" w:color="000000"/>
              <w:right w:val="single" w:sz="4" w:space="0" w:color="000000"/>
            </w:tcBorders>
          </w:tcPr>
          <w:p w14:paraId="24700240" w14:textId="4CC3BB95" w:rsidR="007D34C5" w:rsidRDefault="007D34C5" w:rsidP="007D34C5">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7813247E" w14:textId="77777777" w:rsidR="007D34C5" w:rsidRDefault="007D34C5" w:rsidP="007D34C5">
            <w:pPr>
              <w:widowControl w:val="0"/>
              <w:jc w:val="both"/>
              <w:rPr>
                <w:rFonts w:ascii="Times New Roman" w:eastAsia="SimSun" w:hAnsi="Times New Roman"/>
                <w:lang w:val="en-US" w:eastAsia="zh-CN"/>
              </w:rPr>
            </w:pPr>
          </w:p>
        </w:tc>
      </w:tr>
      <w:tr w:rsidR="007D34C5" w14:paraId="5ED91DAD"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74A5F6B3" w14:textId="027DFB3F" w:rsidR="007D34C5" w:rsidRDefault="003E70F3" w:rsidP="007D34C5">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1DF638F3" w14:textId="361C5B02" w:rsidR="007D34C5" w:rsidRDefault="003E70F3" w:rsidP="007D34C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09F388F0" w14:textId="77777777" w:rsidR="007D34C5" w:rsidRDefault="007D34C5" w:rsidP="007D34C5">
            <w:pPr>
              <w:widowControl w:val="0"/>
              <w:jc w:val="both"/>
              <w:rPr>
                <w:rFonts w:ascii="Times New Roman" w:eastAsia="SimSun" w:hAnsi="Times New Roman"/>
                <w:lang w:val="en-US" w:eastAsia="zh-CN"/>
              </w:rPr>
            </w:pPr>
          </w:p>
        </w:tc>
      </w:tr>
      <w:tr w:rsidR="009864E5" w14:paraId="35F4A897"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099FCEDA" w14:textId="621F5193" w:rsidR="009864E5" w:rsidRDefault="009864E5" w:rsidP="007D34C5">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52CF3019" w14:textId="668957D5" w:rsidR="009864E5" w:rsidRDefault="009864E5" w:rsidP="007D34C5">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7175240B" w14:textId="6C8D5B3A" w:rsidR="009864E5" w:rsidRDefault="009864E5" w:rsidP="007D34C5">
            <w:pPr>
              <w:widowControl w:val="0"/>
              <w:jc w:val="both"/>
              <w:rPr>
                <w:rFonts w:ascii="Times New Roman" w:eastAsia="SimSun" w:hAnsi="Times New Roman"/>
                <w:lang w:val="en-US" w:eastAsia="zh-CN"/>
              </w:rPr>
            </w:pPr>
            <w:r>
              <w:rPr>
                <w:rFonts w:ascii="Times New Roman" w:eastAsia="SimSun" w:hAnsi="Times New Roman"/>
                <w:lang w:val="en-US" w:eastAsia="zh-CN"/>
              </w:rPr>
              <w:t>Other than this, we also need to clarify whether the NW transmits the data collection periodic CSI-RS during cell DTX inactive period and C-DRX inactive time or not.</w:t>
            </w:r>
          </w:p>
        </w:tc>
      </w:tr>
      <w:tr w:rsidR="00017AA8" w14:paraId="3D42ECDF"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47C37709" w14:textId="45FB1BDB" w:rsidR="00017AA8" w:rsidRPr="00017AA8" w:rsidRDefault="00017AA8" w:rsidP="007D34C5">
            <w:pPr>
              <w:widowControl w:val="0"/>
              <w:jc w:val="both"/>
              <w:rPr>
                <w:rFonts w:ascii="Times New Roman" w:eastAsia="SimSun" w:hAnsi="Times New Roman"/>
                <w:lang w:eastAsia="zh-CN"/>
              </w:rPr>
            </w:pPr>
            <w:r>
              <w:rPr>
                <w:rFonts w:ascii="Times New Roman" w:eastAsia="SimSun" w:hAnsi="Times New Roman"/>
                <w:lang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30BA69FD" w14:textId="46C4F2AC" w:rsidR="00017AA8" w:rsidRDefault="00017AA8" w:rsidP="007D34C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7A80E0F4" w14:textId="77777777" w:rsidR="00017AA8" w:rsidRDefault="00017AA8" w:rsidP="007D34C5">
            <w:pPr>
              <w:widowControl w:val="0"/>
              <w:jc w:val="both"/>
              <w:rPr>
                <w:rFonts w:ascii="Times New Roman" w:eastAsia="SimSun" w:hAnsi="Times New Roman"/>
                <w:lang w:val="en-US" w:eastAsia="zh-CN"/>
              </w:rPr>
            </w:pPr>
          </w:p>
        </w:tc>
      </w:tr>
      <w:tr w:rsidR="00E8154C" w14:paraId="73E6E99F"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5A8A2454" w14:textId="435D761C" w:rsidR="00E8154C" w:rsidRDefault="00E8154C" w:rsidP="007D34C5">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00A08C60" w14:textId="4E5C3B58" w:rsidR="00E8154C" w:rsidRDefault="00E8154C" w:rsidP="007D34C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2A35FAE5" w14:textId="77777777" w:rsidR="00E8154C" w:rsidRDefault="00E8154C" w:rsidP="007D34C5">
            <w:pPr>
              <w:widowControl w:val="0"/>
              <w:jc w:val="both"/>
              <w:rPr>
                <w:rFonts w:ascii="Times New Roman" w:eastAsia="SimSun" w:hAnsi="Times New Roman"/>
                <w:lang w:val="en-US" w:eastAsia="zh-CN"/>
              </w:rPr>
            </w:pPr>
          </w:p>
        </w:tc>
      </w:tr>
    </w:tbl>
    <w:p w14:paraId="4A54626B" w14:textId="77777777" w:rsidR="00A26493" w:rsidRDefault="00A26493" w:rsidP="00A26493">
      <w:pPr>
        <w:jc w:val="both"/>
        <w:rPr>
          <w:rFonts w:ascii="Times New Roman" w:hAnsi="Times New Roman"/>
          <w:lang w:val="en-US" w:eastAsia="ko-KR"/>
        </w:rPr>
      </w:pPr>
    </w:p>
    <w:p w14:paraId="198EF2B0" w14:textId="103F94FD" w:rsidR="006E2998" w:rsidRPr="00BA0D1A" w:rsidRDefault="006E2998" w:rsidP="006E2998">
      <w:pPr>
        <w:pStyle w:val="ac"/>
        <w:numPr>
          <w:ilvl w:val="0"/>
          <w:numId w:val="50"/>
        </w:numPr>
        <w:jc w:val="both"/>
        <w:rPr>
          <w:rFonts w:ascii="Times New Roman" w:eastAsiaTheme="minorEastAsia" w:hAnsi="Times New Roman"/>
          <w:b/>
          <w:iCs/>
          <w:lang w:eastAsia="ko-KR"/>
        </w:rPr>
      </w:pPr>
      <w:r w:rsidRPr="00BA0D1A">
        <w:rPr>
          <w:rFonts w:ascii="Times New Roman" w:eastAsiaTheme="minorEastAsia" w:hAnsi="Times New Roman"/>
          <w:b/>
          <w:iCs/>
          <w:lang w:eastAsia="ko-KR"/>
        </w:rPr>
        <w:t xml:space="preserve">Issue 2.2-3: </w:t>
      </w:r>
      <w:r w:rsidRPr="00BA0D1A">
        <w:rPr>
          <w:rFonts w:ascii="Times New Roman" w:eastAsiaTheme="minorEastAsia" w:hAnsi="Times New Roman" w:hint="eastAsia"/>
          <w:iCs/>
          <w:lang w:eastAsia="ko-KR"/>
        </w:rPr>
        <w:t>C</w:t>
      </w:r>
      <w:r w:rsidRPr="00BA0D1A">
        <w:rPr>
          <w:rFonts w:ascii="Times New Roman" w:eastAsiaTheme="minorEastAsia" w:hAnsi="Times New Roman"/>
          <w:iCs/>
          <w:lang w:eastAsia="ko-KR"/>
        </w:rPr>
        <w:t xml:space="preserve">PU duration for UE-sided data collection (from </w:t>
      </w:r>
      <w:r w:rsidRPr="00BA0D1A">
        <w:rPr>
          <w:rFonts w:ascii="Times New Roman" w:eastAsiaTheme="minorEastAsia" w:hAnsi="Times New Roman" w:hint="eastAsia"/>
          <w:iCs/>
          <w:lang w:eastAsia="ko-KR"/>
        </w:rPr>
        <w:t>L</w:t>
      </w:r>
      <w:r w:rsidRPr="00BA0D1A">
        <w:rPr>
          <w:rFonts w:ascii="Times New Roman" w:eastAsiaTheme="minorEastAsia" w:hAnsi="Times New Roman"/>
          <w:iCs/>
          <w:lang w:eastAsia="ko-KR"/>
        </w:rPr>
        <w:t>G Electronics and Nokia)</w:t>
      </w:r>
    </w:p>
    <w:p w14:paraId="48CD04C2" w14:textId="2DA8D1AF" w:rsidR="005F3324" w:rsidRDefault="00D70F6D" w:rsidP="00D70F6D">
      <w:pPr>
        <w:jc w:val="both"/>
        <w:rPr>
          <w:rFonts w:ascii="Times New Roman" w:hAnsi="Times New Roman"/>
          <w:b/>
          <w:lang w:eastAsia="ko-KR"/>
        </w:rPr>
      </w:pPr>
      <w:r w:rsidRPr="00D70F6D">
        <w:rPr>
          <w:rFonts w:ascii="Times New Roman" w:eastAsiaTheme="minorEastAsia" w:hAnsi="Times New Roman" w:hint="eastAsia"/>
          <w:iCs/>
          <w:highlight w:val="cyan"/>
          <w:lang w:eastAsia="ko-KR"/>
        </w:rPr>
        <w:t>[</w:t>
      </w:r>
      <w:r w:rsidRPr="00D70F6D">
        <w:rPr>
          <w:rFonts w:ascii="Times New Roman" w:eastAsiaTheme="minorEastAsia" w:hAnsi="Times New Roman"/>
          <w:iCs/>
          <w:highlight w:val="cyan"/>
          <w:lang w:eastAsia="ko-KR"/>
        </w:rPr>
        <w:t>FL note]</w:t>
      </w:r>
      <w:r w:rsidRPr="00D70F6D">
        <w:rPr>
          <w:rFonts w:ascii="Times New Roman" w:eastAsiaTheme="minorEastAsia" w:hAnsi="Times New Roman"/>
          <w:iCs/>
          <w:lang w:eastAsia="ko-KR"/>
        </w:rPr>
        <w:t xml:space="preserve"> For </w:t>
      </w:r>
      <w:r>
        <w:rPr>
          <w:rFonts w:ascii="Times New Roman" w:eastAsiaTheme="minorEastAsia" w:hAnsi="Times New Roman"/>
          <w:iCs/>
          <w:lang w:eastAsia="ko-KR"/>
        </w:rPr>
        <w:t xml:space="preserve">CPU duration of data collection for BM and CSI prediction, two TPs (from LGE and Nokia) were proposed. Between two TPs, moderator thinks Nokia’s version is more preferable as it clearly describe UE behaviour apart from legacy beam management. </w:t>
      </w:r>
    </w:p>
    <w:p w14:paraId="6F0CDB1D" w14:textId="5B3ED2C2" w:rsidR="00D70F6D" w:rsidRDefault="00D70F6D" w:rsidP="005F3324">
      <w:pPr>
        <w:tabs>
          <w:tab w:val="left" w:pos="5400"/>
        </w:tabs>
        <w:jc w:val="both"/>
        <w:rPr>
          <w:rFonts w:ascii="Times New Roman" w:hAnsi="Times New Roman"/>
          <w:b/>
        </w:rPr>
      </w:pPr>
    </w:p>
    <w:p w14:paraId="1428339F" w14:textId="5B9BE383" w:rsidR="00D70F6D" w:rsidRDefault="00D70F6D" w:rsidP="005F3324">
      <w:pPr>
        <w:tabs>
          <w:tab w:val="left" w:pos="5400"/>
        </w:tabs>
        <w:jc w:val="both"/>
        <w:rPr>
          <w:rFonts w:ascii="Times New Roman" w:hAnsi="Times New Roman"/>
          <w:b/>
          <w:lang w:eastAsia="ko-KR"/>
        </w:rPr>
      </w:pPr>
      <w:r>
        <w:rPr>
          <w:rFonts w:ascii="Times New Roman" w:hAnsi="Times New Roman" w:hint="eastAsia"/>
          <w:b/>
          <w:lang w:eastAsia="ko-KR"/>
        </w:rPr>
        <w:t>L</w:t>
      </w:r>
      <w:r>
        <w:rPr>
          <w:rFonts w:ascii="Times New Roman" w:hAnsi="Times New Roman"/>
          <w:b/>
          <w:lang w:eastAsia="ko-KR"/>
        </w:rPr>
        <w:t>GE’s version</w:t>
      </w:r>
    </w:p>
    <w:tbl>
      <w:tblPr>
        <w:tblStyle w:val="TableGrid2"/>
        <w:tblW w:w="0" w:type="auto"/>
        <w:tblLook w:val="04A0" w:firstRow="1" w:lastRow="0" w:firstColumn="1" w:lastColumn="0" w:noHBand="0" w:noVBand="1"/>
      </w:tblPr>
      <w:tblGrid>
        <w:gridCol w:w="1795"/>
        <w:gridCol w:w="7833"/>
      </w:tblGrid>
      <w:tr w:rsidR="005F3324" w:rsidRPr="00906235" w14:paraId="7F1C1FE8" w14:textId="77777777" w:rsidTr="00C61CA7">
        <w:tc>
          <w:tcPr>
            <w:tcW w:w="0" w:type="auto"/>
          </w:tcPr>
          <w:p w14:paraId="7C3C6B07" w14:textId="77777777" w:rsidR="005F3324" w:rsidRPr="00906235" w:rsidRDefault="005F3324" w:rsidP="00C61CA7">
            <w:pPr>
              <w:spacing w:after="0"/>
              <w:rPr>
                <w:bCs/>
                <w:szCs w:val="20"/>
              </w:rPr>
            </w:pPr>
            <w:r w:rsidRPr="00906235">
              <w:rPr>
                <w:bCs/>
              </w:rPr>
              <w:t>Reason for change</w:t>
            </w:r>
          </w:p>
        </w:tc>
        <w:tc>
          <w:tcPr>
            <w:tcW w:w="0" w:type="auto"/>
          </w:tcPr>
          <w:p w14:paraId="34E2E29B" w14:textId="77777777" w:rsidR="005F3324" w:rsidRPr="00906235" w:rsidRDefault="005F3324" w:rsidP="00C61CA7">
            <w:pPr>
              <w:spacing w:after="0"/>
              <w:rPr>
                <w:rFonts w:eastAsiaTheme="minorEastAsia"/>
                <w:lang w:eastAsia="ko-KR"/>
              </w:rPr>
            </w:pPr>
            <w:r>
              <w:rPr>
                <w:szCs w:val="20"/>
              </w:rPr>
              <w:t xml:space="preserve">Report quantity of </w:t>
            </w:r>
            <w:r w:rsidRPr="00392DF7">
              <w:rPr>
                <w:szCs w:val="20"/>
              </w:rPr>
              <w:t>'none-csi-r19'</w:t>
            </w:r>
            <w:r>
              <w:rPr>
                <w:szCs w:val="20"/>
              </w:rPr>
              <w:t xml:space="preserve"> is introduced for data collection for training for CSI prediction. However, in current specification, CPU duration describes only the case of beam management not CSI prediction, since L1-RSRP computation is only applied for CSI-RS for beam management. </w:t>
            </w:r>
          </w:p>
        </w:tc>
      </w:tr>
      <w:tr w:rsidR="005F3324" w:rsidRPr="00906235" w14:paraId="34764BE5" w14:textId="77777777" w:rsidTr="00C61CA7">
        <w:tc>
          <w:tcPr>
            <w:tcW w:w="0" w:type="auto"/>
          </w:tcPr>
          <w:p w14:paraId="7501120C" w14:textId="77777777" w:rsidR="005F3324" w:rsidRPr="00906235" w:rsidRDefault="005F3324" w:rsidP="00C61CA7">
            <w:pPr>
              <w:spacing w:after="0"/>
              <w:rPr>
                <w:b/>
                <w:szCs w:val="20"/>
              </w:rPr>
            </w:pPr>
            <w:r w:rsidRPr="00906235">
              <w:t>Summary of change</w:t>
            </w:r>
          </w:p>
        </w:tc>
        <w:tc>
          <w:tcPr>
            <w:tcW w:w="0" w:type="auto"/>
          </w:tcPr>
          <w:p w14:paraId="451E3F7C" w14:textId="77777777" w:rsidR="005F3324" w:rsidRPr="00F36CFF" w:rsidRDefault="005F3324" w:rsidP="00C61CA7">
            <w:pPr>
              <w:spacing w:after="0"/>
              <w:rPr>
                <w:rFonts w:eastAsiaTheme="minorEastAsia"/>
                <w:bCs/>
                <w:szCs w:val="20"/>
                <w:lang w:eastAsia="ko-KR"/>
              </w:rPr>
            </w:pPr>
            <w:r>
              <w:rPr>
                <w:rFonts w:eastAsiaTheme="minorEastAsia" w:hint="eastAsia"/>
                <w:bCs/>
                <w:szCs w:val="20"/>
                <w:lang w:eastAsia="ko-KR"/>
              </w:rPr>
              <w:t>D</w:t>
            </w:r>
            <w:r>
              <w:rPr>
                <w:rFonts w:eastAsiaTheme="minorEastAsia"/>
                <w:bCs/>
                <w:szCs w:val="20"/>
                <w:lang w:eastAsia="ko-KR"/>
              </w:rPr>
              <w:t xml:space="preserve">elete “L1-RSRP computation” from CPU occupancy duration description for </w:t>
            </w:r>
            <w:proofErr w:type="spellStart"/>
            <w:r w:rsidRPr="00392DF7">
              <w:rPr>
                <w:i/>
                <w:szCs w:val="20"/>
              </w:rPr>
              <w:t>reportQuantity</w:t>
            </w:r>
            <w:proofErr w:type="spellEnd"/>
            <w:r w:rsidRPr="00392DF7">
              <w:rPr>
                <w:szCs w:val="20"/>
              </w:rPr>
              <w:t xml:space="preserve"> set to 'none-bm-r19' or 'none-csi-r19'</w:t>
            </w:r>
            <w:r>
              <w:rPr>
                <w:szCs w:val="20"/>
              </w:rPr>
              <w:t>.</w:t>
            </w:r>
          </w:p>
        </w:tc>
      </w:tr>
      <w:tr w:rsidR="005F3324" w:rsidRPr="00906235" w14:paraId="66B61CCF" w14:textId="77777777" w:rsidTr="00C61CA7">
        <w:tc>
          <w:tcPr>
            <w:tcW w:w="0" w:type="auto"/>
          </w:tcPr>
          <w:p w14:paraId="394A4D7C" w14:textId="77777777" w:rsidR="005F3324" w:rsidRPr="00906235" w:rsidRDefault="005F3324" w:rsidP="00C61CA7">
            <w:pPr>
              <w:spacing w:after="0"/>
              <w:rPr>
                <w:b/>
                <w:szCs w:val="20"/>
              </w:rPr>
            </w:pPr>
            <w:r w:rsidRPr="00906235">
              <w:t>Consequences if not approved</w:t>
            </w:r>
          </w:p>
        </w:tc>
        <w:tc>
          <w:tcPr>
            <w:tcW w:w="0" w:type="auto"/>
          </w:tcPr>
          <w:p w14:paraId="728B57D9" w14:textId="77777777" w:rsidR="005F3324" w:rsidRPr="00906235" w:rsidRDefault="005F3324" w:rsidP="00C61CA7">
            <w:pPr>
              <w:spacing w:after="0"/>
              <w:rPr>
                <w:rFonts w:eastAsiaTheme="minorEastAsia"/>
                <w:bCs/>
                <w:szCs w:val="20"/>
                <w:lang w:eastAsia="ko-KR"/>
              </w:rPr>
            </w:pPr>
            <w:r>
              <w:rPr>
                <w:rFonts w:eastAsiaTheme="minorEastAsia" w:hint="eastAsia"/>
                <w:bCs/>
                <w:szCs w:val="20"/>
                <w:lang w:eastAsia="ko-KR"/>
              </w:rPr>
              <w:t>I</w:t>
            </w:r>
            <w:r>
              <w:rPr>
                <w:rFonts w:eastAsiaTheme="minorEastAsia"/>
                <w:bCs/>
                <w:szCs w:val="20"/>
                <w:lang w:eastAsia="ko-KR"/>
              </w:rPr>
              <w:t xml:space="preserve">ncomplete UE behaviour for </w:t>
            </w:r>
            <w:proofErr w:type="spellStart"/>
            <w:r w:rsidRPr="00392DF7">
              <w:rPr>
                <w:i/>
                <w:szCs w:val="20"/>
              </w:rPr>
              <w:t>reportQuantity</w:t>
            </w:r>
            <w:proofErr w:type="spellEnd"/>
            <w:r w:rsidRPr="00392DF7">
              <w:rPr>
                <w:szCs w:val="20"/>
              </w:rPr>
              <w:t xml:space="preserve"> set to</w:t>
            </w:r>
            <w:r>
              <w:rPr>
                <w:szCs w:val="20"/>
              </w:rPr>
              <w:t xml:space="preserve"> </w:t>
            </w:r>
            <w:r w:rsidRPr="00392DF7">
              <w:rPr>
                <w:szCs w:val="20"/>
              </w:rPr>
              <w:t>'none-csi-r19'</w:t>
            </w:r>
          </w:p>
        </w:tc>
      </w:tr>
      <w:tr w:rsidR="005F3324" w:rsidRPr="00906235" w14:paraId="5749B847" w14:textId="77777777" w:rsidTr="00C61CA7">
        <w:tc>
          <w:tcPr>
            <w:tcW w:w="0" w:type="auto"/>
            <w:gridSpan w:val="2"/>
          </w:tcPr>
          <w:p w14:paraId="737C3080" w14:textId="77777777" w:rsidR="005F3324" w:rsidRPr="00906235" w:rsidRDefault="005F3324" w:rsidP="00C61CA7">
            <w:pPr>
              <w:spacing w:after="180"/>
              <w:rPr>
                <w:b/>
              </w:rPr>
            </w:pPr>
            <w:r w:rsidRPr="00906235">
              <w:rPr>
                <w:b/>
              </w:rPr>
              <w:t>TS38.214</w:t>
            </w:r>
          </w:p>
          <w:p w14:paraId="7E5D8FA3" w14:textId="77777777" w:rsidR="005F3324" w:rsidRDefault="005F3324" w:rsidP="00C61CA7">
            <w:pPr>
              <w:keepNext/>
              <w:keepLines/>
              <w:spacing w:before="120" w:after="0"/>
              <w:outlineLvl w:val="4"/>
              <w:rPr>
                <w:rFonts w:ascii="Arial" w:hAnsi="Arial"/>
                <w:color w:val="000000"/>
                <w:lang w:val="x-none"/>
              </w:rPr>
            </w:pPr>
            <w:r w:rsidRPr="00392DF7">
              <w:rPr>
                <w:rFonts w:ascii="Arial" w:hAnsi="Arial"/>
                <w:color w:val="000000"/>
                <w:lang w:val="x-none"/>
              </w:rPr>
              <w:t>5.2.1.6</w:t>
            </w:r>
            <w:r w:rsidRPr="00392DF7">
              <w:rPr>
                <w:rFonts w:ascii="Arial" w:hAnsi="Arial"/>
                <w:color w:val="000000"/>
                <w:lang w:val="x-none"/>
              </w:rPr>
              <w:tab/>
              <w:t>CSI processing criteria</w:t>
            </w:r>
          </w:p>
          <w:p w14:paraId="665C6B34" w14:textId="77777777" w:rsidR="005F3324" w:rsidRDefault="005F3324" w:rsidP="00C61CA7">
            <w:pPr>
              <w:keepNext/>
              <w:keepLines/>
              <w:spacing w:before="120" w:after="0"/>
              <w:jc w:val="center"/>
              <w:outlineLvl w:val="4"/>
              <w:rPr>
                <w:rFonts w:ascii="Arial" w:hAnsi="Arial"/>
                <w:lang w:val="x-none"/>
              </w:rPr>
            </w:pPr>
            <w:r w:rsidRPr="00906235">
              <w:rPr>
                <w:color w:val="FF0000"/>
                <w:szCs w:val="20"/>
              </w:rPr>
              <w:t>&lt;&lt; Unchanged parts are omitted</w:t>
            </w:r>
            <w:r w:rsidRPr="00906235">
              <w:rPr>
                <w:iCs/>
                <w:color w:val="FF0000"/>
              </w:rPr>
              <w:t xml:space="preserve"> &gt;&gt;</w:t>
            </w:r>
          </w:p>
          <w:p w14:paraId="0289A800" w14:textId="77777777" w:rsidR="005F3324" w:rsidRPr="00392DF7" w:rsidRDefault="005F3324" w:rsidP="00C61CA7">
            <w:pPr>
              <w:spacing w:after="180"/>
              <w:rPr>
                <w:szCs w:val="20"/>
              </w:rPr>
            </w:pPr>
            <w:r w:rsidRPr="00392DF7">
              <w:rPr>
                <w:szCs w:val="20"/>
              </w:rPr>
              <w:t xml:space="preserve">For a CSI report with </w:t>
            </w:r>
            <w:r w:rsidRPr="00392DF7">
              <w:rPr>
                <w:i/>
                <w:szCs w:val="20"/>
              </w:rPr>
              <w:t>CSI-</w:t>
            </w:r>
            <w:proofErr w:type="spellStart"/>
            <w:r w:rsidRPr="00392DF7">
              <w:rPr>
                <w:i/>
                <w:szCs w:val="20"/>
              </w:rPr>
              <w:t>ReportConfig</w:t>
            </w:r>
            <w:proofErr w:type="spellEnd"/>
            <w:r w:rsidRPr="00392DF7">
              <w:rPr>
                <w:szCs w:val="20"/>
              </w:rPr>
              <w:t xml:space="preserve"> with higher layer parameter </w:t>
            </w:r>
            <w:proofErr w:type="spellStart"/>
            <w:r w:rsidRPr="00392DF7">
              <w:rPr>
                <w:i/>
                <w:szCs w:val="20"/>
              </w:rPr>
              <w:t>reportQuantity</w:t>
            </w:r>
            <w:proofErr w:type="spellEnd"/>
            <w:r w:rsidRPr="00392DF7">
              <w:rPr>
                <w:szCs w:val="20"/>
              </w:rPr>
              <w:t xml:space="preserve"> set to 'none' and </w:t>
            </w:r>
            <w:r w:rsidRPr="00392DF7">
              <w:rPr>
                <w:i/>
                <w:szCs w:val="20"/>
              </w:rPr>
              <w:t>CSI-RS-</w:t>
            </w:r>
            <w:proofErr w:type="spellStart"/>
            <w:r w:rsidRPr="00392DF7">
              <w:rPr>
                <w:i/>
                <w:szCs w:val="20"/>
              </w:rPr>
              <w:t>ResourceSet</w:t>
            </w:r>
            <w:proofErr w:type="spellEnd"/>
            <w:r w:rsidRPr="00392DF7">
              <w:rPr>
                <w:szCs w:val="20"/>
              </w:rPr>
              <w:t xml:space="preserve"> with higher layer parameter </w:t>
            </w:r>
            <w:proofErr w:type="spellStart"/>
            <w:r w:rsidRPr="00392DF7">
              <w:rPr>
                <w:i/>
                <w:szCs w:val="20"/>
              </w:rPr>
              <w:t>trs</w:t>
            </w:r>
            <w:proofErr w:type="spellEnd"/>
            <w:r w:rsidRPr="00392DF7">
              <w:rPr>
                <w:i/>
                <w:szCs w:val="20"/>
              </w:rPr>
              <w:t>-Info</w:t>
            </w:r>
            <w:r w:rsidRPr="00392DF7">
              <w:rPr>
                <w:szCs w:val="20"/>
              </w:rPr>
              <w:t xml:space="preserve"> not configured, or </w:t>
            </w:r>
            <w:proofErr w:type="spellStart"/>
            <w:r w:rsidRPr="00392DF7">
              <w:rPr>
                <w:i/>
                <w:szCs w:val="20"/>
              </w:rPr>
              <w:t>reportQuantity</w:t>
            </w:r>
            <w:proofErr w:type="spellEnd"/>
            <w:r w:rsidRPr="00392DF7">
              <w:rPr>
                <w:szCs w:val="20"/>
              </w:rPr>
              <w:t xml:space="preserve"> set to 'none-bm-r19' or 'none-csi-r19', the CPU(s) are occupied for a number of OFDM symbols as follows:</w:t>
            </w:r>
          </w:p>
          <w:p w14:paraId="75FEB002" w14:textId="77777777" w:rsidR="005F3324" w:rsidRPr="00392DF7" w:rsidRDefault="005F3324" w:rsidP="00C61CA7">
            <w:pPr>
              <w:spacing w:after="180"/>
              <w:ind w:left="568" w:hanging="284"/>
              <w:rPr>
                <w:color w:val="000000"/>
                <w:szCs w:val="20"/>
                <w:lang w:val="x-none"/>
              </w:rPr>
            </w:pPr>
            <w:r w:rsidRPr="00392DF7">
              <w:rPr>
                <w:szCs w:val="20"/>
                <w:lang w:val="x-none"/>
              </w:rPr>
              <w:t>-</w:t>
            </w:r>
            <w:r w:rsidRPr="00392DF7">
              <w:rPr>
                <w:szCs w:val="20"/>
                <w:lang w:val="x-none"/>
              </w:rPr>
              <w:tab/>
              <w:t>A semi-persistent CSI report</w:t>
            </w:r>
            <w:r w:rsidRPr="00392DF7">
              <w:rPr>
                <w:szCs w:val="20"/>
              </w:rPr>
              <w:t xml:space="preserve"> (excluding an initial semi-persistent CSI report on PUSCH after the PDCCH triggering the report) </w:t>
            </w:r>
            <w:r w:rsidRPr="00392DF7">
              <w:rPr>
                <w:szCs w:val="20"/>
                <w:lang w:val="x-none"/>
              </w:rPr>
              <w:t xml:space="preserve">occupies CPU(s) from the first symbol of the earliest one of each transmission occasion of periodic or semi-persistent CSI-RS/SSB resource for channel measurement </w:t>
            </w:r>
            <w:r w:rsidRPr="00051CD7">
              <w:rPr>
                <w:strike/>
                <w:color w:val="FF0000"/>
                <w:szCs w:val="20"/>
                <w:lang w:val="x-none"/>
              </w:rPr>
              <w:t>for L1-RSRP computation</w:t>
            </w:r>
            <w:r w:rsidRPr="00392DF7">
              <w:rPr>
                <w:szCs w:val="20"/>
                <w:lang w:val="x-none"/>
              </w:rPr>
              <w:t xml:space="preserve">, </w:t>
            </w:r>
            <w:r w:rsidRPr="00392DF7">
              <w:rPr>
                <w:color w:val="000000"/>
                <w:szCs w:val="20"/>
                <w:lang w:val="x-none"/>
              </w:rPr>
              <w:t xml:space="preserve">until </w:t>
            </w:r>
            <m:oMath>
              <m:sSubSup>
                <m:sSubSupPr>
                  <m:ctrlPr>
                    <w:rPr>
                      <w:rFonts w:ascii="Cambria Math" w:hAnsi="Cambria Math"/>
                      <w:i/>
                      <w:color w:val="000000"/>
                      <w:szCs w:val="20"/>
                      <w:lang w:val="x-none"/>
                    </w:rPr>
                  </m:ctrlPr>
                </m:sSubSupPr>
                <m:e>
                  <m:r>
                    <w:rPr>
                      <w:rFonts w:ascii="Cambria Math" w:hAnsi="Cambria Math"/>
                      <w:color w:val="000000"/>
                      <w:szCs w:val="20"/>
                      <w:lang w:val="x-none"/>
                    </w:rPr>
                    <m:t>Z</m:t>
                  </m:r>
                </m:e>
                <m:sub>
                  <m:r>
                    <w:rPr>
                      <w:rFonts w:ascii="Cambria Math" w:hAnsi="Cambria Math"/>
                      <w:color w:val="000000"/>
                      <w:szCs w:val="20"/>
                      <w:lang w:val="x-none"/>
                    </w:rPr>
                    <m:t>3</m:t>
                  </m:r>
                </m:sub>
                <m:sup>
                  <m:r>
                    <w:rPr>
                      <w:rFonts w:ascii="Cambria Math" w:hAnsi="Cambria Math"/>
                      <w:color w:val="000000"/>
                      <w:szCs w:val="20"/>
                      <w:lang w:val="x-none"/>
                    </w:rPr>
                    <m:t>'</m:t>
                  </m:r>
                </m:sup>
              </m:sSubSup>
            </m:oMath>
            <w:r w:rsidRPr="00392DF7">
              <w:rPr>
                <w:rFonts w:hint="eastAsia"/>
                <w:color w:val="000000"/>
                <w:szCs w:val="20"/>
                <w:lang w:val="x-none"/>
              </w:rPr>
              <w:t xml:space="preserve"> symbol</w:t>
            </w:r>
            <w:r w:rsidRPr="00392DF7">
              <w:rPr>
                <w:color w:val="000000"/>
                <w:szCs w:val="20"/>
                <w:lang w:val="x-none"/>
              </w:rPr>
              <w:t>s</w:t>
            </w:r>
            <w:r w:rsidRPr="00392DF7">
              <w:rPr>
                <w:rFonts w:hint="eastAsia"/>
                <w:color w:val="000000"/>
                <w:szCs w:val="20"/>
                <w:lang w:val="x-none"/>
              </w:rPr>
              <w:t xml:space="preserve"> </w:t>
            </w:r>
            <w:r w:rsidRPr="00392DF7">
              <w:rPr>
                <w:color w:val="000000"/>
                <w:szCs w:val="20"/>
                <w:lang w:val="x-none"/>
              </w:rPr>
              <w:t xml:space="preserve">after the last symbol of the latest one of the CSI-RS/SSB resource for channel measurement </w:t>
            </w:r>
            <w:r w:rsidRPr="00F36CFF">
              <w:rPr>
                <w:strike/>
                <w:color w:val="FF0000"/>
                <w:szCs w:val="20"/>
                <w:lang w:val="x-none"/>
              </w:rPr>
              <w:t>for L1-RSRP computation</w:t>
            </w:r>
            <w:r w:rsidRPr="00F36CFF">
              <w:rPr>
                <w:color w:val="FF0000"/>
                <w:szCs w:val="20"/>
                <w:lang w:val="x-none"/>
              </w:rPr>
              <w:t xml:space="preserve"> </w:t>
            </w:r>
            <w:r w:rsidRPr="00392DF7">
              <w:rPr>
                <w:color w:val="000000"/>
                <w:szCs w:val="20"/>
                <w:lang w:val="x-none"/>
              </w:rPr>
              <w:t>in each transmission occasion.</w:t>
            </w:r>
          </w:p>
          <w:p w14:paraId="46B33CC8" w14:textId="77777777" w:rsidR="005F3324" w:rsidRPr="00392DF7" w:rsidRDefault="005F3324" w:rsidP="00C61CA7">
            <w:pPr>
              <w:spacing w:after="180"/>
              <w:ind w:left="568" w:hanging="284"/>
              <w:rPr>
                <w:color w:val="000000"/>
                <w:szCs w:val="20"/>
                <w:lang w:val="x-none"/>
              </w:rPr>
            </w:pPr>
            <w:r w:rsidRPr="00392DF7">
              <w:rPr>
                <w:color w:val="000000"/>
                <w:szCs w:val="20"/>
                <w:lang w:val="x-none"/>
              </w:rPr>
              <w:t>-</w:t>
            </w:r>
            <w:r w:rsidRPr="00392DF7">
              <w:rPr>
                <w:color w:val="000000"/>
                <w:szCs w:val="20"/>
                <w:lang w:val="x-none"/>
              </w:rPr>
              <w:tab/>
              <w:t>An aperiodic CSI report occupies CPU(s) from the first symbol after the PDCCH triggering the CSI report until the last symbol</w:t>
            </w:r>
            <w:r w:rsidRPr="00392DF7">
              <w:rPr>
                <w:rFonts w:hint="eastAsia"/>
                <w:color w:val="000000"/>
                <w:szCs w:val="20"/>
                <w:lang w:val="x-none"/>
              </w:rPr>
              <w:t xml:space="preserve"> between </w:t>
            </w:r>
            <m:oMath>
              <m:sSub>
                <m:sSubPr>
                  <m:ctrlPr>
                    <w:rPr>
                      <w:rFonts w:ascii="Cambria Math" w:hAnsi="Cambria Math"/>
                      <w:i/>
                      <w:color w:val="000000"/>
                      <w:szCs w:val="20"/>
                      <w:lang w:val="x-none"/>
                    </w:rPr>
                  </m:ctrlPr>
                </m:sSubPr>
                <m:e>
                  <m:r>
                    <w:rPr>
                      <w:rFonts w:ascii="Cambria Math" w:hAnsi="Cambria Math"/>
                      <w:color w:val="000000"/>
                      <w:szCs w:val="20"/>
                      <w:lang w:val="x-none"/>
                    </w:rPr>
                    <m:t>Z</m:t>
                  </m:r>
                </m:e>
                <m:sub>
                  <m:r>
                    <w:rPr>
                      <w:rFonts w:ascii="Cambria Math" w:hAnsi="Cambria Math"/>
                      <w:color w:val="000000"/>
                      <w:szCs w:val="20"/>
                      <w:lang w:val="x-none"/>
                    </w:rPr>
                    <m:t>3</m:t>
                  </m:r>
                </m:sub>
              </m:sSub>
            </m:oMath>
            <w:r w:rsidRPr="00392DF7">
              <w:rPr>
                <w:rFonts w:hint="eastAsia"/>
                <w:color w:val="000000"/>
                <w:szCs w:val="20"/>
                <w:lang w:val="x-none"/>
              </w:rPr>
              <w:t xml:space="preserve"> </w:t>
            </w:r>
            <w:r w:rsidRPr="00392DF7">
              <w:rPr>
                <w:color w:val="000000"/>
                <w:szCs w:val="20"/>
                <w:lang w:val="x-none"/>
              </w:rPr>
              <w:t xml:space="preserve">symbols after the first symbol after the PDCCH triggering the CSI report and </w:t>
            </w:r>
            <m:oMath>
              <m:sSubSup>
                <m:sSubSupPr>
                  <m:ctrlPr>
                    <w:rPr>
                      <w:rFonts w:ascii="Cambria Math" w:hAnsi="Cambria Math"/>
                      <w:i/>
                      <w:color w:val="000000"/>
                      <w:szCs w:val="20"/>
                      <w:lang w:val="x-none"/>
                    </w:rPr>
                  </m:ctrlPr>
                </m:sSubSupPr>
                <m:e>
                  <m:r>
                    <w:rPr>
                      <w:rFonts w:ascii="Cambria Math" w:hAnsi="Cambria Math"/>
                      <w:color w:val="000000"/>
                      <w:szCs w:val="20"/>
                      <w:lang w:val="x-none"/>
                    </w:rPr>
                    <m:t>Z</m:t>
                  </m:r>
                </m:e>
                <m:sub>
                  <m:r>
                    <w:rPr>
                      <w:rFonts w:ascii="Cambria Math" w:hAnsi="Cambria Math"/>
                      <w:color w:val="000000"/>
                      <w:szCs w:val="20"/>
                      <w:lang w:val="x-none"/>
                    </w:rPr>
                    <m:t>3</m:t>
                  </m:r>
                </m:sub>
                <m:sup>
                  <m:r>
                    <w:rPr>
                      <w:rFonts w:ascii="Cambria Math" w:hAnsi="Cambria Math"/>
                      <w:color w:val="000000"/>
                      <w:szCs w:val="20"/>
                      <w:lang w:val="x-none"/>
                    </w:rPr>
                    <m:t>'</m:t>
                  </m:r>
                </m:sup>
              </m:sSubSup>
            </m:oMath>
            <w:r w:rsidRPr="00392DF7">
              <w:rPr>
                <w:rFonts w:hint="eastAsia"/>
                <w:color w:val="000000"/>
                <w:szCs w:val="20"/>
                <w:lang w:val="x-none"/>
              </w:rPr>
              <w:t xml:space="preserve"> symbol</w:t>
            </w:r>
            <w:r w:rsidRPr="00392DF7">
              <w:rPr>
                <w:color w:val="000000"/>
                <w:szCs w:val="20"/>
                <w:lang w:val="x-none"/>
              </w:rPr>
              <w:t>s</w:t>
            </w:r>
            <w:r w:rsidRPr="00392DF7">
              <w:rPr>
                <w:rFonts w:hint="eastAsia"/>
                <w:color w:val="000000"/>
                <w:szCs w:val="20"/>
                <w:lang w:val="x-none"/>
              </w:rPr>
              <w:t xml:space="preserve"> </w:t>
            </w:r>
            <w:r w:rsidRPr="00392DF7">
              <w:rPr>
                <w:color w:val="000000"/>
                <w:szCs w:val="20"/>
                <w:lang w:val="x-none"/>
              </w:rPr>
              <w:t>after the last symbol of the latest one of each CSI-RS/SSB resource for channel measurement for L1-RSRP computation.</w:t>
            </w:r>
          </w:p>
          <w:p w14:paraId="652F9F64" w14:textId="77777777" w:rsidR="005F3324" w:rsidRPr="00392DF7" w:rsidRDefault="005F3324" w:rsidP="00C61CA7">
            <w:pPr>
              <w:spacing w:after="180"/>
              <w:rPr>
                <w:szCs w:val="20"/>
              </w:rPr>
            </w:pPr>
            <w:r w:rsidRPr="00392DF7">
              <w:rPr>
                <w:szCs w:val="20"/>
              </w:rPr>
              <w:t>w</w:t>
            </w:r>
            <w:r w:rsidRPr="00392DF7">
              <w:rPr>
                <w:rFonts w:hint="eastAsia"/>
                <w:szCs w:val="20"/>
              </w:rPr>
              <w:t xml:space="preserve">here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3</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3</m:t>
                  </m:r>
                </m:sub>
                <m:sup>
                  <m:r>
                    <w:rPr>
                      <w:rFonts w:ascii="Cambria Math" w:hAnsi="Cambria Math"/>
                      <w:szCs w:val="20"/>
                    </w:rPr>
                    <m:t>'</m:t>
                  </m:r>
                </m:sup>
              </m:sSubSup>
              <m:r>
                <w:rPr>
                  <w:rFonts w:ascii="Cambria Math" w:hAnsi="Cambria Math"/>
                  <w:szCs w:val="20"/>
                </w:rPr>
                <m:t>)</m:t>
              </m:r>
            </m:oMath>
            <w:r w:rsidRPr="00392DF7">
              <w:rPr>
                <w:szCs w:val="20"/>
              </w:rPr>
              <w:t xml:space="preserve"> are defined in the table 5.4-2.</w:t>
            </w:r>
          </w:p>
          <w:p w14:paraId="6F02BE41" w14:textId="77777777" w:rsidR="005F3324" w:rsidRPr="00906235" w:rsidRDefault="005F3324" w:rsidP="00C61CA7">
            <w:pPr>
              <w:pStyle w:val="B10"/>
              <w:ind w:left="0" w:firstLine="0"/>
              <w:jc w:val="center"/>
              <w:rPr>
                <w:rFonts w:eastAsia="바탕"/>
                <w:iCs/>
                <w:szCs w:val="24"/>
              </w:rPr>
            </w:pPr>
            <w:r w:rsidRPr="00906235">
              <w:rPr>
                <w:rFonts w:eastAsia="바탕"/>
                <w:color w:val="FF0000"/>
              </w:rPr>
              <w:t>&lt;&lt; Unchanged parts are omitted</w:t>
            </w:r>
            <w:r w:rsidRPr="00906235">
              <w:rPr>
                <w:rFonts w:eastAsia="바탕"/>
                <w:iCs/>
                <w:color w:val="FF0000"/>
                <w:szCs w:val="24"/>
              </w:rPr>
              <w:t xml:space="preserve"> &gt;&gt;</w:t>
            </w:r>
          </w:p>
        </w:tc>
      </w:tr>
    </w:tbl>
    <w:p w14:paraId="422F4E97" w14:textId="77777777" w:rsidR="005F3324" w:rsidRDefault="005F3324" w:rsidP="005F3324">
      <w:pPr>
        <w:widowControl w:val="0"/>
        <w:rPr>
          <w:color w:val="7030A0"/>
          <w:lang w:eastAsia="ko-KR"/>
        </w:rPr>
      </w:pPr>
    </w:p>
    <w:p w14:paraId="2AF702D0" w14:textId="66FAEFBC" w:rsidR="00D70F6D" w:rsidRDefault="00D70F6D" w:rsidP="00D70F6D">
      <w:pPr>
        <w:tabs>
          <w:tab w:val="left" w:pos="5400"/>
        </w:tabs>
        <w:jc w:val="both"/>
        <w:rPr>
          <w:rFonts w:ascii="Times New Roman" w:hAnsi="Times New Roman"/>
          <w:b/>
          <w:lang w:eastAsia="ko-KR"/>
        </w:rPr>
      </w:pPr>
      <w:r>
        <w:rPr>
          <w:rFonts w:ascii="Times New Roman" w:hAnsi="Times New Roman"/>
          <w:b/>
          <w:lang w:eastAsia="ko-KR"/>
        </w:rPr>
        <w:t>Nokia’s version</w:t>
      </w:r>
    </w:p>
    <w:p w14:paraId="43CBE8E0" w14:textId="77777777" w:rsidR="00D70F6D" w:rsidRDefault="00D70F6D" w:rsidP="00D70F6D">
      <w:pPr>
        <w:tabs>
          <w:tab w:val="left" w:pos="5400"/>
        </w:tabs>
        <w:jc w:val="both"/>
        <w:rPr>
          <w:rFonts w:ascii="Times New Roman" w:hAnsi="Times New Roman"/>
          <w:b/>
          <w:lang w:eastAsia="ko-KR"/>
        </w:rPr>
      </w:pPr>
    </w:p>
    <w:p w14:paraId="4F3A8159" w14:textId="77777777" w:rsidR="005F3324" w:rsidRPr="00F469C8" w:rsidRDefault="005F3324" w:rsidP="005F3324">
      <w:pPr>
        <w:jc w:val="both"/>
        <w:rPr>
          <w:rFonts w:ascii="Times New Roman" w:eastAsia="楷体" w:hAnsi="Times New Roman" w:cs="Calibri"/>
          <w:szCs w:val="20"/>
          <w:lang w:eastAsia="zh-CN"/>
        </w:rPr>
      </w:pPr>
      <w:r w:rsidRPr="00F469C8">
        <w:rPr>
          <w:rFonts w:ascii="Times New Roman" w:eastAsia="楷体" w:hAnsi="Times New Roman" w:cs="Calibri"/>
          <w:b/>
          <w:szCs w:val="20"/>
          <w:lang w:eastAsia="zh-CN"/>
        </w:rPr>
        <w:t xml:space="preserve">Reason for change: </w:t>
      </w:r>
      <w:r>
        <w:rPr>
          <w:rFonts w:ascii="Times New Roman" w:eastAsia="楷体" w:hAnsi="Times New Roman" w:cs="Calibri"/>
          <w:szCs w:val="20"/>
          <w:lang w:eastAsia="zh-CN"/>
        </w:rPr>
        <w:t>CPU duration for CSI prediction and Beam prediction related data collection is not captured correctly.</w:t>
      </w:r>
    </w:p>
    <w:p w14:paraId="128104B5" w14:textId="77777777" w:rsidR="005F3324" w:rsidRPr="00F469C8" w:rsidRDefault="005F3324" w:rsidP="005F3324">
      <w:pPr>
        <w:jc w:val="both"/>
        <w:rPr>
          <w:rFonts w:ascii="Times New Roman" w:hAnsi="Times New Roman"/>
          <w:szCs w:val="20"/>
          <w:lang w:eastAsia="ja-JP"/>
        </w:rPr>
      </w:pPr>
      <w:r w:rsidRPr="00F469C8">
        <w:rPr>
          <w:rFonts w:ascii="Times New Roman" w:eastAsia="楷体" w:hAnsi="Times New Roman" w:cs="Calibri"/>
          <w:b/>
          <w:szCs w:val="20"/>
          <w:lang w:eastAsia="zh-CN"/>
        </w:rPr>
        <w:t>Summary of change:</w:t>
      </w:r>
      <w:r w:rsidRPr="00F469C8">
        <w:rPr>
          <w:rFonts w:ascii="Times New Roman" w:hAnsi="Times New Roman"/>
          <w:szCs w:val="20"/>
          <w:lang w:eastAsia="ja-JP"/>
        </w:rPr>
        <w:t xml:space="preserve"> </w:t>
      </w:r>
      <w:r>
        <w:rPr>
          <w:rFonts w:ascii="Times New Roman" w:hAnsi="Times New Roman"/>
          <w:szCs w:val="20"/>
          <w:lang w:eastAsia="ja-JP"/>
        </w:rPr>
        <w:t xml:space="preserve">Reflect the RAN1 agreements accurately in Section 5.2.1.6 of TS 38.214. </w:t>
      </w:r>
    </w:p>
    <w:p w14:paraId="7A9E5144" w14:textId="77777777" w:rsidR="005F3324" w:rsidRPr="00F469C8" w:rsidRDefault="005F3324" w:rsidP="005F3324">
      <w:pPr>
        <w:jc w:val="both"/>
        <w:rPr>
          <w:rFonts w:ascii="Times New Roman" w:hAnsi="Times New Roman"/>
          <w:szCs w:val="20"/>
          <w:lang w:eastAsia="ja-JP"/>
        </w:rPr>
      </w:pPr>
      <w:r w:rsidRPr="00F469C8">
        <w:rPr>
          <w:rFonts w:ascii="Times New Roman" w:eastAsia="楷体" w:hAnsi="Times New Roman" w:cs="Calibri"/>
          <w:b/>
          <w:szCs w:val="20"/>
          <w:lang w:eastAsia="zh-CN"/>
        </w:rPr>
        <w:t xml:space="preserve">Consequence if not approved: </w:t>
      </w:r>
      <w:r>
        <w:rPr>
          <w:rFonts w:ascii="Times New Roman" w:eastAsia="楷体" w:hAnsi="Times New Roman" w:cs="Calibri"/>
          <w:szCs w:val="20"/>
          <w:lang w:eastAsia="zh-CN"/>
        </w:rPr>
        <w:t xml:space="preserve">Incorrect behaviour for CPU duration. </w:t>
      </w:r>
    </w:p>
    <w:p w14:paraId="26A0A2C7" w14:textId="77777777" w:rsidR="005F3324" w:rsidRPr="00F469C8" w:rsidRDefault="005F3324" w:rsidP="005F3324">
      <w:pPr>
        <w:jc w:val="both"/>
        <w:rPr>
          <w:rFonts w:ascii="Times New Roman" w:hAnsi="Times New Roman"/>
          <w:b/>
          <w:szCs w:val="20"/>
          <w:lang w:eastAsia="ja-JP"/>
        </w:rPr>
      </w:pPr>
      <w:r w:rsidRPr="00F469C8">
        <w:rPr>
          <w:rFonts w:ascii="Times New Roman" w:hAnsi="Times New Roman"/>
          <w:b/>
          <w:szCs w:val="20"/>
          <w:lang w:eastAsia="ja-JP"/>
        </w:rPr>
        <w:t xml:space="preserve">Proposal </w:t>
      </w:r>
      <w:r>
        <w:rPr>
          <w:rFonts w:ascii="Times New Roman" w:hAnsi="Times New Roman"/>
          <w:b/>
          <w:szCs w:val="20"/>
          <w:lang w:eastAsia="ja-JP"/>
        </w:rPr>
        <w:t>8</w:t>
      </w:r>
      <w:r w:rsidRPr="00F469C8">
        <w:rPr>
          <w:rFonts w:ascii="Times New Roman" w:hAnsi="Times New Roman"/>
          <w:b/>
          <w:szCs w:val="20"/>
          <w:lang w:eastAsia="ja-JP"/>
        </w:rPr>
        <w:t xml:space="preserve">: For UE-sided </w:t>
      </w:r>
      <w:r>
        <w:rPr>
          <w:rFonts w:ascii="Times New Roman" w:hAnsi="Times New Roman"/>
          <w:b/>
          <w:szCs w:val="20"/>
          <w:lang w:eastAsia="ja-JP"/>
        </w:rPr>
        <w:t>data collection, to clarify CPU duration for UE-sided data collection</w:t>
      </w:r>
      <w:r w:rsidRPr="00F469C8">
        <w:rPr>
          <w:rFonts w:ascii="Times New Roman" w:hAnsi="Times New Roman"/>
          <w:b/>
          <w:szCs w:val="20"/>
          <w:lang w:eastAsia="ja-JP"/>
        </w:rPr>
        <w:t>, endorse the following text proposal to 38.214</w:t>
      </w:r>
      <w:r>
        <w:rPr>
          <w:rFonts w:ascii="Times New Roman" w:hAnsi="Times New Roman"/>
          <w:b/>
          <w:szCs w:val="20"/>
          <w:lang w:eastAsia="ja-JP"/>
        </w:rPr>
        <w:t xml:space="preserve">. </w:t>
      </w:r>
    </w:p>
    <w:tbl>
      <w:tblPr>
        <w:tblStyle w:val="affc"/>
        <w:tblW w:w="0" w:type="auto"/>
        <w:tblBorders>
          <w:insideH w:val="none" w:sz="0" w:space="0" w:color="auto"/>
          <w:insideV w:val="none" w:sz="0" w:space="0" w:color="auto"/>
        </w:tblBorders>
        <w:tblLook w:val="04A0" w:firstRow="1" w:lastRow="0" w:firstColumn="1" w:lastColumn="0" w:noHBand="0" w:noVBand="1"/>
      </w:tblPr>
      <w:tblGrid>
        <w:gridCol w:w="9628"/>
      </w:tblGrid>
      <w:tr w:rsidR="005F3324" w14:paraId="5F1CC00D" w14:textId="77777777" w:rsidTr="00C61CA7">
        <w:tc>
          <w:tcPr>
            <w:tcW w:w="9629" w:type="dxa"/>
          </w:tcPr>
          <w:p w14:paraId="7B91768B" w14:textId="77777777" w:rsidR="005F3324" w:rsidRPr="002E5959" w:rsidRDefault="005F3324" w:rsidP="00C61CA7">
            <w:pPr>
              <w:spacing w:beforeLines="50" w:before="120"/>
              <w:rPr>
                <w:rFonts w:ascii="Times New Roman" w:eastAsia="Times New Roman" w:hAnsi="Times New Roman" w:cs="Calibri"/>
                <w:bCs/>
                <w:sz w:val="22"/>
                <w:szCs w:val="22"/>
                <w:lang w:eastAsia="zh-CN"/>
              </w:rPr>
            </w:pPr>
            <w:r w:rsidRPr="002E5959">
              <w:rPr>
                <w:rFonts w:ascii="Times New Roman" w:eastAsia="Times New Roman" w:hAnsi="Times New Roman" w:cs="Calibri"/>
                <w:bCs/>
                <w:sz w:val="22"/>
                <w:szCs w:val="22"/>
                <w:lang w:eastAsia="zh-CN"/>
              </w:rPr>
              <w:t>5.2.1.6</w:t>
            </w:r>
            <w:r w:rsidRPr="002E5959">
              <w:rPr>
                <w:rFonts w:ascii="Times New Roman" w:eastAsia="Times New Roman" w:hAnsi="Times New Roman" w:cs="Calibri"/>
                <w:bCs/>
                <w:sz w:val="22"/>
                <w:szCs w:val="22"/>
                <w:lang w:eastAsia="zh-CN"/>
              </w:rPr>
              <w:tab/>
              <w:t>CSI processing criteria</w:t>
            </w:r>
          </w:p>
          <w:p w14:paraId="167DB2ED" w14:textId="77777777" w:rsidR="005F3324" w:rsidRDefault="005F3324" w:rsidP="00C61CA7">
            <w:pPr>
              <w:spacing w:beforeLines="50" w:before="120"/>
              <w:ind w:firstLine="440"/>
              <w:jc w:val="center"/>
              <w:rPr>
                <w:rFonts w:ascii="Times New Roman" w:eastAsia="Times New Roman" w:hAnsi="Times New Roman"/>
                <w:color w:val="44546A" w:themeColor="text2"/>
                <w:szCs w:val="20"/>
                <w:lang w:eastAsia="zh-CN"/>
              </w:rPr>
            </w:pPr>
            <w:r w:rsidRPr="00547A24">
              <w:rPr>
                <w:rFonts w:ascii="Times New Roman" w:hAnsi="Times New Roman"/>
                <w:szCs w:val="20"/>
              </w:rPr>
              <w:tab/>
            </w:r>
            <w:r w:rsidRPr="00547A24">
              <w:rPr>
                <w:rFonts w:ascii="Times New Roman" w:eastAsia="Times New Roman" w:hAnsi="Times New Roman"/>
                <w:color w:val="44546A" w:themeColor="text2"/>
                <w:szCs w:val="20"/>
                <w:lang w:eastAsia="zh-CN"/>
              </w:rPr>
              <w:t>&lt; Unchanged parts are omitted &gt;</w:t>
            </w:r>
          </w:p>
          <w:p w14:paraId="6F45EE75" w14:textId="77777777" w:rsidR="005F3324" w:rsidRDefault="005F3324" w:rsidP="00C61CA7">
            <w:pPr>
              <w:rPr>
                <w:rFonts w:ascii="Times New Roman" w:hAnsi="Times New Roman"/>
                <w:szCs w:val="20"/>
              </w:rPr>
            </w:pPr>
          </w:p>
          <w:p w14:paraId="68D9FFD4" w14:textId="77777777" w:rsidR="005F3324" w:rsidRDefault="005F3324" w:rsidP="00C61CA7">
            <w:pPr>
              <w:rPr>
                <w:rFonts w:ascii="Times New Roman" w:hAnsi="Times New Roman"/>
                <w:szCs w:val="20"/>
              </w:rPr>
            </w:pPr>
            <w:r w:rsidRPr="00547A24">
              <w:rPr>
                <w:rFonts w:ascii="Times New Roman" w:hAnsi="Times New Roman"/>
                <w:szCs w:val="20"/>
              </w:rPr>
              <w:t xml:space="preserve">For a CSI report with </w:t>
            </w:r>
            <w:r w:rsidRPr="00547A24">
              <w:rPr>
                <w:rFonts w:ascii="Times New Roman" w:hAnsi="Times New Roman"/>
                <w:i/>
                <w:szCs w:val="20"/>
              </w:rPr>
              <w:t>CSI-</w:t>
            </w:r>
            <w:proofErr w:type="spellStart"/>
            <w:r w:rsidRPr="00547A24">
              <w:rPr>
                <w:rFonts w:ascii="Times New Roman" w:hAnsi="Times New Roman"/>
                <w:i/>
                <w:szCs w:val="20"/>
              </w:rPr>
              <w:t>ReportConfig</w:t>
            </w:r>
            <w:proofErr w:type="spellEnd"/>
            <w:r w:rsidRPr="00547A24">
              <w:rPr>
                <w:rFonts w:ascii="Times New Roman" w:hAnsi="Times New Roman"/>
                <w:szCs w:val="20"/>
              </w:rPr>
              <w:t xml:space="preserve"> with higher layer parameter </w:t>
            </w:r>
            <w:proofErr w:type="spellStart"/>
            <w:r w:rsidRPr="00547A24">
              <w:rPr>
                <w:rFonts w:ascii="Times New Roman" w:hAnsi="Times New Roman"/>
                <w:i/>
                <w:szCs w:val="20"/>
              </w:rPr>
              <w:t>reportQuantity</w:t>
            </w:r>
            <w:proofErr w:type="spellEnd"/>
            <w:r w:rsidRPr="00547A24">
              <w:rPr>
                <w:rFonts w:ascii="Times New Roman" w:hAnsi="Times New Roman"/>
                <w:szCs w:val="20"/>
              </w:rPr>
              <w:t xml:space="preserve"> set to 'none' and </w:t>
            </w:r>
            <w:r w:rsidRPr="00547A24">
              <w:rPr>
                <w:rFonts w:ascii="Times New Roman" w:hAnsi="Times New Roman"/>
                <w:i/>
                <w:szCs w:val="20"/>
                <w:lang w:eastAsia="zh-CN"/>
              </w:rPr>
              <w:t>CSI-RS-</w:t>
            </w:r>
            <w:proofErr w:type="spellStart"/>
            <w:r w:rsidRPr="00547A24">
              <w:rPr>
                <w:rFonts w:ascii="Times New Roman" w:hAnsi="Times New Roman"/>
                <w:i/>
                <w:szCs w:val="20"/>
                <w:lang w:eastAsia="zh-CN"/>
              </w:rPr>
              <w:t>ResourceSet</w:t>
            </w:r>
            <w:proofErr w:type="spellEnd"/>
            <w:r w:rsidRPr="00547A24">
              <w:rPr>
                <w:rFonts w:ascii="Times New Roman" w:hAnsi="Times New Roman"/>
                <w:szCs w:val="20"/>
                <w:lang w:eastAsia="zh-CN"/>
              </w:rPr>
              <w:t xml:space="preserve"> with higher layer parameter </w:t>
            </w:r>
            <w:proofErr w:type="spellStart"/>
            <w:r w:rsidRPr="00547A24">
              <w:rPr>
                <w:rFonts w:ascii="Times New Roman" w:hAnsi="Times New Roman"/>
                <w:i/>
                <w:szCs w:val="20"/>
                <w:lang w:eastAsia="zh-CN"/>
              </w:rPr>
              <w:t>trs</w:t>
            </w:r>
            <w:proofErr w:type="spellEnd"/>
            <w:r w:rsidRPr="00547A24">
              <w:rPr>
                <w:rFonts w:ascii="Times New Roman" w:hAnsi="Times New Roman"/>
                <w:i/>
                <w:szCs w:val="20"/>
                <w:lang w:eastAsia="zh-CN"/>
              </w:rPr>
              <w:t>-Info</w:t>
            </w:r>
            <w:r w:rsidRPr="00547A24">
              <w:rPr>
                <w:rFonts w:ascii="Times New Roman" w:hAnsi="Times New Roman"/>
                <w:szCs w:val="20"/>
                <w:lang w:eastAsia="zh-CN"/>
              </w:rPr>
              <w:t xml:space="preserve"> not configured</w:t>
            </w:r>
            <w:r w:rsidRPr="00547A24">
              <w:rPr>
                <w:rFonts w:ascii="Times New Roman" w:hAnsi="Times New Roman"/>
                <w:szCs w:val="20"/>
              </w:rPr>
              <w:t xml:space="preserve">, </w:t>
            </w:r>
            <w:r w:rsidRPr="002F7B9A">
              <w:rPr>
                <w:rFonts w:ascii="Times New Roman" w:hAnsi="Times New Roman"/>
                <w:strike/>
                <w:color w:val="FF0000"/>
                <w:szCs w:val="20"/>
              </w:rPr>
              <w:t xml:space="preserve">or </w:t>
            </w:r>
            <w:proofErr w:type="spellStart"/>
            <w:r w:rsidRPr="002F7B9A">
              <w:rPr>
                <w:rFonts w:ascii="Times New Roman" w:hAnsi="Times New Roman"/>
                <w:i/>
                <w:strike/>
                <w:color w:val="FF0000"/>
                <w:szCs w:val="20"/>
              </w:rPr>
              <w:t>reportQuantity</w:t>
            </w:r>
            <w:proofErr w:type="spellEnd"/>
            <w:r w:rsidRPr="002F7B9A">
              <w:rPr>
                <w:rFonts w:ascii="Times New Roman" w:hAnsi="Times New Roman"/>
                <w:strike/>
                <w:color w:val="FF0000"/>
                <w:szCs w:val="20"/>
              </w:rPr>
              <w:t xml:space="preserve"> set to 'none-bm-r19' or 'none-csi-r19',</w:t>
            </w:r>
            <w:r w:rsidRPr="002F7B9A">
              <w:rPr>
                <w:rFonts w:ascii="Times New Roman" w:hAnsi="Times New Roman"/>
                <w:color w:val="FF0000"/>
                <w:szCs w:val="20"/>
              </w:rPr>
              <w:t xml:space="preserve"> </w:t>
            </w:r>
            <w:r w:rsidRPr="00547A24">
              <w:rPr>
                <w:rFonts w:ascii="Times New Roman" w:hAnsi="Times New Roman"/>
                <w:szCs w:val="20"/>
              </w:rPr>
              <w:t>the CPU(s) are occupied for a number of OFDM symbols as follows:</w:t>
            </w:r>
          </w:p>
          <w:p w14:paraId="0E3855A4" w14:textId="77777777" w:rsidR="005F3324" w:rsidRPr="00547A24" w:rsidRDefault="005F3324" w:rsidP="00C61CA7">
            <w:pPr>
              <w:pStyle w:val="B10"/>
              <w:rPr>
                <w:color w:val="000000" w:themeColor="text1"/>
              </w:rPr>
            </w:pPr>
            <w:r w:rsidRPr="00547A24">
              <w:t>-</w:t>
            </w:r>
            <w:r w:rsidRPr="00547A24">
              <w:tab/>
              <w:t>A semi-persistent CSI report</w:t>
            </w:r>
            <w:r w:rsidRPr="00547A24">
              <w:rPr>
                <w:lang w:val="en-US"/>
              </w:rPr>
              <w:t xml:space="preserve"> (excluding an initial semi-persistent CSI report on PUSCH after the PDCCH triggering the report) </w:t>
            </w:r>
            <w:r w:rsidRPr="00547A24">
              <w:t xml:space="preserve">occupies CPU(s) from the first symbol of the earliest one of each transmission occasion of periodic or semi-persistent CSI-RS/SSB resource for channel measurement for L1-RSRP computation, </w:t>
            </w:r>
            <w:r w:rsidRPr="00547A24">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the CSI-RS/SSB resource for channel measurement for L1-RSRP computation in each transmission occasion.</w:t>
            </w:r>
          </w:p>
          <w:p w14:paraId="223A1E17" w14:textId="77777777" w:rsidR="005F3324" w:rsidRDefault="005F3324" w:rsidP="00C61CA7">
            <w:pPr>
              <w:pStyle w:val="B10"/>
              <w:rPr>
                <w:color w:val="000000" w:themeColor="text1"/>
              </w:rPr>
            </w:pPr>
            <w:r w:rsidRPr="00547A24">
              <w:rPr>
                <w:color w:val="000000" w:themeColor="text1"/>
              </w:rPr>
              <w:t>-</w:t>
            </w:r>
            <w:r w:rsidRPr="00547A24">
              <w:rPr>
                <w:color w:val="000000" w:themeColor="text1"/>
              </w:rPr>
              <w:tab/>
              <w:t>An aperiodic CSI report occupies CPU(s) from the first symbol after the PDCCH triggering the CSI report until the last symbol</w:t>
            </w:r>
            <w:r w:rsidRPr="00547A24">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547A24">
              <w:rPr>
                <w:color w:val="000000" w:themeColor="text1"/>
                <w:lang w:eastAsia="zh-CN"/>
              </w:rPr>
              <w:t xml:space="preserve"> symbols after the </w:t>
            </w:r>
            <w:r w:rsidRPr="00547A24">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each CSI-RS/SSB resource for channel measurement for L1-RSRP computation.</w:t>
            </w:r>
          </w:p>
          <w:p w14:paraId="2AA123F6" w14:textId="77777777" w:rsidR="005F3324" w:rsidRPr="002F7B9A" w:rsidRDefault="005F3324" w:rsidP="00C61CA7">
            <w:pPr>
              <w:rPr>
                <w:rFonts w:ascii="Times New Roman" w:hAnsi="Times New Roman"/>
                <w:color w:val="FF0000"/>
                <w:szCs w:val="20"/>
              </w:rPr>
            </w:pPr>
            <w:r w:rsidRPr="002F7B9A">
              <w:rPr>
                <w:rFonts w:ascii="Times New Roman" w:hAnsi="Times New Roman"/>
                <w:color w:val="FF0000"/>
                <w:szCs w:val="20"/>
              </w:rPr>
              <w:t xml:space="preserve">For a CSI report with </w:t>
            </w:r>
            <w:r w:rsidRPr="002F7B9A">
              <w:rPr>
                <w:rFonts w:ascii="Times New Roman" w:hAnsi="Times New Roman"/>
                <w:i/>
                <w:color w:val="FF0000"/>
                <w:szCs w:val="20"/>
              </w:rPr>
              <w:t>CSI-</w:t>
            </w:r>
            <w:proofErr w:type="spellStart"/>
            <w:r w:rsidRPr="002F7B9A">
              <w:rPr>
                <w:rFonts w:ascii="Times New Roman" w:hAnsi="Times New Roman"/>
                <w:i/>
                <w:color w:val="FF0000"/>
                <w:szCs w:val="20"/>
              </w:rPr>
              <w:t>ReportConfig</w:t>
            </w:r>
            <w:proofErr w:type="spellEnd"/>
            <w:r w:rsidRPr="002F7B9A">
              <w:rPr>
                <w:rFonts w:ascii="Times New Roman" w:hAnsi="Times New Roman"/>
                <w:color w:val="FF0000"/>
                <w:szCs w:val="20"/>
              </w:rPr>
              <w:t xml:space="preserve"> with higher layer parameter </w:t>
            </w:r>
            <w:proofErr w:type="spellStart"/>
            <w:r w:rsidRPr="002F7B9A">
              <w:rPr>
                <w:rFonts w:ascii="Times New Roman" w:hAnsi="Times New Roman"/>
                <w:i/>
                <w:color w:val="FF0000"/>
                <w:szCs w:val="20"/>
              </w:rPr>
              <w:t>reportQuantity</w:t>
            </w:r>
            <w:proofErr w:type="spellEnd"/>
            <w:r w:rsidRPr="002F7B9A">
              <w:rPr>
                <w:rFonts w:ascii="Times New Roman" w:hAnsi="Times New Roman"/>
                <w:color w:val="FF0000"/>
                <w:szCs w:val="20"/>
              </w:rPr>
              <w:t xml:space="preserve"> set to 'none-bm-r19' or 'none-csi-r19', the CPU(s) are occupied for a number of OFDM symbols as follows:</w:t>
            </w:r>
          </w:p>
          <w:p w14:paraId="02ED5269" w14:textId="77777777" w:rsidR="005F3324" w:rsidRDefault="005F3324" w:rsidP="00C61CA7">
            <w:pPr>
              <w:pStyle w:val="B10"/>
              <w:rPr>
                <w:color w:val="FF0000"/>
              </w:rPr>
            </w:pPr>
            <w:r w:rsidRPr="00547A24">
              <w:t>-</w:t>
            </w:r>
            <w:r w:rsidRPr="00547A24">
              <w:tab/>
            </w:r>
            <w:r w:rsidRPr="00572CB2">
              <w:rPr>
                <w:color w:val="FF0000"/>
              </w:rPr>
              <w:t xml:space="preserve">CSI report occupies </w:t>
            </w:r>
            <w:r w:rsidRPr="00545F15">
              <w:rPr>
                <w:color w:val="FF0000"/>
              </w:rPr>
              <w:t xml:space="preserve">CPU(s) from the first symbol of each transmission occasion of periodic or semi-persistent CSI-RS/SSB resource for channel measurement, until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sidRPr="00545F15">
              <w:rPr>
                <w:color w:val="FF0000"/>
                <w:lang w:eastAsia="zh-CN"/>
              </w:rPr>
              <w:t xml:space="preserve"> symbols </w:t>
            </w:r>
            <w:r w:rsidRPr="00545F15">
              <w:rPr>
                <w:color w:val="FF0000"/>
              </w:rPr>
              <w:t xml:space="preserve">after the </w:t>
            </w:r>
            <w:r>
              <w:rPr>
                <w:color w:val="FF0000"/>
              </w:rPr>
              <w:t xml:space="preserve">transmission occasion of </w:t>
            </w:r>
            <w:r w:rsidRPr="00545F15">
              <w:rPr>
                <w:color w:val="FF0000"/>
              </w:rPr>
              <w:t>periodic or semi-persistent CSI-RS/SSB resource for channel measurement.</w:t>
            </w:r>
          </w:p>
          <w:p w14:paraId="657F48E7" w14:textId="77777777" w:rsidR="005F3324" w:rsidRPr="00F469C8" w:rsidRDefault="005F3324" w:rsidP="00C61CA7">
            <w:pPr>
              <w:pStyle w:val="B10"/>
              <w:jc w:val="center"/>
              <w:rPr>
                <w:rFonts w:eastAsia="Times New Roman" w:cs="Calibri"/>
                <w:color w:val="FF0000"/>
                <w:lang w:eastAsia="zh-CN"/>
              </w:rPr>
            </w:pPr>
            <w:r w:rsidRPr="00F469C8">
              <w:rPr>
                <w:rFonts w:eastAsia="Times New Roman" w:cs="Calibri"/>
                <w:color w:val="44546A" w:themeColor="text2"/>
                <w:lang w:eastAsia="zh-CN"/>
              </w:rPr>
              <w:t>&lt; Unchanged parts are omitted &gt;</w:t>
            </w:r>
          </w:p>
        </w:tc>
      </w:tr>
    </w:tbl>
    <w:p w14:paraId="6D00A669" w14:textId="77777777" w:rsidR="005F3324" w:rsidRPr="00E14431" w:rsidRDefault="005F3324" w:rsidP="005F3324">
      <w:pPr>
        <w:widowControl w:val="0"/>
        <w:rPr>
          <w:color w:val="7030A0"/>
          <w:lang w:eastAsia="ko-KR"/>
        </w:rPr>
      </w:pPr>
    </w:p>
    <w:p w14:paraId="3D227CE3" w14:textId="737C29DC" w:rsidR="004B341E" w:rsidRPr="009C7E1F" w:rsidRDefault="00E908CD" w:rsidP="004B341E">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(updated) </w:t>
      </w:r>
      <w:r w:rsidR="004B341E">
        <w:rPr>
          <w:rFonts w:ascii="Times" w:eastAsia="SimSun" w:hAnsi="Times"/>
          <w:bCs w:val="0"/>
          <w:i w:val="0"/>
          <w:szCs w:val="24"/>
          <w:lang w:val="en-US" w:eastAsia="ko-KR"/>
        </w:rPr>
        <w:t xml:space="preserve">Proposal </w:t>
      </w:r>
      <w:r w:rsidR="004B341E" w:rsidRPr="00C06C35">
        <w:rPr>
          <w:rFonts w:ascii="Times" w:eastAsia="SimSun" w:hAnsi="Times"/>
          <w:bCs w:val="0"/>
          <w:i w:val="0"/>
          <w:szCs w:val="24"/>
          <w:lang w:val="en-US" w:eastAsia="ko-KR"/>
        </w:rPr>
        <w:t>2.</w:t>
      </w:r>
      <w:r w:rsidR="004B341E">
        <w:rPr>
          <w:rFonts w:ascii="Times" w:eastAsia="SimSun" w:hAnsi="Times"/>
          <w:bCs w:val="0"/>
          <w:i w:val="0"/>
          <w:szCs w:val="24"/>
          <w:lang w:val="en-US" w:eastAsia="ko-KR"/>
        </w:rPr>
        <w:t>1</w:t>
      </w:r>
      <w:r w:rsidR="004B341E" w:rsidRPr="00C06C35">
        <w:rPr>
          <w:rFonts w:ascii="Times" w:eastAsia="SimSun" w:hAnsi="Times"/>
          <w:bCs w:val="0"/>
          <w:i w:val="0"/>
          <w:szCs w:val="24"/>
          <w:lang w:val="en-US" w:eastAsia="ko-KR"/>
        </w:rPr>
        <w:t>-</w:t>
      </w:r>
      <w:r w:rsidR="004B341E">
        <w:rPr>
          <w:rFonts w:ascii="Times" w:eastAsia="SimSun" w:hAnsi="Times"/>
          <w:bCs w:val="0"/>
          <w:i w:val="0"/>
          <w:szCs w:val="24"/>
          <w:lang w:val="en-US" w:eastAsia="ko-KR"/>
        </w:rPr>
        <w:t>3</w:t>
      </w:r>
      <w:r w:rsidR="004B341E" w:rsidRPr="00C06C35">
        <w:rPr>
          <w:rFonts w:ascii="Times" w:eastAsia="SimSun" w:hAnsi="Times"/>
          <w:bCs w:val="0"/>
          <w:i w:val="0"/>
          <w:szCs w:val="24"/>
          <w:lang w:val="en-US" w:eastAsia="ko-KR"/>
        </w:rPr>
        <w:t xml:space="preserve">. </w:t>
      </w:r>
      <w:r w:rsidR="004B341E">
        <w:rPr>
          <w:rFonts w:ascii="Times" w:eastAsia="SimSun" w:hAnsi="Times"/>
          <w:bCs w:val="0"/>
          <w:i w:val="0"/>
          <w:szCs w:val="24"/>
          <w:lang w:val="en-US" w:eastAsia="ko-KR"/>
        </w:rPr>
        <w:t xml:space="preserve">Adopt following TPs for </w:t>
      </w:r>
      <w:r w:rsidR="004B341E" w:rsidRPr="004B341E">
        <w:rPr>
          <w:rFonts w:ascii="Times" w:eastAsia="SimSun" w:hAnsi="Times"/>
          <w:bCs w:val="0"/>
          <w:i w:val="0"/>
          <w:szCs w:val="24"/>
          <w:lang w:val="en-US" w:eastAsia="ko-KR"/>
        </w:rPr>
        <w:t>TS 38.214</w:t>
      </w:r>
      <w:r w:rsidR="004B341E">
        <w:rPr>
          <w:rFonts w:ascii="Times" w:eastAsia="SimSun" w:hAnsi="Times"/>
          <w:bCs w:val="0"/>
          <w:i w:val="0"/>
          <w:szCs w:val="24"/>
          <w:lang w:val="en-US" w:eastAsia="ko-KR"/>
        </w:rPr>
        <w:t xml:space="preserve">. </w:t>
      </w:r>
    </w:p>
    <w:tbl>
      <w:tblPr>
        <w:tblStyle w:val="TableGrid2"/>
        <w:tblW w:w="0" w:type="auto"/>
        <w:tblLook w:val="04A0" w:firstRow="1" w:lastRow="0" w:firstColumn="1" w:lastColumn="0" w:noHBand="0" w:noVBand="1"/>
      </w:tblPr>
      <w:tblGrid>
        <w:gridCol w:w="2633"/>
        <w:gridCol w:w="6973"/>
      </w:tblGrid>
      <w:tr w:rsidR="00A13CEF" w:rsidRPr="00906235" w14:paraId="45925CFB" w14:textId="77777777" w:rsidTr="00524E27">
        <w:tc>
          <w:tcPr>
            <w:tcW w:w="0" w:type="auto"/>
          </w:tcPr>
          <w:p w14:paraId="19065F63" w14:textId="77777777" w:rsidR="00A13CEF" w:rsidRPr="00906235" w:rsidRDefault="00A13CEF" w:rsidP="00C61CA7">
            <w:pPr>
              <w:spacing w:after="0"/>
              <w:rPr>
                <w:bCs/>
                <w:szCs w:val="20"/>
              </w:rPr>
            </w:pPr>
            <w:r w:rsidRPr="00906235">
              <w:rPr>
                <w:bCs/>
              </w:rPr>
              <w:t>Reason for change</w:t>
            </w:r>
          </w:p>
        </w:tc>
        <w:tc>
          <w:tcPr>
            <w:tcW w:w="6973" w:type="dxa"/>
          </w:tcPr>
          <w:p w14:paraId="24860C4B" w14:textId="056641EE" w:rsidR="00A13CEF" w:rsidRPr="00906235" w:rsidRDefault="009D1485" w:rsidP="00C61CA7">
            <w:pPr>
              <w:spacing w:after="0"/>
              <w:rPr>
                <w:rFonts w:eastAsiaTheme="minorEastAsia"/>
                <w:lang w:eastAsia="ko-KR"/>
              </w:rPr>
            </w:pPr>
            <w:r>
              <w:rPr>
                <w:rFonts w:ascii="Times New Roman" w:eastAsia="楷体" w:hAnsi="Times New Roman" w:cs="Calibri"/>
                <w:szCs w:val="20"/>
                <w:lang w:eastAsia="zh-CN"/>
              </w:rPr>
              <w:t>C</w:t>
            </w:r>
            <w:r w:rsidR="00A13CEF">
              <w:rPr>
                <w:rFonts w:ascii="Times New Roman" w:eastAsia="楷体" w:hAnsi="Times New Roman" w:cs="Calibri"/>
                <w:szCs w:val="20"/>
                <w:lang w:eastAsia="zh-CN"/>
              </w:rPr>
              <w:t>PU duration for CSI prediction related data collection is not captured correctly.</w:t>
            </w:r>
          </w:p>
        </w:tc>
      </w:tr>
      <w:tr w:rsidR="00A13CEF" w:rsidRPr="00F36CFF" w14:paraId="32243F37" w14:textId="77777777" w:rsidTr="00524E27">
        <w:tc>
          <w:tcPr>
            <w:tcW w:w="0" w:type="auto"/>
          </w:tcPr>
          <w:p w14:paraId="1B05EAD1" w14:textId="77777777" w:rsidR="00A13CEF" w:rsidRPr="00906235" w:rsidRDefault="00A13CEF" w:rsidP="00C61CA7">
            <w:pPr>
              <w:spacing w:after="0"/>
              <w:rPr>
                <w:b/>
                <w:szCs w:val="20"/>
              </w:rPr>
            </w:pPr>
            <w:r w:rsidRPr="00906235">
              <w:t>Summary of change</w:t>
            </w:r>
          </w:p>
        </w:tc>
        <w:tc>
          <w:tcPr>
            <w:tcW w:w="6973" w:type="dxa"/>
          </w:tcPr>
          <w:p w14:paraId="4D0E2167" w14:textId="1336C021" w:rsidR="00A13CEF" w:rsidRPr="00F36CFF" w:rsidRDefault="00A13CEF" w:rsidP="00C61CA7">
            <w:pPr>
              <w:spacing w:after="0"/>
              <w:rPr>
                <w:rFonts w:eastAsiaTheme="minorEastAsia"/>
                <w:bCs/>
                <w:szCs w:val="20"/>
                <w:lang w:eastAsia="ko-KR"/>
              </w:rPr>
            </w:pPr>
            <w:r>
              <w:rPr>
                <w:rFonts w:ascii="Times New Roman" w:hAnsi="Times New Roman"/>
                <w:szCs w:val="20"/>
                <w:lang w:eastAsia="ja-JP"/>
              </w:rPr>
              <w:t>Reflect the RAN1 agreements accurately in Section 5.2.1.6 of TS 38.214.</w:t>
            </w:r>
          </w:p>
        </w:tc>
      </w:tr>
      <w:tr w:rsidR="00A13CEF" w:rsidRPr="00906235" w14:paraId="7226B7D4" w14:textId="77777777" w:rsidTr="00524E27">
        <w:tc>
          <w:tcPr>
            <w:tcW w:w="0" w:type="auto"/>
          </w:tcPr>
          <w:p w14:paraId="3399EFCE" w14:textId="77777777" w:rsidR="00A13CEF" w:rsidRPr="00906235" w:rsidRDefault="00A13CEF" w:rsidP="00C61CA7">
            <w:pPr>
              <w:spacing w:after="0"/>
              <w:rPr>
                <w:b/>
                <w:szCs w:val="20"/>
              </w:rPr>
            </w:pPr>
            <w:r w:rsidRPr="00906235">
              <w:t>Consequences if not approved</w:t>
            </w:r>
          </w:p>
        </w:tc>
        <w:tc>
          <w:tcPr>
            <w:tcW w:w="6973" w:type="dxa"/>
          </w:tcPr>
          <w:p w14:paraId="33918EF9" w14:textId="16F8F72D" w:rsidR="00A13CEF" w:rsidRPr="00A13CEF" w:rsidRDefault="00A13CEF" w:rsidP="00A13CEF">
            <w:pPr>
              <w:rPr>
                <w:rFonts w:eastAsiaTheme="minorEastAsia"/>
                <w:bCs/>
                <w:szCs w:val="20"/>
                <w:lang w:eastAsia="ko-KR"/>
              </w:rPr>
            </w:pPr>
            <w:r>
              <w:rPr>
                <w:rFonts w:ascii="Times New Roman" w:eastAsia="楷体" w:hAnsi="Times New Roman" w:cs="Calibri"/>
                <w:szCs w:val="20"/>
                <w:lang w:eastAsia="zh-CN"/>
              </w:rPr>
              <w:t xml:space="preserve">Incorrect UE behaviour for CPU duration for data collection for training. </w:t>
            </w:r>
          </w:p>
        </w:tc>
      </w:tr>
    </w:tbl>
    <w:tbl>
      <w:tblPr>
        <w:tblStyle w:val="affc"/>
        <w:tblW w:w="0" w:type="auto"/>
        <w:tblBorders>
          <w:insideH w:val="none" w:sz="0" w:space="0" w:color="auto"/>
          <w:insideV w:val="none" w:sz="0" w:space="0" w:color="auto"/>
        </w:tblBorders>
        <w:tblLook w:val="04A0" w:firstRow="1" w:lastRow="0" w:firstColumn="1" w:lastColumn="0" w:noHBand="0" w:noVBand="1"/>
      </w:tblPr>
      <w:tblGrid>
        <w:gridCol w:w="9628"/>
      </w:tblGrid>
      <w:tr w:rsidR="004B341E" w14:paraId="4768BA27" w14:textId="77777777" w:rsidTr="00524E27">
        <w:tc>
          <w:tcPr>
            <w:tcW w:w="9629" w:type="dxa"/>
          </w:tcPr>
          <w:p w14:paraId="7CAF3300" w14:textId="77777777" w:rsidR="004B341E" w:rsidRPr="002E5959" w:rsidRDefault="004B341E" w:rsidP="00C61CA7">
            <w:pPr>
              <w:spacing w:beforeLines="50" w:before="120"/>
              <w:rPr>
                <w:rFonts w:ascii="Times New Roman" w:eastAsia="Times New Roman" w:hAnsi="Times New Roman" w:cs="Calibri"/>
                <w:bCs/>
                <w:sz w:val="22"/>
                <w:szCs w:val="22"/>
                <w:lang w:eastAsia="zh-CN"/>
              </w:rPr>
            </w:pPr>
            <w:r w:rsidRPr="002E5959">
              <w:rPr>
                <w:rFonts w:ascii="Times New Roman" w:eastAsia="Times New Roman" w:hAnsi="Times New Roman" w:cs="Calibri"/>
                <w:bCs/>
                <w:sz w:val="22"/>
                <w:szCs w:val="22"/>
                <w:lang w:eastAsia="zh-CN"/>
              </w:rPr>
              <w:t>5.2.1.6</w:t>
            </w:r>
            <w:r w:rsidRPr="002E5959">
              <w:rPr>
                <w:rFonts w:ascii="Times New Roman" w:eastAsia="Times New Roman" w:hAnsi="Times New Roman" w:cs="Calibri"/>
                <w:bCs/>
                <w:sz w:val="22"/>
                <w:szCs w:val="22"/>
                <w:lang w:eastAsia="zh-CN"/>
              </w:rPr>
              <w:tab/>
              <w:t>CSI processing criteria</w:t>
            </w:r>
          </w:p>
          <w:p w14:paraId="68448AB9" w14:textId="77777777" w:rsidR="004B341E" w:rsidRDefault="004B341E" w:rsidP="00C61CA7">
            <w:pPr>
              <w:spacing w:beforeLines="50" w:before="120"/>
              <w:ind w:firstLine="440"/>
              <w:jc w:val="center"/>
              <w:rPr>
                <w:rFonts w:ascii="Times New Roman" w:eastAsia="Times New Roman" w:hAnsi="Times New Roman"/>
                <w:color w:val="44546A" w:themeColor="text2"/>
                <w:szCs w:val="20"/>
                <w:lang w:eastAsia="zh-CN"/>
              </w:rPr>
            </w:pPr>
            <w:r w:rsidRPr="00547A24">
              <w:rPr>
                <w:rFonts w:ascii="Times New Roman" w:hAnsi="Times New Roman"/>
                <w:szCs w:val="20"/>
              </w:rPr>
              <w:tab/>
            </w:r>
            <w:r w:rsidRPr="004B341E">
              <w:rPr>
                <w:rFonts w:ascii="Times New Roman" w:eastAsia="Times New Roman" w:hAnsi="Times New Roman"/>
                <w:color w:val="FF0000"/>
                <w:szCs w:val="20"/>
                <w:lang w:eastAsia="zh-CN"/>
              </w:rPr>
              <w:t>&lt; Unchanged parts are omitted &gt;</w:t>
            </w:r>
          </w:p>
          <w:p w14:paraId="4A08E446" w14:textId="77777777" w:rsidR="00455737" w:rsidRDefault="00455737" w:rsidP="00455737">
            <w:pPr>
              <w:rPr>
                <w:rFonts w:ascii="Times New Roman" w:hAnsi="Times New Roman"/>
                <w:szCs w:val="20"/>
              </w:rPr>
            </w:pPr>
            <w:r w:rsidRPr="00547A24">
              <w:rPr>
                <w:rFonts w:ascii="Times New Roman" w:hAnsi="Times New Roman"/>
                <w:szCs w:val="20"/>
              </w:rPr>
              <w:t xml:space="preserve">For a CSI report with </w:t>
            </w:r>
            <w:r w:rsidRPr="00547A24">
              <w:rPr>
                <w:rFonts w:ascii="Times New Roman" w:hAnsi="Times New Roman"/>
                <w:i/>
                <w:szCs w:val="20"/>
              </w:rPr>
              <w:t>CSI-</w:t>
            </w:r>
            <w:proofErr w:type="spellStart"/>
            <w:r w:rsidRPr="00547A24">
              <w:rPr>
                <w:rFonts w:ascii="Times New Roman" w:hAnsi="Times New Roman"/>
                <w:i/>
                <w:szCs w:val="20"/>
              </w:rPr>
              <w:t>ReportConfig</w:t>
            </w:r>
            <w:proofErr w:type="spellEnd"/>
            <w:r w:rsidRPr="00547A24">
              <w:rPr>
                <w:rFonts w:ascii="Times New Roman" w:hAnsi="Times New Roman"/>
                <w:szCs w:val="20"/>
              </w:rPr>
              <w:t xml:space="preserve"> with higher layer parameter </w:t>
            </w:r>
            <w:proofErr w:type="spellStart"/>
            <w:r w:rsidRPr="00547A24">
              <w:rPr>
                <w:rFonts w:ascii="Times New Roman" w:hAnsi="Times New Roman"/>
                <w:i/>
                <w:szCs w:val="20"/>
              </w:rPr>
              <w:t>reportQuantity</w:t>
            </w:r>
            <w:proofErr w:type="spellEnd"/>
            <w:r w:rsidRPr="00547A24">
              <w:rPr>
                <w:rFonts w:ascii="Times New Roman" w:hAnsi="Times New Roman"/>
                <w:szCs w:val="20"/>
              </w:rPr>
              <w:t xml:space="preserve"> set to 'none' and </w:t>
            </w:r>
            <w:r w:rsidRPr="00547A24">
              <w:rPr>
                <w:rFonts w:ascii="Times New Roman" w:hAnsi="Times New Roman"/>
                <w:i/>
                <w:szCs w:val="20"/>
                <w:lang w:eastAsia="zh-CN"/>
              </w:rPr>
              <w:t>CSI-RS-</w:t>
            </w:r>
            <w:proofErr w:type="spellStart"/>
            <w:r w:rsidRPr="00547A24">
              <w:rPr>
                <w:rFonts w:ascii="Times New Roman" w:hAnsi="Times New Roman"/>
                <w:i/>
                <w:szCs w:val="20"/>
                <w:lang w:eastAsia="zh-CN"/>
              </w:rPr>
              <w:t>ResourceSet</w:t>
            </w:r>
            <w:proofErr w:type="spellEnd"/>
            <w:r w:rsidRPr="00547A24">
              <w:rPr>
                <w:rFonts w:ascii="Times New Roman" w:hAnsi="Times New Roman"/>
                <w:szCs w:val="20"/>
                <w:lang w:eastAsia="zh-CN"/>
              </w:rPr>
              <w:t xml:space="preserve"> with higher layer parameter </w:t>
            </w:r>
            <w:proofErr w:type="spellStart"/>
            <w:r w:rsidRPr="00547A24">
              <w:rPr>
                <w:rFonts w:ascii="Times New Roman" w:hAnsi="Times New Roman"/>
                <w:i/>
                <w:szCs w:val="20"/>
                <w:lang w:eastAsia="zh-CN"/>
              </w:rPr>
              <w:t>trs</w:t>
            </w:r>
            <w:proofErr w:type="spellEnd"/>
            <w:r w:rsidRPr="00547A24">
              <w:rPr>
                <w:rFonts w:ascii="Times New Roman" w:hAnsi="Times New Roman"/>
                <w:i/>
                <w:szCs w:val="20"/>
                <w:lang w:eastAsia="zh-CN"/>
              </w:rPr>
              <w:t>-Info</w:t>
            </w:r>
            <w:r w:rsidRPr="00547A24">
              <w:rPr>
                <w:rFonts w:ascii="Times New Roman" w:hAnsi="Times New Roman"/>
                <w:szCs w:val="20"/>
                <w:lang w:eastAsia="zh-CN"/>
              </w:rPr>
              <w:t xml:space="preserve"> not configured</w:t>
            </w:r>
            <w:r w:rsidRPr="00547A24">
              <w:rPr>
                <w:rFonts w:ascii="Times New Roman" w:hAnsi="Times New Roman"/>
                <w:szCs w:val="20"/>
              </w:rPr>
              <w:t xml:space="preserve">, </w:t>
            </w:r>
            <w:r w:rsidRPr="00623B21">
              <w:rPr>
                <w:rFonts w:ascii="Times New Roman" w:hAnsi="Times New Roman"/>
                <w:strike/>
                <w:color w:val="FF0000"/>
                <w:szCs w:val="20"/>
                <w:highlight w:val="yellow"/>
              </w:rPr>
              <w:t xml:space="preserve">or </w:t>
            </w:r>
            <w:proofErr w:type="spellStart"/>
            <w:r w:rsidRPr="00623B21">
              <w:rPr>
                <w:rFonts w:ascii="Times New Roman" w:hAnsi="Times New Roman"/>
                <w:i/>
                <w:strike/>
                <w:color w:val="FF0000"/>
                <w:szCs w:val="20"/>
                <w:highlight w:val="yellow"/>
              </w:rPr>
              <w:t>reportQuantity</w:t>
            </w:r>
            <w:proofErr w:type="spellEnd"/>
            <w:r w:rsidRPr="00623B21">
              <w:rPr>
                <w:rFonts w:ascii="Times New Roman" w:hAnsi="Times New Roman"/>
                <w:strike/>
                <w:color w:val="FF0000"/>
                <w:szCs w:val="20"/>
                <w:highlight w:val="yellow"/>
              </w:rPr>
              <w:t xml:space="preserve"> set to 'none-bm-r19'</w:t>
            </w:r>
            <w:r w:rsidRPr="00623B21">
              <w:rPr>
                <w:rFonts w:ascii="Times New Roman" w:hAnsi="Times New Roman"/>
                <w:color w:val="FF0000"/>
                <w:szCs w:val="20"/>
              </w:rPr>
              <w:t xml:space="preserve"> </w:t>
            </w:r>
            <w:r w:rsidRPr="002F7B9A">
              <w:rPr>
                <w:rFonts w:ascii="Times New Roman" w:hAnsi="Times New Roman"/>
                <w:strike/>
                <w:color w:val="FF0000"/>
                <w:szCs w:val="20"/>
              </w:rPr>
              <w:t>or 'none-csi-r19',</w:t>
            </w:r>
            <w:r w:rsidRPr="002F7B9A">
              <w:rPr>
                <w:rFonts w:ascii="Times New Roman" w:hAnsi="Times New Roman"/>
                <w:color w:val="FF0000"/>
                <w:szCs w:val="20"/>
              </w:rPr>
              <w:t xml:space="preserve"> </w:t>
            </w:r>
            <w:r w:rsidRPr="00547A24">
              <w:rPr>
                <w:rFonts w:ascii="Times New Roman" w:hAnsi="Times New Roman"/>
                <w:szCs w:val="20"/>
              </w:rPr>
              <w:t>the CPU(s) are occupied for a number of OFDM symbols as follows:</w:t>
            </w:r>
          </w:p>
          <w:p w14:paraId="522A40D9" w14:textId="77777777" w:rsidR="00455737" w:rsidRPr="00547A24" w:rsidRDefault="00455737" w:rsidP="00455737">
            <w:pPr>
              <w:pStyle w:val="B10"/>
              <w:rPr>
                <w:color w:val="000000" w:themeColor="text1"/>
              </w:rPr>
            </w:pPr>
            <w:r w:rsidRPr="00547A24">
              <w:t>-</w:t>
            </w:r>
            <w:r w:rsidRPr="00547A24">
              <w:tab/>
              <w:t>A semi-persistent CSI report</w:t>
            </w:r>
            <w:r w:rsidRPr="00547A24">
              <w:rPr>
                <w:lang w:val="en-US"/>
              </w:rPr>
              <w:t xml:space="preserve"> (excluding an initial semi-persistent CSI report on PUSCH after the PDCCH triggering the report) </w:t>
            </w:r>
            <w:r w:rsidRPr="00547A24">
              <w:t xml:space="preserve">occupies CPU(s) from the first symbol of the earliest one of each transmission occasion of periodic or semi-persistent CSI-RS/SSB resource for channel measurement for L1-RSRP computation, </w:t>
            </w:r>
            <w:r w:rsidRPr="00547A24">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the CSI-RS/SSB resource for channel measurement for L1-RSRP computation in each transmission occasion.</w:t>
            </w:r>
          </w:p>
          <w:p w14:paraId="3A06A27E" w14:textId="77777777" w:rsidR="00455737" w:rsidRDefault="00455737" w:rsidP="00455737">
            <w:pPr>
              <w:pStyle w:val="B10"/>
              <w:rPr>
                <w:color w:val="000000" w:themeColor="text1"/>
              </w:rPr>
            </w:pPr>
            <w:r w:rsidRPr="00547A24">
              <w:rPr>
                <w:color w:val="000000" w:themeColor="text1"/>
              </w:rPr>
              <w:t>-</w:t>
            </w:r>
            <w:r w:rsidRPr="00547A24">
              <w:rPr>
                <w:color w:val="000000" w:themeColor="text1"/>
              </w:rPr>
              <w:tab/>
              <w:t>An aperiodic CSI report occupies CPU(s) from the first symbol after the PDCCH triggering the CSI report until the last symbol</w:t>
            </w:r>
            <w:r w:rsidRPr="00547A24">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547A24">
              <w:rPr>
                <w:color w:val="000000" w:themeColor="text1"/>
                <w:lang w:eastAsia="zh-CN"/>
              </w:rPr>
              <w:t xml:space="preserve"> symbols after the </w:t>
            </w:r>
            <w:r w:rsidRPr="00547A24">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each CSI-RS/SSB resource for channel measurement for L1-RSRP computation.</w:t>
            </w:r>
          </w:p>
          <w:p w14:paraId="2B949790" w14:textId="77777777" w:rsidR="00455737" w:rsidRPr="002F7B9A" w:rsidRDefault="00455737" w:rsidP="00455737">
            <w:pPr>
              <w:rPr>
                <w:rFonts w:ascii="Times New Roman" w:hAnsi="Times New Roman"/>
                <w:color w:val="FF0000"/>
                <w:szCs w:val="20"/>
              </w:rPr>
            </w:pPr>
            <w:r w:rsidRPr="002F7B9A">
              <w:rPr>
                <w:rFonts w:ascii="Times New Roman" w:hAnsi="Times New Roman"/>
                <w:color w:val="FF0000"/>
                <w:szCs w:val="20"/>
              </w:rPr>
              <w:t xml:space="preserve">For a CSI report with </w:t>
            </w:r>
            <w:r w:rsidRPr="002F7B9A">
              <w:rPr>
                <w:rFonts w:ascii="Times New Roman" w:hAnsi="Times New Roman"/>
                <w:i/>
                <w:color w:val="FF0000"/>
                <w:szCs w:val="20"/>
              </w:rPr>
              <w:t>CSI-</w:t>
            </w:r>
            <w:proofErr w:type="spellStart"/>
            <w:r w:rsidRPr="002F7B9A">
              <w:rPr>
                <w:rFonts w:ascii="Times New Roman" w:hAnsi="Times New Roman"/>
                <w:i/>
                <w:color w:val="FF0000"/>
                <w:szCs w:val="20"/>
              </w:rPr>
              <w:t>ReportConfig</w:t>
            </w:r>
            <w:proofErr w:type="spellEnd"/>
            <w:r w:rsidRPr="002F7B9A">
              <w:rPr>
                <w:rFonts w:ascii="Times New Roman" w:hAnsi="Times New Roman"/>
                <w:color w:val="FF0000"/>
                <w:szCs w:val="20"/>
              </w:rPr>
              <w:t xml:space="preserve"> with higher layer parameter </w:t>
            </w:r>
            <w:proofErr w:type="spellStart"/>
            <w:r w:rsidRPr="002F7B9A">
              <w:rPr>
                <w:rFonts w:ascii="Times New Roman" w:hAnsi="Times New Roman"/>
                <w:i/>
                <w:color w:val="FF0000"/>
                <w:szCs w:val="20"/>
              </w:rPr>
              <w:t>reportQuantity</w:t>
            </w:r>
            <w:proofErr w:type="spellEnd"/>
            <w:r w:rsidRPr="002F7B9A">
              <w:rPr>
                <w:rFonts w:ascii="Times New Roman" w:hAnsi="Times New Roman"/>
                <w:color w:val="FF0000"/>
                <w:szCs w:val="20"/>
              </w:rPr>
              <w:t xml:space="preserve"> set to </w:t>
            </w:r>
            <w:r w:rsidRPr="004C01B6">
              <w:rPr>
                <w:rFonts w:ascii="Times New Roman" w:hAnsi="Times New Roman"/>
                <w:color w:val="000000" w:themeColor="text1"/>
                <w:szCs w:val="20"/>
                <w:highlight w:val="yellow"/>
              </w:rPr>
              <w:t>'none-bm-r19'</w:t>
            </w:r>
            <w:r>
              <w:rPr>
                <w:rFonts w:ascii="Times New Roman" w:hAnsi="Times New Roman"/>
                <w:color w:val="000000" w:themeColor="text1"/>
                <w:szCs w:val="20"/>
                <w:highlight w:val="yellow"/>
              </w:rPr>
              <w:t xml:space="preserve"> </w:t>
            </w:r>
            <w:r w:rsidRPr="004C01B6">
              <w:rPr>
                <w:rFonts w:ascii="Times New Roman" w:hAnsi="Times New Roman"/>
                <w:color w:val="FF0000"/>
                <w:szCs w:val="20"/>
                <w:highlight w:val="yellow"/>
              </w:rPr>
              <w:t>or</w:t>
            </w:r>
            <w:r w:rsidRPr="004C01B6">
              <w:rPr>
                <w:rFonts w:ascii="Times New Roman" w:hAnsi="Times New Roman"/>
                <w:color w:val="FF0000"/>
                <w:szCs w:val="20"/>
              </w:rPr>
              <w:t xml:space="preserve"> </w:t>
            </w:r>
            <w:r w:rsidRPr="002F7B9A">
              <w:rPr>
                <w:rFonts w:ascii="Times New Roman" w:hAnsi="Times New Roman"/>
                <w:color w:val="FF0000"/>
                <w:szCs w:val="20"/>
              </w:rPr>
              <w:t>'none-csi-r19', the CPU(s) are occupied for a number of OFDM symbols as follows:</w:t>
            </w:r>
          </w:p>
          <w:p w14:paraId="7E873657" w14:textId="77777777" w:rsidR="00455737" w:rsidRDefault="00455737" w:rsidP="00455737">
            <w:pPr>
              <w:pStyle w:val="B10"/>
              <w:rPr>
                <w:color w:val="FF0000"/>
              </w:rPr>
            </w:pPr>
            <w:r w:rsidRPr="00547A24">
              <w:t>-</w:t>
            </w:r>
            <w:r w:rsidRPr="00547A24">
              <w:tab/>
            </w:r>
            <w:r w:rsidRPr="00572CB2">
              <w:rPr>
                <w:color w:val="FF0000"/>
              </w:rPr>
              <w:t xml:space="preserve">CSI report occupies </w:t>
            </w:r>
            <w:r w:rsidRPr="00545F15">
              <w:rPr>
                <w:color w:val="FF0000"/>
              </w:rPr>
              <w:t xml:space="preserve">CPU(s) from the first symbol of each transmission occasion of periodic or semi-persistent CSI-RS/SSB resource for channel measurement, until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sidRPr="00545F15">
              <w:rPr>
                <w:color w:val="FF0000"/>
                <w:lang w:eastAsia="zh-CN"/>
              </w:rPr>
              <w:t xml:space="preserve"> symbols </w:t>
            </w:r>
            <w:r w:rsidRPr="00545F15">
              <w:rPr>
                <w:color w:val="FF0000"/>
              </w:rPr>
              <w:t xml:space="preserve">after the </w:t>
            </w:r>
            <w:r>
              <w:rPr>
                <w:color w:val="FF0000"/>
              </w:rPr>
              <w:t xml:space="preserve">transmission occasion of </w:t>
            </w:r>
            <w:r w:rsidRPr="00545F15">
              <w:rPr>
                <w:color w:val="FF0000"/>
              </w:rPr>
              <w:t>periodic or semi-persistent CSI-RS/SSB resource for channel measurement.</w:t>
            </w:r>
          </w:p>
          <w:p w14:paraId="50F0F80C" w14:textId="77777777" w:rsidR="004B341E" w:rsidRPr="00F469C8" w:rsidRDefault="004B341E" w:rsidP="00C61CA7">
            <w:pPr>
              <w:pStyle w:val="B10"/>
              <w:jc w:val="center"/>
              <w:rPr>
                <w:rFonts w:eastAsia="Times New Roman" w:cs="Calibri"/>
                <w:color w:val="FF0000"/>
                <w:lang w:eastAsia="zh-CN"/>
              </w:rPr>
            </w:pPr>
            <w:r w:rsidRPr="004B341E">
              <w:rPr>
                <w:rFonts w:eastAsia="Times New Roman" w:cs="Calibri"/>
                <w:color w:val="FF0000"/>
                <w:lang w:eastAsia="zh-CN"/>
              </w:rPr>
              <w:lastRenderedPageBreak/>
              <w:t>&lt; Unchanged parts are omitted &gt;</w:t>
            </w:r>
          </w:p>
        </w:tc>
      </w:tr>
    </w:tbl>
    <w:p w14:paraId="4117A51A" w14:textId="2FF7EC4E" w:rsidR="004B341E" w:rsidRDefault="004B341E" w:rsidP="0067216B">
      <w:pPr>
        <w:jc w:val="both"/>
        <w:rPr>
          <w:rFonts w:ascii="Times New Roman" w:eastAsiaTheme="minorEastAsia" w:hAnsi="Times New Roman"/>
          <w:iCs/>
          <w:lang w:val="en-US" w:eastAsia="ko-KR"/>
        </w:rPr>
      </w:pPr>
    </w:p>
    <w:p w14:paraId="18DF4FA5" w14:textId="335ED7DB" w:rsidR="00C15BBA" w:rsidRPr="00C15BBA" w:rsidRDefault="00B71997" w:rsidP="00C15BBA">
      <w:pPr>
        <w:jc w:val="both"/>
        <w:rPr>
          <w:rFonts w:ascii="Times New Roman" w:eastAsiaTheme="minorEastAsia" w:hAnsi="Times New Roman"/>
          <w:iCs/>
          <w:lang w:eastAsia="ko-KR"/>
        </w:rPr>
      </w:pPr>
      <w:r>
        <w:rPr>
          <w:rFonts w:ascii="Times New Roman" w:eastAsiaTheme="minorEastAsia" w:hAnsi="Times New Roman" w:hint="eastAsia"/>
          <w:iCs/>
          <w:lang w:val="en-US" w:eastAsia="ko-KR"/>
        </w:rPr>
        <w:t>P</w:t>
      </w:r>
      <w:r>
        <w:rPr>
          <w:rFonts w:ascii="Times New Roman" w:eastAsiaTheme="minorEastAsia" w:hAnsi="Times New Roman"/>
          <w:iCs/>
          <w:lang w:val="en-US" w:eastAsia="ko-KR"/>
        </w:rPr>
        <w:t xml:space="preserve">lease provide your view on </w:t>
      </w:r>
      <w:r w:rsidRPr="00B71997">
        <w:rPr>
          <w:rFonts w:eastAsia="SimSun"/>
          <w:b/>
          <w:bCs/>
          <w:i/>
          <w:lang w:val="en-US" w:eastAsia="ko-KR"/>
        </w:rPr>
        <w:t xml:space="preserve">Proposal </w:t>
      </w:r>
      <w:r w:rsidRPr="00B71997">
        <w:rPr>
          <w:rFonts w:eastAsia="SimSun"/>
          <w:b/>
          <w:lang w:val="en-US" w:eastAsia="ko-KR"/>
        </w:rPr>
        <w:t>2.</w:t>
      </w:r>
      <w:r w:rsidRPr="00B71997">
        <w:rPr>
          <w:rFonts w:eastAsia="SimSun"/>
          <w:b/>
          <w:bCs/>
          <w:i/>
          <w:lang w:val="en-US" w:eastAsia="ko-KR"/>
        </w:rPr>
        <w:t>1</w:t>
      </w:r>
      <w:r w:rsidRPr="00B71997">
        <w:rPr>
          <w:rFonts w:eastAsia="SimSun"/>
          <w:b/>
          <w:lang w:val="en-US" w:eastAsia="ko-KR"/>
        </w:rPr>
        <w:t>-</w:t>
      </w:r>
      <w:r w:rsidRPr="00B71997">
        <w:rPr>
          <w:rFonts w:eastAsia="SimSun"/>
          <w:b/>
          <w:bCs/>
          <w:i/>
          <w:lang w:val="en-US" w:eastAsia="ko-KR"/>
        </w:rPr>
        <w:t>3.</w:t>
      </w:r>
      <w:r w:rsidR="00C15BBA">
        <w:rPr>
          <w:rFonts w:ascii="Times New Roman" w:eastAsiaTheme="minorEastAsia" w:hAnsi="Times New Roman"/>
          <w:iCs/>
          <w:lang w:eastAsia="ko-KR"/>
        </w:rPr>
        <w:t xml:space="preserve"> </w:t>
      </w:r>
    </w:p>
    <w:tbl>
      <w:tblPr>
        <w:tblW w:w="9634" w:type="dxa"/>
        <w:tblLook w:val="04A0" w:firstRow="1" w:lastRow="0" w:firstColumn="1" w:lastColumn="0" w:noHBand="0" w:noVBand="1"/>
      </w:tblPr>
      <w:tblGrid>
        <w:gridCol w:w="1648"/>
        <w:gridCol w:w="2600"/>
        <w:gridCol w:w="5386"/>
      </w:tblGrid>
      <w:tr w:rsidR="00C15BBA" w14:paraId="6C986E72" w14:textId="77777777" w:rsidTr="00386950">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9FF2F7A" w14:textId="77777777" w:rsidR="00C15BBA" w:rsidRDefault="00C15BBA" w:rsidP="005B5C79">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DCD408C" w14:textId="77777777" w:rsidR="00C15BBA" w:rsidRDefault="00C15BBA" w:rsidP="005B5C79">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63223E9" w14:textId="77777777" w:rsidR="00C15BBA" w:rsidRDefault="00C15BBA" w:rsidP="005B5C79">
            <w:pPr>
              <w:widowControl w:val="0"/>
              <w:jc w:val="both"/>
              <w:rPr>
                <w:rFonts w:ascii="Times New Roman" w:hAnsi="Times New Roman"/>
                <w:b/>
                <w:lang w:val="en-US" w:eastAsia="ko-KR"/>
              </w:rPr>
            </w:pPr>
            <w:r>
              <w:rPr>
                <w:rFonts w:ascii="Times New Roman" w:hAnsi="Times New Roman"/>
                <w:b/>
                <w:lang w:val="en-US" w:eastAsia="ko-KR"/>
              </w:rPr>
              <w:t>Views</w:t>
            </w:r>
          </w:p>
        </w:tc>
      </w:tr>
      <w:tr w:rsidR="00C15BBA" w14:paraId="6EADA0B9"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2ED1EC39" w14:textId="468B8DA2" w:rsidR="00C15BBA" w:rsidRDefault="00527774" w:rsidP="005B5C79">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2600" w:type="dxa"/>
            <w:tcBorders>
              <w:top w:val="single" w:sz="4" w:space="0" w:color="000000"/>
              <w:left w:val="single" w:sz="4" w:space="0" w:color="000000"/>
              <w:bottom w:val="single" w:sz="4" w:space="0" w:color="000000"/>
              <w:right w:val="single" w:sz="4" w:space="0" w:color="000000"/>
            </w:tcBorders>
          </w:tcPr>
          <w:p w14:paraId="46601442" w14:textId="718C56D2" w:rsidR="00C15BBA" w:rsidRDefault="00527774"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A1F1828" w14:textId="7D553917" w:rsidR="00527774" w:rsidRPr="00527774" w:rsidRDefault="00527774" w:rsidP="00527774">
            <w:pPr>
              <w:widowControl w:val="0"/>
              <w:jc w:val="both"/>
              <w:rPr>
                <w:rFonts w:ascii="Times New Roman" w:eastAsia="SimSun" w:hAnsi="Times New Roman"/>
                <w:lang w:val="en-US" w:eastAsia="zh-CN"/>
              </w:rPr>
            </w:pPr>
            <w:r>
              <w:rPr>
                <w:rFonts w:ascii="Times New Roman" w:eastAsia="SimSun" w:hAnsi="Times New Roman"/>
                <w:lang w:val="en-US" w:eastAsia="zh-CN"/>
              </w:rPr>
              <w:t>Based on the modification, the behavior is clearer</w:t>
            </w:r>
            <w:r>
              <w:rPr>
                <w:rFonts w:ascii="Times New Roman" w:eastAsiaTheme="minorEastAsia" w:hAnsi="Times New Roman"/>
                <w:iCs/>
                <w:lang w:eastAsia="ko-KR"/>
              </w:rPr>
              <w:t xml:space="preserve">. </w:t>
            </w:r>
          </w:p>
          <w:p w14:paraId="6EF601BD" w14:textId="4A6539F9" w:rsidR="00527774" w:rsidRPr="00527774" w:rsidRDefault="00527774" w:rsidP="005B5C79">
            <w:pPr>
              <w:widowControl w:val="0"/>
              <w:jc w:val="both"/>
              <w:rPr>
                <w:rFonts w:ascii="Times New Roman" w:eastAsia="SimSun" w:hAnsi="Times New Roman"/>
                <w:lang w:eastAsia="zh-CN"/>
              </w:rPr>
            </w:pPr>
          </w:p>
        </w:tc>
      </w:tr>
      <w:tr w:rsidR="00C15BBA" w14:paraId="36AB96AE"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15FBDD29" w14:textId="1D8DC6B2" w:rsidR="00C15BBA" w:rsidRDefault="00435D10"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7A601C6C" w14:textId="6252CCF5" w:rsidR="00C15BBA" w:rsidRDefault="00435D10"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542F53B8" w14:textId="77777777" w:rsidR="00C15BBA" w:rsidRDefault="00C15BBA" w:rsidP="005B5C79">
            <w:pPr>
              <w:widowControl w:val="0"/>
              <w:jc w:val="both"/>
              <w:rPr>
                <w:rFonts w:ascii="Times New Roman" w:eastAsia="SimSun" w:hAnsi="Times New Roman"/>
                <w:lang w:val="en-US" w:eastAsia="zh-CN"/>
              </w:rPr>
            </w:pPr>
          </w:p>
        </w:tc>
      </w:tr>
      <w:tr w:rsidR="00CF7F46" w14:paraId="0957D034"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6FC06D12" w14:textId="06DC52E9" w:rsidR="00CF7F46" w:rsidRPr="00321915" w:rsidRDefault="00CF7F46" w:rsidP="00CF7F46">
            <w:pPr>
              <w:widowControl w:val="0"/>
              <w:jc w:val="both"/>
              <w:rPr>
                <w:rFonts w:ascii="Times New Roman" w:eastAsiaTheme="minorEastAsia" w:hAnsi="Times New Roman"/>
                <w:lang w:val="en-US" w:eastAsia="ko-KR"/>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44253FE7" w14:textId="678F0648"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Y</w:t>
            </w:r>
          </w:p>
        </w:tc>
        <w:tc>
          <w:tcPr>
            <w:tcW w:w="5386" w:type="dxa"/>
            <w:tcBorders>
              <w:top w:val="single" w:sz="4" w:space="0" w:color="000000"/>
              <w:left w:val="single" w:sz="4" w:space="0" w:color="000000"/>
              <w:bottom w:val="single" w:sz="4" w:space="0" w:color="000000"/>
              <w:right w:val="single" w:sz="4" w:space="0" w:color="000000"/>
            </w:tcBorders>
          </w:tcPr>
          <w:p w14:paraId="64115E34" w14:textId="28EBE173"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w:t>
            </w:r>
          </w:p>
        </w:tc>
      </w:tr>
      <w:tr w:rsidR="00CF7F46" w14:paraId="344F784E"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08DB102B" w14:textId="1BA64466" w:rsidR="00CF7F46" w:rsidRPr="00D43B0C" w:rsidRDefault="00D43B0C" w:rsidP="00CF7F46">
            <w:pPr>
              <w:widowControl w:val="0"/>
              <w:jc w:val="both"/>
              <w:rPr>
                <w:rFonts w:ascii="Times New Roman" w:eastAsia="SimSun" w:hAnsi="Times New Roman"/>
                <w:lang w:val="en-US" w:eastAsia="zh-CN"/>
              </w:rPr>
            </w:pPr>
            <w:r>
              <w:rPr>
                <w:rFonts w:ascii="SimSun" w:eastAsia="SimSun" w:hAnsi="SimSun" w:hint="eastAsia"/>
                <w:lang w:val="en-US" w:eastAsia="zh-CN"/>
              </w:rPr>
              <w:t>X</w:t>
            </w:r>
            <w:r>
              <w:rPr>
                <w:rFonts w:ascii="Times New Roman" w:eastAsia="SimSun" w:hAnsi="Times New Roman" w:hint="eastAsia"/>
                <w:lang w:val="en-US" w:eastAsia="zh-CN"/>
              </w:rPr>
              <w:t>iaomi</w:t>
            </w:r>
          </w:p>
        </w:tc>
        <w:tc>
          <w:tcPr>
            <w:tcW w:w="2600" w:type="dxa"/>
            <w:tcBorders>
              <w:top w:val="single" w:sz="4" w:space="0" w:color="000000"/>
              <w:left w:val="single" w:sz="4" w:space="0" w:color="000000"/>
              <w:bottom w:val="single" w:sz="4" w:space="0" w:color="000000"/>
              <w:right w:val="single" w:sz="4" w:space="0" w:color="000000"/>
            </w:tcBorders>
          </w:tcPr>
          <w:p w14:paraId="5707FAB7" w14:textId="549AB819" w:rsidR="00CF7F46" w:rsidRPr="00D43B0C" w:rsidRDefault="00D43B0C"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682A280D" w14:textId="77777777" w:rsidR="00CF7F46" w:rsidRPr="007E5AE6" w:rsidRDefault="00CF7F46" w:rsidP="00CF7F46">
            <w:pPr>
              <w:widowControl w:val="0"/>
              <w:jc w:val="both"/>
              <w:rPr>
                <w:rFonts w:ascii="Times New Roman" w:eastAsiaTheme="minorEastAsia" w:hAnsi="Times New Roman"/>
                <w:lang w:val="en-US" w:eastAsia="ko-KR"/>
              </w:rPr>
            </w:pPr>
          </w:p>
        </w:tc>
      </w:tr>
      <w:tr w:rsidR="00CF7F46" w14:paraId="73CF9345"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67C70C4B" w14:textId="581BFECF" w:rsidR="00CF7F46" w:rsidRDefault="00386950"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5A2F8FC8" w14:textId="450B3200" w:rsidR="00CF7F46" w:rsidRDefault="00386950"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733B396B" w14:textId="61AC9286" w:rsidR="00CF7F46" w:rsidRDefault="00386950"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Thanks FL for the proposal. We think it is better to merge AI-beam related with the legacy part and </w:t>
            </w:r>
            <w:r w:rsidR="00473B8E">
              <w:rPr>
                <w:rFonts w:ascii="Times New Roman" w:eastAsia="SimSun" w:hAnsi="Times New Roman" w:hint="eastAsia"/>
                <w:lang w:val="en-US" w:eastAsia="zh-CN"/>
              </w:rPr>
              <w:t>provide</w:t>
            </w:r>
            <w:r>
              <w:rPr>
                <w:rFonts w:ascii="Times New Roman" w:eastAsia="SimSun" w:hAnsi="Times New Roman" w:hint="eastAsia"/>
                <w:lang w:val="en-US" w:eastAsia="zh-CN"/>
              </w:rPr>
              <w:t xml:space="preserve"> a separate</w:t>
            </w:r>
            <w:r w:rsidR="00473B8E">
              <w:rPr>
                <w:rFonts w:ascii="Times New Roman" w:eastAsia="SimSun" w:hAnsi="Times New Roman" w:hint="eastAsia"/>
                <w:lang w:val="en-US" w:eastAsia="zh-CN"/>
              </w:rPr>
              <w:t xml:space="preserve"> paragraph regarding</w:t>
            </w:r>
            <w:r>
              <w:rPr>
                <w:rFonts w:ascii="Times New Roman" w:eastAsia="SimSun" w:hAnsi="Times New Roman" w:hint="eastAsia"/>
                <w:lang w:val="en-US" w:eastAsia="zh-CN"/>
              </w:rPr>
              <w:t xml:space="preserve"> Z3</w:t>
            </w:r>
            <w:r>
              <w:rPr>
                <w:rFonts w:ascii="Times New Roman" w:eastAsia="SimSun" w:hAnsi="Times New Roman"/>
                <w:lang w:val="en-US" w:eastAsia="zh-CN"/>
              </w:rPr>
              <w:t>’</w:t>
            </w:r>
            <w:r>
              <w:rPr>
                <w:rFonts w:ascii="Times New Roman" w:eastAsia="SimSun" w:hAnsi="Times New Roman" w:hint="eastAsia"/>
                <w:lang w:val="en-US" w:eastAsia="zh-CN"/>
              </w:rPr>
              <w:t xml:space="preserve"> for CSI prediction. </w:t>
            </w:r>
            <w:r w:rsidR="00473B8E">
              <w:rPr>
                <w:rFonts w:ascii="Times New Roman" w:eastAsia="SimSun" w:hAnsi="Times New Roman"/>
                <w:lang w:val="en-US" w:eastAsia="zh-CN"/>
              </w:rPr>
              <w:t>Therefore,</w:t>
            </w:r>
            <w:r>
              <w:rPr>
                <w:rFonts w:ascii="Times New Roman" w:eastAsia="SimSun" w:hAnsi="Times New Roman" w:hint="eastAsia"/>
                <w:lang w:val="en-US" w:eastAsia="zh-CN"/>
              </w:rPr>
              <w:t xml:space="preserve"> we propose </w:t>
            </w:r>
            <w:r w:rsidR="005F1F89">
              <w:rPr>
                <w:rFonts w:ascii="Times New Roman" w:eastAsia="SimSun" w:hAnsi="Times New Roman" w:hint="eastAsia"/>
                <w:lang w:val="en-US" w:eastAsia="zh-CN"/>
              </w:rPr>
              <w:t>updating the proposal with the yellow-highlighted part.</w:t>
            </w:r>
          </w:p>
          <w:p w14:paraId="1F768540" w14:textId="72F38AFF" w:rsidR="00386950" w:rsidRPr="00386950" w:rsidRDefault="00386950" w:rsidP="00386950">
            <w:pPr>
              <w:pStyle w:val="4"/>
              <w:numPr>
                <w:ilvl w:val="0"/>
                <w:numId w:val="0"/>
              </w:numPr>
              <w:ind w:left="720" w:hanging="720"/>
              <w:jc w:val="both"/>
              <w:rPr>
                <w:rFonts w:ascii="Times" w:eastAsia="SimSun" w:hAnsi="Times"/>
                <w:bCs w:val="0"/>
                <w:iCs/>
                <w:szCs w:val="24"/>
                <w:lang w:val="en-US" w:eastAsia="ko-KR"/>
              </w:rPr>
            </w:pPr>
            <w:r w:rsidRPr="00386950">
              <w:rPr>
                <w:rFonts w:ascii="Times" w:eastAsia="SimSun" w:hAnsi="Times" w:hint="eastAsia"/>
                <w:bCs w:val="0"/>
                <w:iCs/>
                <w:color w:val="EE0000"/>
                <w:szCs w:val="24"/>
                <w:lang w:val="en-US"/>
              </w:rPr>
              <w:t xml:space="preserve">Updated </w:t>
            </w:r>
            <w:r w:rsidRPr="00386950">
              <w:rPr>
                <w:rFonts w:ascii="Times" w:eastAsia="SimSun" w:hAnsi="Times"/>
                <w:bCs w:val="0"/>
                <w:iCs/>
                <w:color w:val="EE0000"/>
                <w:szCs w:val="24"/>
                <w:lang w:val="en-US" w:eastAsia="ko-KR"/>
              </w:rPr>
              <w:t>Proposal 2.1-3. Adopt following TPs for TS 38.214.</w:t>
            </w:r>
            <w:r w:rsidRPr="00386950">
              <w:rPr>
                <w:rFonts w:ascii="Times" w:eastAsia="SimSun" w:hAnsi="Times"/>
                <w:bCs w:val="0"/>
                <w:iCs/>
                <w:szCs w:val="24"/>
                <w:lang w:val="en-US" w:eastAsia="ko-KR"/>
              </w:rPr>
              <w:t xml:space="preserve"> </w:t>
            </w:r>
          </w:p>
          <w:tbl>
            <w:tblPr>
              <w:tblStyle w:val="TableGrid2"/>
              <w:tblW w:w="5000" w:type="pct"/>
              <w:tblLook w:val="04A0" w:firstRow="1" w:lastRow="0" w:firstColumn="1" w:lastColumn="0" w:noHBand="0" w:noVBand="1"/>
            </w:tblPr>
            <w:tblGrid>
              <w:gridCol w:w="1361"/>
              <w:gridCol w:w="3799"/>
            </w:tblGrid>
            <w:tr w:rsidR="00386950" w:rsidRPr="00906235" w14:paraId="66056AE5" w14:textId="77777777" w:rsidTr="00386950">
              <w:tc>
                <w:tcPr>
                  <w:tcW w:w="1259" w:type="pct"/>
                </w:tcPr>
                <w:p w14:paraId="20E29B0E" w14:textId="77777777" w:rsidR="00386950" w:rsidRPr="00906235" w:rsidRDefault="00386950" w:rsidP="00386950">
                  <w:pPr>
                    <w:spacing w:after="0"/>
                    <w:rPr>
                      <w:bCs/>
                      <w:szCs w:val="20"/>
                    </w:rPr>
                  </w:pPr>
                  <w:r w:rsidRPr="00906235">
                    <w:rPr>
                      <w:bCs/>
                    </w:rPr>
                    <w:t>Reason for change</w:t>
                  </w:r>
                </w:p>
              </w:tc>
              <w:tc>
                <w:tcPr>
                  <w:tcW w:w="3741" w:type="pct"/>
                </w:tcPr>
                <w:p w14:paraId="30632168" w14:textId="77777777" w:rsidR="00386950" w:rsidRPr="00906235" w:rsidRDefault="00386950" w:rsidP="00386950">
                  <w:pPr>
                    <w:spacing w:after="0"/>
                    <w:rPr>
                      <w:rFonts w:eastAsiaTheme="minorEastAsia"/>
                      <w:lang w:eastAsia="ko-KR"/>
                    </w:rPr>
                  </w:pPr>
                  <w:r>
                    <w:rPr>
                      <w:rFonts w:ascii="Times New Roman" w:eastAsia="楷体" w:hAnsi="Times New Roman" w:cs="Calibri"/>
                      <w:szCs w:val="20"/>
                      <w:lang w:eastAsia="zh-CN"/>
                    </w:rPr>
                    <w:t>CPU duration for CSI prediction and Beam prediction related data collection is not captured correctly.</w:t>
                  </w:r>
                </w:p>
              </w:tc>
            </w:tr>
            <w:tr w:rsidR="00386950" w:rsidRPr="00F36CFF" w14:paraId="40565E31" w14:textId="77777777" w:rsidTr="00386950">
              <w:tc>
                <w:tcPr>
                  <w:tcW w:w="1259" w:type="pct"/>
                </w:tcPr>
                <w:p w14:paraId="78E2C468" w14:textId="77777777" w:rsidR="00386950" w:rsidRPr="00906235" w:rsidRDefault="00386950" w:rsidP="00386950">
                  <w:pPr>
                    <w:spacing w:after="0"/>
                    <w:rPr>
                      <w:b/>
                      <w:szCs w:val="20"/>
                    </w:rPr>
                  </w:pPr>
                  <w:r w:rsidRPr="00906235">
                    <w:t>Summary of change</w:t>
                  </w:r>
                </w:p>
              </w:tc>
              <w:tc>
                <w:tcPr>
                  <w:tcW w:w="3741" w:type="pct"/>
                </w:tcPr>
                <w:p w14:paraId="2E95B53B" w14:textId="77777777" w:rsidR="00386950" w:rsidRPr="00F36CFF" w:rsidRDefault="00386950" w:rsidP="00386950">
                  <w:pPr>
                    <w:spacing w:after="0"/>
                    <w:rPr>
                      <w:rFonts w:eastAsiaTheme="minorEastAsia"/>
                      <w:bCs/>
                      <w:szCs w:val="20"/>
                      <w:lang w:eastAsia="ko-KR"/>
                    </w:rPr>
                  </w:pPr>
                  <w:r>
                    <w:rPr>
                      <w:rFonts w:ascii="Times New Roman" w:hAnsi="Times New Roman"/>
                      <w:szCs w:val="20"/>
                      <w:lang w:eastAsia="ja-JP"/>
                    </w:rPr>
                    <w:t>Reflect the RAN1 agreements accurately in Section 5.2.1.6 of TS 38.214.</w:t>
                  </w:r>
                </w:p>
              </w:tc>
            </w:tr>
            <w:tr w:rsidR="00386950" w:rsidRPr="00906235" w14:paraId="24F230A1" w14:textId="77777777" w:rsidTr="00386950">
              <w:tc>
                <w:tcPr>
                  <w:tcW w:w="1259" w:type="pct"/>
                </w:tcPr>
                <w:p w14:paraId="4C685BC3" w14:textId="77777777" w:rsidR="00386950" w:rsidRPr="00906235" w:rsidRDefault="00386950" w:rsidP="00386950">
                  <w:pPr>
                    <w:spacing w:after="0"/>
                    <w:rPr>
                      <w:b/>
                      <w:szCs w:val="20"/>
                    </w:rPr>
                  </w:pPr>
                  <w:r w:rsidRPr="00906235">
                    <w:t>Consequences if not approved</w:t>
                  </w:r>
                </w:p>
              </w:tc>
              <w:tc>
                <w:tcPr>
                  <w:tcW w:w="3741" w:type="pct"/>
                </w:tcPr>
                <w:p w14:paraId="5A951923" w14:textId="77777777" w:rsidR="00386950" w:rsidRPr="00A13CEF" w:rsidRDefault="00386950" w:rsidP="00386950">
                  <w:pPr>
                    <w:rPr>
                      <w:rFonts w:eastAsiaTheme="minorEastAsia"/>
                      <w:bCs/>
                      <w:szCs w:val="20"/>
                      <w:lang w:eastAsia="ko-KR"/>
                    </w:rPr>
                  </w:pPr>
                  <w:r>
                    <w:rPr>
                      <w:rFonts w:ascii="Times New Roman" w:eastAsia="楷体" w:hAnsi="Times New Roman" w:cs="Calibri"/>
                      <w:szCs w:val="20"/>
                      <w:lang w:eastAsia="zh-CN"/>
                    </w:rPr>
                    <w:t xml:space="preserve">Incorrect UE behaviour for CPU duration for data collection for training. </w:t>
                  </w:r>
                </w:p>
              </w:tc>
            </w:tr>
          </w:tbl>
          <w:tbl>
            <w:tblPr>
              <w:tblStyle w:val="affc"/>
              <w:tblW w:w="0" w:type="auto"/>
              <w:tblBorders>
                <w:insideH w:val="none" w:sz="0" w:space="0" w:color="auto"/>
                <w:insideV w:val="none" w:sz="0" w:space="0" w:color="auto"/>
              </w:tblBorders>
              <w:tblLook w:val="04A0" w:firstRow="1" w:lastRow="0" w:firstColumn="1" w:lastColumn="0" w:noHBand="0" w:noVBand="1"/>
            </w:tblPr>
            <w:tblGrid>
              <w:gridCol w:w="5160"/>
            </w:tblGrid>
            <w:tr w:rsidR="00386950" w14:paraId="61AAE4FD" w14:textId="77777777" w:rsidTr="00386950">
              <w:tc>
                <w:tcPr>
                  <w:tcW w:w="9629" w:type="dxa"/>
                </w:tcPr>
                <w:p w14:paraId="7A404CF4" w14:textId="77777777" w:rsidR="00386950" w:rsidRPr="002E5959" w:rsidRDefault="00386950" w:rsidP="00386950">
                  <w:pPr>
                    <w:spacing w:beforeLines="50" w:before="120"/>
                    <w:rPr>
                      <w:rFonts w:ascii="Times New Roman" w:eastAsia="Times New Roman" w:hAnsi="Times New Roman" w:cs="Calibri"/>
                      <w:bCs/>
                      <w:sz w:val="22"/>
                      <w:szCs w:val="22"/>
                      <w:lang w:eastAsia="zh-CN"/>
                    </w:rPr>
                  </w:pPr>
                  <w:r w:rsidRPr="002E5959">
                    <w:rPr>
                      <w:rFonts w:ascii="Times New Roman" w:eastAsia="Times New Roman" w:hAnsi="Times New Roman" w:cs="Calibri"/>
                      <w:bCs/>
                      <w:sz w:val="22"/>
                      <w:szCs w:val="22"/>
                      <w:lang w:eastAsia="zh-CN"/>
                    </w:rPr>
                    <w:t>5.2.1.6</w:t>
                  </w:r>
                  <w:r w:rsidRPr="002E5959">
                    <w:rPr>
                      <w:rFonts w:ascii="Times New Roman" w:eastAsia="Times New Roman" w:hAnsi="Times New Roman" w:cs="Calibri"/>
                      <w:bCs/>
                      <w:sz w:val="22"/>
                      <w:szCs w:val="22"/>
                      <w:lang w:eastAsia="zh-CN"/>
                    </w:rPr>
                    <w:tab/>
                    <w:t>CSI processing criteria</w:t>
                  </w:r>
                </w:p>
                <w:p w14:paraId="0FD51CE3" w14:textId="77777777" w:rsidR="00386950" w:rsidRDefault="00386950" w:rsidP="00386950">
                  <w:pPr>
                    <w:spacing w:beforeLines="50" w:before="120"/>
                    <w:ind w:firstLine="440"/>
                    <w:jc w:val="center"/>
                    <w:rPr>
                      <w:rFonts w:ascii="Times New Roman" w:eastAsia="Times New Roman" w:hAnsi="Times New Roman"/>
                      <w:color w:val="44546A" w:themeColor="text2"/>
                      <w:szCs w:val="20"/>
                      <w:lang w:eastAsia="zh-CN"/>
                    </w:rPr>
                  </w:pPr>
                  <w:r w:rsidRPr="00547A24">
                    <w:rPr>
                      <w:rFonts w:ascii="Times New Roman" w:hAnsi="Times New Roman"/>
                      <w:szCs w:val="20"/>
                    </w:rPr>
                    <w:tab/>
                  </w:r>
                  <w:r w:rsidRPr="004B341E">
                    <w:rPr>
                      <w:rFonts w:ascii="Times New Roman" w:eastAsia="Times New Roman" w:hAnsi="Times New Roman"/>
                      <w:color w:val="FF0000"/>
                      <w:szCs w:val="20"/>
                      <w:lang w:eastAsia="zh-CN"/>
                    </w:rPr>
                    <w:t>&lt; Unchanged parts are omitted &gt;</w:t>
                  </w:r>
                </w:p>
                <w:p w14:paraId="7DC1E7D5" w14:textId="77777777" w:rsidR="00386950" w:rsidRDefault="00386950" w:rsidP="00386950">
                  <w:pPr>
                    <w:rPr>
                      <w:rFonts w:ascii="Times New Roman" w:hAnsi="Times New Roman"/>
                      <w:szCs w:val="20"/>
                    </w:rPr>
                  </w:pPr>
                </w:p>
                <w:p w14:paraId="12E7DF80" w14:textId="77777777" w:rsidR="00386950" w:rsidRDefault="00386950" w:rsidP="00386950">
                  <w:pPr>
                    <w:rPr>
                      <w:rFonts w:ascii="Times New Roman" w:hAnsi="Times New Roman"/>
                      <w:szCs w:val="20"/>
                    </w:rPr>
                  </w:pPr>
                  <w:r w:rsidRPr="00547A24">
                    <w:rPr>
                      <w:rFonts w:ascii="Times New Roman" w:hAnsi="Times New Roman"/>
                      <w:szCs w:val="20"/>
                    </w:rPr>
                    <w:t xml:space="preserve">For a CSI report with </w:t>
                  </w:r>
                  <w:r w:rsidRPr="00547A24">
                    <w:rPr>
                      <w:rFonts w:ascii="Times New Roman" w:hAnsi="Times New Roman"/>
                      <w:i/>
                      <w:szCs w:val="20"/>
                    </w:rPr>
                    <w:t>CSI-</w:t>
                  </w:r>
                  <w:proofErr w:type="spellStart"/>
                  <w:r w:rsidRPr="00547A24">
                    <w:rPr>
                      <w:rFonts w:ascii="Times New Roman" w:hAnsi="Times New Roman"/>
                      <w:i/>
                      <w:szCs w:val="20"/>
                    </w:rPr>
                    <w:t>ReportConfig</w:t>
                  </w:r>
                  <w:proofErr w:type="spellEnd"/>
                  <w:r w:rsidRPr="00547A24">
                    <w:rPr>
                      <w:rFonts w:ascii="Times New Roman" w:hAnsi="Times New Roman"/>
                      <w:szCs w:val="20"/>
                    </w:rPr>
                    <w:t xml:space="preserve"> with higher layer parameter </w:t>
                  </w:r>
                  <w:proofErr w:type="spellStart"/>
                  <w:r w:rsidRPr="00547A24">
                    <w:rPr>
                      <w:rFonts w:ascii="Times New Roman" w:hAnsi="Times New Roman"/>
                      <w:i/>
                      <w:szCs w:val="20"/>
                    </w:rPr>
                    <w:t>reportQuantity</w:t>
                  </w:r>
                  <w:proofErr w:type="spellEnd"/>
                  <w:r w:rsidRPr="00547A24">
                    <w:rPr>
                      <w:rFonts w:ascii="Times New Roman" w:hAnsi="Times New Roman"/>
                      <w:szCs w:val="20"/>
                    </w:rPr>
                    <w:t xml:space="preserve"> set to 'none' and </w:t>
                  </w:r>
                  <w:r w:rsidRPr="00547A24">
                    <w:rPr>
                      <w:rFonts w:ascii="Times New Roman" w:hAnsi="Times New Roman"/>
                      <w:i/>
                      <w:szCs w:val="20"/>
                      <w:lang w:eastAsia="zh-CN"/>
                    </w:rPr>
                    <w:t>CSI-RS-</w:t>
                  </w:r>
                  <w:proofErr w:type="spellStart"/>
                  <w:r w:rsidRPr="00547A24">
                    <w:rPr>
                      <w:rFonts w:ascii="Times New Roman" w:hAnsi="Times New Roman"/>
                      <w:i/>
                      <w:szCs w:val="20"/>
                      <w:lang w:eastAsia="zh-CN"/>
                    </w:rPr>
                    <w:t>ResourceSet</w:t>
                  </w:r>
                  <w:proofErr w:type="spellEnd"/>
                  <w:r w:rsidRPr="00547A24">
                    <w:rPr>
                      <w:rFonts w:ascii="Times New Roman" w:hAnsi="Times New Roman"/>
                      <w:szCs w:val="20"/>
                      <w:lang w:eastAsia="zh-CN"/>
                    </w:rPr>
                    <w:t xml:space="preserve"> with higher layer parameter </w:t>
                  </w:r>
                  <w:proofErr w:type="spellStart"/>
                  <w:r w:rsidRPr="00547A24">
                    <w:rPr>
                      <w:rFonts w:ascii="Times New Roman" w:hAnsi="Times New Roman"/>
                      <w:i/>
                      <w:szCs w:val="20"/>
                      <w:lang w:eastAsia="zh-CN"/>
                    </w:rPr>
                    <w:t>trs</w:t>
                  </w:r>
                  <w:proofErr w:type="spellEnd"/>
                  <w:r w:rsidRPr="00547A24">
                    <w:rPr>
                      <w:rFonts w:ascii="Times New Roman" w:hAnsi="Times New Roman"/>
                      <w:i/>
                      <w:szCs w:val="20"/>
                      <w:lang w:eastAsia="zh-CN"/>
                    </w:rPr>
                    <w:t>-Info</w:t>
                  </w:r>
                  <w:r w:rsidRPr="00547A24">
                    <w:rPr>
                      <w:rFonts w:ascii="Times New Roman" w:hAnsi="Times New Roman"/>
                      <w:szCs w:val="20"/>
                      <w:lang w:eastAsia="zh-CN"/>
                    </w:rPr>
                    <w:t xml:space="preserve"> not configured</w:t>
                  </w:r>
                  <w:r w:rsidRPr="00547A24">
                    <w:rPr>
                      <w:rFonts w:ascii="Times New Roman" w:hAnsi="Times New Roman"/>
                      <w:szCs w:val="20"/>
                    </w:rPr>
                    <w:t xml:space="preserve">, </w:t>
                  </w:r>
                  <w:r w:rsidRPr="00386950">
                    <w:rPr>
                      <w:rFonts w:ascii="Times New Roman" w:hAnsi="Times New Roman"/>
                      <w:color w:val="FF0000"/>
                      <w:szCs w:val="20"/>
                      <w:highlight w:val="yellow"/>
                    </w:rPr>
                    <w:t xml:space="preserve">or </w:t>
                  </w:r>
                  <w:proofErr w:type="spellStart"/>
                  <w:r w:rsidRPr="00386950">
                    <w:rPr>
                      <w:rFonts w:ascii="Times New Roman" w:hAnsi="Times New Roman"/>
                      <w:i/>
                      <w:color w:val="FF0000"/>
                      <w:szCs w:val="20"/>
                      <w:highlight w:val="yellow"/>
                    </w:rPr>
                    <w:t>reportQuantity</w:t>
                  </w:r>
                  <w:proofErr w:type="spellEnd"/>
                  <w:r w:rsidRPr="00386950">
                    <w:rPr>
                      <w:rFonts w:ascii="Times New Roman" w:hAnsi="Times New Roman"/>
                      <w:color w:val="FF0000"/>
                      <w:szCs w:val="20"/>
                      <w:highlight w:val="yellow"/>
                    </w:rPr>
                    <w:t xml:space="preserve"> set to 'none-bm-r19'</w:t>
                  </w:r>
                  <w:r w:rsidRPr="002F7B9A">
                    <w:rPr>
                      <w:rFonts w:ascii="Times New Roman" w:hAnsi="Times New Roman"/>
                      <w:strike/>
                      <w:color w:val="FF0000"/>
                      <w:szCs w:val="20"/>
                    </w:rPr>
                    <w:t xml:space="preserve"> or 'none-csi-r19',</w:t>
                  </w:r>
                  <w:r w:rsidRPr="002F7B9A">
                    <w:rPr>
                      <w:rFonts w:ascii="Times New Roman" w:hAnsi="Times New Roman"/>
                      <w:color w:val="FF0000"/>
                      <w:szCs w:val="20"/>
                    </w:rPr>
                    <w:t xml:space="preserve"> </w:t>
                  </w:r>
                  <w:r w:rsidRPr="00547A24">
                    <w:rPr>
                      <w:rFonts w:ascii="Times New Roman" w:hAnsi="Times New Roman"/>
                      <w:szCs w:val="20"/>
                    </w:rPr>
                    <w:t>the CPU(s) are occupied for a number of OFDM symbols as follows:</w:t>
                  </w:r>
                </w:p>
                <w:p w14:paraId="6475F48F" w14:textId="77777777" w:rsidR="00386950" w:rsidRPr="00547A24" w:rsidRDefault="00386950" w:rsidP="00386950">
                  <w:pPr>
                    <w:pStyle w:val="B10"/>
                    <w:rPr>
                      <w:color w:val="000000" w:themeColor="text1"/>
                    </w:rPr>
                  </w:pPr>
                  <w:r w:rsidRPr="00547A24">
                    <w:t>-</w:t>
                  </w:r>
                  <w:r w:rsidRPr="00547A24">
                    <w:tab/>
                    <w:t>A semi-persistent CSI report</w:t>
                  </w:r>
                  <w:r w:rsidRPr="00547A24">
                    <w:rPr>
                      <w:lang w:val="en-US"/>
                    </w:rPr>
                    <w:t xml:space="preserve"> (excluding an initial semi-persistent CSI report on PUSCH after the PDCCH triggering the report) </w:t>
                  </w:r>
                  <w:r w:rsidRPr="00547A24">
                    <w:t xml:space="preserve">occupies CPU(s) from the first symbol of the earliest one of each transmission occasion of periodic or semi-persistent CSI-RS/SSB resource for channel measurement for L1-RSRP computation, </w:t>
                  </w:r>
                  <w:r w:rsidRPr="00547A24">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the CSI-RS/SSB resource for channel measurement for L1-RSRP computation in each transmission occasion.</w:t>
                  </w:r>
                </w:p>
                <w:p w14:paraId="1C340198" w14:textId="77777777" w:rsidR="00386950" w:rsidRDefault="00386950" w:rsidP="00386950">
                  <w:pPr>
                    <w:pStyle w:val="B10"/>
                    <w:rPr>
                      <w:color w:val="000000" w:themeColor="text1"/>
                    </w:rPr>
                  </w:pPr>
                  <w:r w:rsidRPr="00547A24">
                    <w:rPr>
                      <w:color w:val="000000" w:themeColor="text1"/>
                    </w:rPr>
                    <w:t>-</w:t>
                  </w:r>
                  <w:r w:rsidRPr="00547A24">
                    <w:rPr>
                      <w:color w:val="000000" w:themeColor="text1"/>
                    </w:rPr>
                    <w:tab/>
                    <w:t>An aperiodic CSI report occupies CPU(s) from the first symbol after the PDCCH triggering the CSI report until the last symbol</w:t>
                  </w:r>
                  <w:r w:rsidRPr="00547A24">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547A24">
                    <w:rPr>
                      <w:color w:val="000000" w:themeColor="text1"/>
                      <w:lang w:eastAsia="zh-CN"/>
                    </w:rPr>
                    <w:t xml:space="preserve"> symbols after the </w:t>
                  </w:r>
                  <w:r w:rsidRPr="00547A24">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each CSI-RS/SSB resource for channel measurement for L1-RSRP computation.</w:t>
                  </w:r>
                </w:p>
                <w:p w14:paraId="122DF06D" w14:textId="77777777" w:rsidR="00386950" w:rsidRPr="002F7B9A" w:rsidRDefault="00386950" w:rsidP="00386950">
                  <w:pPr>
                    <w:rPr>
                      <w:rFonts w:ascii="Times New Roman" w:hAnsi="Times New Roman"/>
                      <w:color w:val="FF0000"/>
                      <w:szCs w:val="20"/>
                    </w:rPr>
                  </w:pPr>
                  <w:r w:rsidRPr="002F7B9A">
                    <w:rPr>
                      <w:rFonts w:ascii="Times New Roman" w:hAnsi="Times New Roman"/>
                      <w:color w:val="FF0000"/>
                      <w:szCs w:val="20"/>
                    </w:rPr>
                    <w:t xml:space="preserve">For a CSI report with </w:t>
                  </w:r>
                  <w:r w:rsidRPr="002F7B9A">
                    <w:rPr>
                      <w:rFonts w:ascii="Times New Roman" w:hAnsi="Times New Roman"/>
                      <w:i/>
                      <w:color w:val="FF0000"/>
                      <w:szCs w:val="20"/>
                    </w:rPr>
                    <w:t>CSI-</w:t>
                  </w:r>
                  <w:proofErr w:type="spellStart"/>
                  <w:r w:rsidRPr="002F7B9A">
                    <w:rPr>
                      <w:rFonts w:ascii="Times New Roman" w:hAnsi="Times New Roman"/>
                      <w:i/>
                      <w:color w:val="FF0000"/>
                      <w:szCs w:val="20"/>
                    </w:rPr>
                    <w:t>ReportConfig</w:t>
                  </w:r>
                  <w:proofErr w:type="spellEnd"/>
                  <w:r w:rsidRPr="002F7B9A">
                    <w:rPr>
                      <w:rFonts w:ascii="Times New Roman" w:hAnsi="Times New Roman"/>
                      <w:color w:val="FF0000"/>
                      <w:szCs w:val="20"/>
                    </w:rPr>
                    <w:t xml:space="preserve"> with higher layer parameter </w:t>
                  </w:r>
                  <w:proofErr w:type="spellStart"/>
                  <w:r w:rsidRPr="002F7B9A">
                    <w:rPr>
                      <w:rFonts w:ascii="Times New Roman" w:hAnsi="Times New Roman"/>
                      <w:i/>
                      <w:color w:val="FF0000"/>
                      <w:szCs w:val="20"/>
                    </w:rPr>
                    <w:t>reportQuantity</w:t>
                  </w:r>
                  <w:proofErr w:type="spellEnd"/>
                  <w:r w:rsidRPr="002F7B9A">
                    <w:rPr>
                      <w:rFonts w:ascii="Times New Roman" w:hAnsi="Times New Roman"/>
                      <w:color w:val="FF0000"/>
                      <w:szCs w:val="20"/>
                    </w:rPr>
                    <w:t xml:space="preserve"> set to </w:t>
                  </w:r>
                  <w:r w:rsidRPr="00386950">
                    <w:rPr>
                      <w:rFonts w:ascii="Times New Roman" w:hAnsi="Times New Roman"/>
                      <w:strike/>
                      <w:color w:val="FF0000"/>
                      <w:szCs w:val="20"/>
                      <w:highlight w:val="yellow"/>
                    </w:rPr>
                    <w:t>'none-bm-r19' or</w:t>
                  </w:r>
                  <w:r w:rsidRPr="002F7B9A">
                    <w:rPr>
                      <w:rFonts w:ascii="Times New Roman" w:hAnsi="Times New Roman"/>
                      <w:color w:val="FF0000"/>
                      <w:szCs w:val="20"/>
                    </w:rPr>
                    <w:t xml:space="preserve"> 'none-csi-r19', the CPU(s) are occupied for a number of OFDM symbols as follows:</w:t>
                  </w:r>
                </w:p>
                <w:p w14:paraId="076D2EAA" w14:textId="77777777" w:rsidR="00386950" w:rsidRDefault="00386950" w:rsidP="00386950">
                  <w:pPr>
                    <w:pStyle w:val="B10"/>
                    <w:rPr>
                      <w:color w:val="FF0000"/>
                    </w:rPr>
                  </w:pPr>
                  <w:r w:rsidRPr="00547A24">
                    <w:t>-</w:t>
                  </w:r>
                  <w:r w:rsidRPr="00547A24">
                    <w:tab/>
                  </w:r>
                  <w:r w:rsidRPr="00572CB2">
                    <w:rPr>
                      <w:color w:val="FF0000"/>
                    </w:rPr>
                    <w:t xml:space="preserve">CSI report occupies </w:t>
                  </w:r>
                  <w:r w:rsidRPr="00545F15">
                    <w:rPr>
                      <w:color w:val="FF0000"/>
                    </w:rPr>
                    <w:t xml:space="preserve">CPU(s) from the first symbol of each transmission occasion of periodic or semi-persistent CSI-RS/SSB resource for channel measurement, until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sidRPr="00545F15">
                    <w:rPr>
                      <w:color w:val="FF0000"/>
                      <w:lang w:eastAsia="zh-CN"/>
                    </w:rPr>
                    <w:t xml:space="preserve"> symbols </w:t>
                  </w:r>
                  <w:r w:rsidRPr="00545F15">
                    <w:rPr>
                      <w:color w:val="FF0000"/>
                    </w:rPr>
                    <w:t xml:space="preserve">after the </w:t>
                  </w:r>
                  <w:r>
                    <w:rPr>
                      <w:color w:val="FF0000"/>
                    </w:rPr>
                    <w:t xml:space="preserve">transmission </w:t>
                  </w:r>
                  <w:r>
                    <w:rPr>
                      <w:color w:val="FF0000"/>
                    </w:rPr>
                    <w:lastRenderedPageBreak/>
                    <w:t xml:space="preserve">occasion of </w:t>
                  </w:r>
                  <w:r w:rsidRPr="00545F15">
                    <w:rPr>
                      <w:color w:val="FF0000"/>
                    </w:rPr>
                    <w:t>periodic or semi-persistent CSI-RS/SSB resource for channel measurement.</w:t>
                  </w:r>
                </w:p>
                <w:p w14:paraId="02A3D18E" w14:textId="77777777" w:rsidR="00386950" w:rsidRPr="00F469C8" w:rsidRDefault="00386950" w:rsidP="00386950">
                  <w:pPr>
                    <w:pStyle w:val="B10"/>
                    <w:jc w:val="center"/>
                    <w:rPr>
                      <w:rFonts w:eastAsia="Times New Roman" w:cs="Calibri"/>
                      <w:color w:val="FF0000"/>
                      <w:lang w:eastAsia="zh-CN"/>
                    </w:rPr>
                  </w:pPr>
                  <w:r w:rsidRPr="004B341E">
                    <w:rPr>
                      <w:rFonts w:eastAsia="Times New Roman" w:cs="Calibri"/>
                      <w:color w:val="FF0000"/>
                      <w:lang w:eastAsia="zh-CN"/>
                    </w:rPr>
                    <w:t>&lt; Unchanged parts are omitted &gt;</w:t>
                  </w:r>
                </w:p>
              </w:tc>
            </w:tr>
          </w:tbl>
          <w:p w14:paraId="79C0DC19" w14:textId="77777777" w:rsidR="00386950" w:rsidRDefault="00386950" w:rsidP="00CF7F46">
            <w:pPr>
              <w:widowControl w:val="0"/>
              <w:jc w:val="both"/>
              <w:rPr>
                <w:rFonts w:ascii="Times New Roman" w:eastAsia="SimSun" w:hAnsi="Times New Roman"/>
                <w:lang w:val="en-US" w:eastAsia="zh-CN"/>
              </w:rPr>
            </w:pPr>
          </w:p>
          <w:p w14:paraId="0CE3EFE3" w14:textId="77777777" w:rsidR="00386950" w:rsidRDefault="00386950" w:rsidP="00CF7F46">
            <w:pPr>
              <w:widowControl w:val="0"/>
              <w:jc w:val="both"/>
              <w:rPr>
                <w:rFonts w:ascii="Times New Roman" w:eastAsia="SimSun" w:hAnsi="Times New Roman"/>
                <w:lang w:val="en-US" w:eastAsia="zh-CN"/>
              </w:rPr>
            </w:pPr>
          </w:p>
          <w:p w14:paraId="6DABD321" w14:textId="7AE528CB" w:rsidR="00386950" w:rsidRDefault="00386950" w:rsidP="00CF7F46">
            <w:pPr>
              <w:widowControl w:val="0"/>
              <w:jc w:val="both"/>
              <w:rPr>
                <w:rFonts w:ascii="Times New Roman" w:eastAsia="SimSun" w:hAnsi="Times New Roman"/>
                <w:lang w:val="en-US" w:eastAsia="zh-CN"/>
              </w:rPr>
            </w:pPr>
          </w:p>
        </w:tc>
      </w:tr>
      <w:tr w:rsidR="00CF7F46" w14:paraId="6CB9EA4F"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7D51A8B0" w14:textId="67EE89CF" w:rsidR="00CF7F46" w:rsidRDefault="007D34C5" w:rsidP="00CF7F46">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SPRD</w:t>
            </w:r>
          </w:p>
        </w:tc>
        <w:tc>
          <w:tcPr>
            <w:tcW w:w="2600" w:type="dxa"/>
            <w:tcBorders>
              <w:top w:val="single" w:sz="4" w:space="0" w:color="000000"/>
              <w:left w:val="single" w:sz="4" w:space="0" w:color="000000"/>
              <w:bottom w:val="single" w:sz="4" w:space="0" w:color="000000"/>
              <w:right w:val="single" w:sz="4" w:space="0" w:color="000000"/>
            </w:tcBorders>
          </w:tcPr>
          <w:p w14:paraId="40C1540F" w14:textId="4529B439" w:rsidR="00CF7F46" w:rsidRDefault="007D34C5"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53C2A17C" w14:textId="77777777" w:rsidR="00CF7F46" w:rsidRDefault="00CF7F46" w:rsidP="00CF7F46">
            <w:pPr>
              <w:widowControl w:val="0"/>
              <w:jc w:val="both"/>
              <w:rPr>
                <w:rFonts w:ascii="Times New Roman" w:eastAsia="SimSun" w:hAnsi="Times New Roman"/>
                <w:lang w:val="en-US" w:eastAsia="zh-CN"/>
              </w:rPr>
            </w:pPr>
          </w:p>
        </w:tc>
      </w:tr>
      <w:tr w:rsidR="0034290A" w14:paraId="32971E46"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40BB313E" w14:textId="401CB0FF" w:rsidR="0034290A" w:rsidRDefault="0034290A" w:rsidP="00CF7F46">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685CF7F4" w14:textId="77777777" w:rsidR="0034290A" w:rsidRDefault="0034290A" w:rsidP="00CF7F46">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51A14313" w14:textId="44F00B86" w:rsidR="0034290A" w:rsidRDefault="0034290A" w:rsidP="00CF7F4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BM related, i.e., “non-bm-r19”, should it be treated in BM discussion? </w:t>
            </w:r>
          </w:p>
        </w:tc>
      </w:tr>
      <w:tr w:rsidR="009864E5" w14:paraId="19137118"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3EAEBF9B" w14:textId="0D87236D" w:rsidR="009864E5" w:rsidRDefault="009864E5" w:rsidP="00CF7F46">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50F961A4" w14:textId="77777777" w:rsidR="009864E5" w:rsidRDefault="009864E5" w:rsidP="00CF7F46">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0A23C399" w14:textId="11459F00" w:rsidR="009864E5" w:rsidRDefault="001A316E"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We</w:t>
            </w:r>
            <w:r>
              <w:rPr>
                <w:rFonts w:ascii="Times New Roman" w:eastAsia="SimSun" w:hAnsi="Times New Roman"/>
                <w:lang w:val="en-US" w:eastAsia="zh-CN"/>
              </w:rPr>
              <w:t xml:space="preserve"> think BM related part can be based on current spec. </w:t>
            </w:r>
          </w:p>
        </w:tc>
      </w:tr>
      <w:tr w:rsidR="00017AA8" w14:paraId="2073EAB2"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6DF07AD5" w14:textId="37CE4A10" w:rsidR="00017AA8" w:rsidRDefault="00017AA8" w:rsidP="00CF7F46">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3DA52DD9" w14:textId="543642E6" w:rsidR="00017AA8" w:rsidRDefault="00017AA8" w:rsidP="00CF7F4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4DCAA0A" w14:textId="77777777" w:rsidR="00017AA8" w:rsidRDefault="00017AA8" w:rsidP="00CF7F46">
            <w:pPr>
              <w:widowControl w:val="0"/>
              <w:jc w:val="both"/>
              <w:rPr>
                <w:rFonts w:ascii="Times New Roman" w:eastAsia="SimSun" w:hAnsi="Times New Roman"/>
                <w:lang w:val="en-US" w:eastAsia="zh-CN"/>
              </w:rPr>
            </w:pPr>
          </w:p>
        </w:tc>
      </w:tr>
      <w:tr w:rsidR="00E8154C" w14:paraId="3FCF7D86"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3603CF48" w14:textId="77EEECF9" w:rsidR="00E8154C" w:rsidRDefault="00E8154C" w:rsidP="00CF7F46">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4B33D1E6" w14:textId="24060FBC" w:rsidR="00E8154C" w:rsidRDefault="00E8154C" w:rsidP="00CF7F4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E084F1B" w14:textId="77777777" w:rsidR="00E8154C" w:rsidRDefault="00E8154C" w:rsidP="00CF7F46">
            <w:pPr>
              <w:widowControl w:val="0"/>
              <w:jc w:val="both"/>
              <w:rPr>
                <w:rFonts w:ascii="Times New Roman" w:eastAsia="SimSun" w:hAnsi="Times New Roman"/>
                <w:lang w:val="en-US" w:eastAsia="zh-CN"/>
              </w:rPr>
            </w:pPr>
          </w:p>
        </w:tc>
      </w:tr>
      <w:tr w:rsidR="00524E27" w14:paraId="647DAD7B" w14:textId="77777777" w:rsidTr="00386950">
        <w:tc>
          <w:tcPr>
            <w:tcW w:w="1648" w:type="dxa"/>
            <w:tcBorders>
              <w:top w:val="single" w:sz="4" w:space="0" w:color="000000"/>
              <w:left w:val="single" w:sz="4" w:space="0" w:color="000000"/>
              <w:bottom w:val="single" w:sz="4" w:space="0" w:color="000000"/>
              <w:right w:val="single" w:sz="4" w:space="0" w:color="000000"/>
            </w:tcBorders>
          </w:tcPr>
          <w:p w14:paraId="43B4D5A0" w14:textId="1DA57B90" w:rsidR="00524E27" w:rsidRPr="00524E27" w:rsidRDefault="00524E27" w:rsidP="00CF7F46">
            <w:pPr>
              <w:widowControl w:val="0"/>
              <w:jc w:val="both"/>
              <w:rPr>
                <w:rFonts w:ascii="Times New Roman" w:eastAsia="SimSun" w:hAnsi="Times New Roman"/>
                <w:lang w:val="en-US" w:eastAsia="ko-KR"/>
              </w:rPr>
            </w:pPr>
            <w:r>
              <w:rPr>
                <w:rFonts w:ascii="Times New Roman" w:hAnsi="Times New Roman" w:hint="eastAsia"/>
                <w:lang w:val="en-US" w:eastAsia="ko-KR"/>
              </w:rPr>
              <w:t>M</w:t>
            </w:r>
            <w:r>
              <w:rPr>
                <w:rFonts w:ascii="Times New Roman" w:hAnsi="Times New Roman"/>
                <w:lang w:val="en-US" w:eastAsia="ko-KR"/>
              </w:rPr>
              <w:t>od</w:t>
            </w:r>
          </w:p>
        </w:tc>
        <w:tc>
          <w:tcPr>
            <w:tcW w:w="2600" w:type="dxa"/>
            <w:tcBorders>
              <w:top w:val="single" w:sz="4" w:space="0" w:color="000000"/>
              <w:left w:val="single" w:sz="4" w:space="0" w:color="000000"/>
              <w:bottom w:val="single" w:sz="4" w:space="0" w:color="000000"/>
              <w:right w:val="single" w:sz="4" w:space="0" w:color="000000"/>
            </w:tcBorders>
          </w:tcPr>
          <w:p w14:paraId="0B743EC8" w14:textId="77777777" w:rsidR="00524E27" w:rsidRDefault="00524E27" w:rsidP="00CF7F46">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05994877" w14:textId="5C6BAFD1" w:rsidR="00E25588" w:rsidRPr="00524E27" w:rsidRDefault="00524E27" w:rsidP="00CF7F46">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the inputs. </w:t>
            </w:r>
            <w:r w:rsidR="00E25588">
              <w:rPr>
                <w:rFonts w:ascii="Times New Roman" w:eastAsiaTheme="minorEastAsia" w:hAnsi="Times New Roman"/>
                <w:lang w:val="en-US" w:eastAsia="ko-KR"/>
              </w:rPr>
              <w:t>For he UE side data collection for BM, only P/SP CSI-RS are supported. So, I think original version should be ok.</w:t>
            </w:r>
          </w:p>
        </w:tc>
      </w:tr>
    </w:tbl>
    <w:p w14:paraId="24CBAD75" w14:textId="1B7DEF57" w:rsidR="005F3324" w:rsidRDefault="005F3324" w:rsidP="0067216B">
      <w:pPr>
        <w:jc w:val="both"/>
        <w:rPr>
          <w:rFonts w:ascii="Times New Roman" w:eastAsiaTheme="minorEastAsia" w:hAnsi="Times New Roman"/>
          <w:iCs/>
          <w:lang w:eastAsia="ko-KR"/>
        </w:rPr>
      </w:pPr>
    </w:p>
    <w:p w14:paraId="4953AC07" w14:textId="29FB7710" w:rsidR="00C15BBA" w:rsidRDefault="00C15BBA" w:rsidP="0067216B">
      <w:pPr>
        <w:jc w:val="both"/>
        <w:rPr>
          <w:rFonts w:ascii="Times New Roman" w:eastAsiaTheme="minorEastAsia" w:hAnsi="Times New Roman"/>
          <w:iCs/>
          <w:lang w:eastAsia="ko-KR"/>
        </w:rPr>
      </w:pPr>
    </w:p>
    <w:p w14:paraId="2F137795" w14:textId="77777777" w:rsidR="00C15BBA" w:rsidRDefault="00C15BBA" w:rsidP="0067216B">
      <w:pPr>
        <w:jc w:val="both"/>
        <w:rPr>
          <w:rFonts w:ascii="Times New Roman" w:eastAsiaTheme="minorEastAsia" w:hAnsi="Times New Roman"/>
          <w:iCs/>
          <w:lang w:eastAsia="ko-KR"/>
        </w:rPr>
      </w:pPr>
    </w:p>
    <w:p w14:paraId="22DEF22B" w14:textId="220764F5" w:rsidR="001F1195" w:rsidRDefault="006D3A4A" w:rsidP="001F1195">
      <w:pPr>
        <w:pStyle w:val="2"/>
        <w:rPr>
          <w:rFonts w:ascii="Times New Roman" w:hAnsi="Times New Roman"/>
          <w:i w:val="0"/>
        </w:rPr>
      </w:pPr>
      <w:r>
        <w:rPr>
          <w:rFonts w:ascii="Times New Roman" w:hAnsi="Times New Roman"/>
          <w:i w:val="0"/>
        </w:rPr>
        <w:t xml:space="preserve">(closed) </w:t>
      </w:r>
      <w:r w:rsidR="001F1195">
        <w:rPr>
          <w:rFonts w:ascii="Times New Roman" w:hAnsi="Times New Roman"/>
          <w:i w:val="0"/>
        </w:rPr>
        <w:t>Configuration restriction for NES</w:t>
      </w:r>
    </w:p>
    <w:p w14:paraId="1AF28C3A" w14:textId="51EB4943" w:rsidR="002E1D2B" w:rsidRDefault="00A13CEF" w:rsidP="0067216B">
      <w:pPr>
        <w:jc w:val="both"/>
        <w:rPr>
          <w:rFonts w:ascii="Times New Roman" w:eastAsiaTheme="minorEastAsia" w:hAnsi="Times New Roman"/>
          <w:iCs/>
          <w:lang w:eastAsia="ko-KR"/>
        </w:rPr>
      </w:pPr>
      <w:r w:rsidRPr="001C35C1">
        <w:rPr>
          <w:rFonts w:ascii="Times New Roman" w:eastAsiaTheme="minorEastAsia" w:hAnsi="Times New Roman" w:hint="eastAsia"/>
          <w:iCs/>
          <w:highlight w:val="cyan"/>
          <w:lang w:eastAsia="ko-KR"/>
        </w:rPr>
        <w:t>[</w:t>
      </w:r>
      <w:r w:rsidRPr="001C35C1">
        <w:rPr>
          <w:rFonts w:ascii="Times New Roman" w:eastAsiaTheme="minorEastAsia" w:hAnsi="Times New Roman"/>
          <w:iCs/>
          <w:highlight w:val="cyan"/>
          <w:lang w:eastAsia="ko-KR"/>
        </w:rPr>
        <w:t>FL note]</w:t>
      </w:r>
      <w:r>
        <w:rPr>
          <w:rFonts w:ascii="Times New Roman" w:eastAsiaTheme="minorEastAsia" w:hAnsi="Times New Roman"/>
          <w:iCs/>
          <w:highlight w:val="cyan"/>
          <w:lang w:eastAsia="ko-KR"/>
        </w:rPr>
        <w:t xml:space="preserve"> </w:t>
      </w:r>
      <w:r w:rsidRPr="00A13CEF">
        <w:rPr>
          <w:rFonts w:ascii="Times New Roman" w:eastAsiaTheme="minorEastAsia" w:hAnsi="Times New Roman"/>
          <w:iCs/>
          <w:lang w:eastAsia="ko-KR"/>
        </w:rPr>
        <w:t xml:space="preserve">Following </w:t>
      </w:r>
      <w:r w:rsidR="002E1D2B">
        <w:rPr>
          <w:rFonts w:ascii="Times New Roman" w:eastAsiaTheme="minorEastAsia" w:hAnsi="Times New Roman" w:hint="eastAsia"/>
          <w:iCs/>
          <w:lang w:eastAsia="ko-KR"/>
        </w:rPr>
        <w:t>T</w:t>
      </w:r>
      <w:r w:rsidR="002E1D2B">
        <w:rPr>
          <w:rFonts w:ascii="Times New Roman" w:eastAsiaTheme="minorEastAsia" w:hAnsi="Times New Roman"/>
          <w:iCs/>
          <w:lang w:eastAsia="ko-KR"/>
        </w:rPr>
        <w:t>P</w:t>
      </w:r>
      <w:r>
        <w:rPr>
          <w:rFonts w:ascii="Times New Roman" w:eastAsiaTheme="minorEastAsia" w:hAnsi="Times New Roman"/>
          <w:iCs/>
          <w:lang w:eastAsia="ko-KR"/>
        </w:rPr>
        <w:t xml:space="preserve"> regarding configuration restriction for NES </w:t>
      </w:r>
      <w:r>
        <w:rPr>
          <w:rFonts w:ascii="Times New Roman" w:eastAsiaTheme="minorEastAsia" w:hAnsi="Times New Roman" w:hint="eastAsia"/>
          <w:iCs/>
          <w:lang w:eastAsia="ko-KR"/>
        </w:rPr>
        <w:t>i</w:t>
      </w:r>
      <w:r>
        <w:rPr>
          <w:rFonts w:ascii="Times New Roman" w:eastAsiaTheme="minorEastAsia" w:hAnsi="Times New Roman"/>
          <w:iCs/>
          <w:lang w:eastAsia="ko-KR"/>
        </w:rPr>
        <w:t xml:space="preserve">s proposed by </w:t>
      </w:r>
      <w:r w:rsidR="002E1D2B">
        <w:rPr>
          <w:rFonts w:ascii="Times New Roman" w:eastAsiaTheme="minorEastAsia" w:hAnsi="Times New Roman"/>
          <w:iCs/>
          <w:lang w:eastAsia="ko-KR"/>
        </w:rPr>
        <w:t>CATT</w:t>
      </w:r>
      <w:r>
        <w:rPr>
          <w:rFonts w:ascii="Times New Roman" w:eastAsiaTheme="minorEastAsia" w:hAnsi="Times New Roman"/>
          <w:iCs/>
          <w:lang w:eastAsia="ko-KR"/>
        </w:rPr>
        <w:t xml:space="preserve">. Moderator think it is necessary to clarify the UE behaviour for NES UEs. </w:t>
      </w:r>
    </w:p>
    <w:p w14:paraId="4D79A1CC" w14:textId="12FB53E8" w:rsidR="002E1D2B" w:rsidRDefault="002E1D2B" w:rsidP="0067216B">
      <w:pPr>
        <w:jc w:val="both"/>
        <w:rPr>
          <w:rFonts w:ascii="Times New Roman" w:eastAsiaTheme="minorEastAsia" w:hAnsi="Times New Roman"/>
          <w:iCs/>
          <w:lang w:eastAsia="ko-KR"/>
        </w:rPr>
      </w:pPr>
    </w:p>
    <w:p w14:paraId="69C11DB9" w14:textId="46150B8A" w:rsidR="00A13CEF" w:rsidRPr="009C7E1F" w:rsidRDefault="00A13CEF" w:rsidP="00A13CEF">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Proposal </w:t>
      </w:r>
      <w:r w:rsidRPr="00C06C35">
        <w:rPr>
          <w:rFonts w:ascii="Times" w:eastAsia="SimSun" w:hAnsi="Times"/>
          <w:bCs w:val="0"/>
          <w:i w:val="0"/>
          <w:szCs w:val="24"/>
          <w:lang w:val="en-US" w:eastAsia="ko-KR"/>
        </w:rPr>
        <w:t>2.</w:t>
      </w:r>
      <w:r>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Adopt following TPs for </w:t>
      </w:r>
      <w:r w:rsidRPr="004B341E">
        <w:rPr>
          <w:rFonts w:ascii="Times" w:eastAsia="SimSun" w:hAnsi="Times"/>
          <w:bCs w:val="0"/>
          <w:i w:val="0"/>
          <w:szCs w:val="24"/>
          <w:lang w:val="en-US" w:eastAsia="ko-KR"/>
        </w:rPr>
        <w:t>TS 38.214</w:t>
      </w:r>
      <w:r>
        <w:rPr>
          <w:rFonts w:ascii="Times" w:eastAsia="SimSun" w:hAnsi="Times"/>
          <w:bCs w:val="0"/>
          <w:i w:val="0"/>
          <w:szCs w:val="24"/>
          <w:lang w:val="en-US" w:eastAsia="ko-KR"/>
        </w:rPr>
        <w:t xml:space="preserve">. </w:t>
      </w:r>
    </w:p>
    <w:tbl>
      <w:tblPr>
        <w:tblStyle w:val="TableGrid2"/>
        <w:tblW w:w="0" w:type="auto"/>
        <w:tblLook w:val="04A0" w:firstRow="1" w:lastRow="0" w:firstColumn="1" w:lastColumn="0" w:noHBand="0" w:noVBand="1"/>
      </w:tblPr>
      <w:tblGrid>
        <w:gridCol w:w="1590"/>
        <w:gridCol w:w="8038"/>
      </w:tblGrid>
      <w:tr w:rsidR="009D1485" w:rsidRPr="00906235" w14:paraId="2244E1DB" w14:textId="77777777" w:rsidTr="00C61CA7">
        <w:tc>
          <w:tcPr>
            <w:tcW w:w="0" w:type="auto"/>
          </w:tcPr>
          <w:p w14:paraId="4E26EEE4" w14:textId="77777777" w:rsidR="009D1485" w:rsidRPr="00906235" w:rsidRDefault="009D1485" w:rsidP="00C61CA7">
            <w:pPr>
              <w:spacing w:after="0"/>
              <w:rPr>
                <w:bCs/>
                <w:szCs w:val="20"/>
              </w:rPr>
            </w:pPr>
            <w:r w:rsidRPr="00906235">
              <w:rPr>
                <w:bCs/>
              </w:rPr>
              <w:t>Reason for change</w:t>
            </w:r>
          </w:p>
        </w:tc>
        <w:tc>
          <w:tcPr>
            <w:tcW w:w="0" w:type="auto"/>
          </w:tcPr>
          <w:p w14:paraId="46A77BCA" w14:textId="4F7321BE" w:rsidR="009D1485" w:rsidRPr="009D1485" w:rsidRDefault="009D1485" w:rsidP="009D1485">
            <w:pPr>
              <w:rPr>
                <w:rFonts w:eastAsiaTheme="minorEastAsia"/>
                <w:lang w:eastAsia="ko-KR"/>
              </w:rPr>
            </w:pPr>
            <w:r w:rsidRPr="006E6257">
              <w:rPr>
                <w:rFonts w:eastAsia="SimSun"/>
                <w:bCs/>
                <w:iCs/>
                <w:color w:val="000000"/>
              </w:rPr>
              <w:t>In</w:t>
            </w:r>
            <w:r w:rsidRPr="006E6257">
              <w:rPr>
                <w:rFonts w:eastAsia="SimSun" w:hint="eastAsia"/>
                <w:bCs/>
                <w:iCs/>
                <w:color w:val="000000"/>
              </w:rPr>
              <w:t xml:space="preserve"> current TS 38.214, </w:t>
            </w:r>
            <w:r w:rsidRPr="006E6257">
              <w:t xml:space="preserve">if the UE is configured with a </w:t>
            </w:r>
            <w:r w:rsidRPr="006E6257">
              <w:rPr>
                <w:i/>
              </w:rPr>
              <w:t>CSI-</w:t>
            </w:r>
            <w:proofErr w:type="spellStart"/>
            <w:r w:rsidRPr="006E6257">
              <w:rPr>
                <w:i/>
              </w:rPr>
              <w:t>ReportConfig</w:t>
            </w:r>
            <w:proofErr w:type="spellEnd"/>
            <w:r w:rsidRPr="006E6257">
              <w:t xml:space="preserve"> that contains a list of sub-configurations</w:t>
            </w:r>
            <w:r w:rsidRPr="006E6257">
              <w:rPr>
                <w:rFonts w:eastAsia="Microsoft YaHei"/>
              </w:rPr>
              <w:t xml:space="preserve">, provided by </w:t>
            </w:r>
            <w:proofErr w:type="spellStart"/>
            <w:r w:rsidRPr="006E6257">
              <w:rPr>
                <w:i/>
                <w:iCs/>
              </w:rPr>
              <w:t>csi-ReportSubConfigToAddModList</w:t>
            </w:r>
            <w:proofErr w:type="spellEnd"/>
            <w:r w:rsidRPr="006E6257">
              <w:rPr>
                <w:rFonts w:hint="eastAsia"/>
                <w:iCs/>
              </w:rPr>
              <w:t>,</w:t>
            </w:r>
            <w:r w:rsidRPr="006E6257">
              <w:rPr>
                <w:rFonts w:hint="eastAsia"/>
              </w:rPr>
              <w:t xml:space="preserve"> </w:t>
            </w:r>
            <w:r w:rsidRPr="006E6257">
              <w:t>the</w:t>
            </w:r>
            <w:r w:rsidRPr="006E6257">
              <w:rPr>
                <w:rFonts w:hint="eastAsia"/>
              </w:rPr>
              <w:t xml:space="preserve"> </w:t>
            </w:r>
            <w:r w:rsidRPr="006E6257">
              <w:t>report quantities that UE does not expect to be configured</w:t>
            </w:r>
            <w:r w:rsidRPr="006E6257">
              <w:rPr>
                <w:rFonts w:hint="eastAsia"/>
              </w:rPr>
              <w:t xml:space="preserve"> introduced are specified</w:t>
            </w:r>
            <w:r w:rsidRPr="006E6257">
              <w:t>.</w:t>
            </w:r>
            <w:r w:rsidRPr="006E6257">
              <w:rPr>
                <w:rFonts w:hint="eastAsia"/>
              </w:rPr>
              <w:t xml:space="preserve"> </w:t>
            </w:r>
            <w:r w:rsidRPr="006E6257">
              <w:t>In</w:t>
            </w:r>
            <w:r w:rsidRPr="006E6257">
              <w:rPr>
                <w:rFonts w:hint="eastAsia"/>
              </w:rPr>
              <w:t xml:space="preserve"> Rel-19</w:t>
            </w:r>
            <w:r>
              <w:rPr>
                <w:rFonts w:eastAsiaTheme="minorEastAsia" w:hint="eastAsia"/>
                <w:lang w:eastAsia="zh-CN"/>
              </w:rPr>
              <w:t xml:space="preserve"> AI/ML</w:t>
            </w:r>
            <w:r w:rsidRPr="006E6257">
              <w:rPr>
                <w:rFonts w:hint="eastAsia"/>
              </w:rPr>
              <w:t>, some new</w:t>
            </w:r>
            <w:r w:rsidRPr="006E6257">
              <w:t xml:space="preserve"> report quantities are introduced</w:t>
            </w:r>
            <w:r w:rsidRPr="006E6257">
              <w:rPr>
                <w:rFonts w:hint="eastAsia"/>
              </w:rPr>
              <w:t xml:space="preserve">. </w:t>
            </w:r>
            <w:r w:rsidRPr="006E6257">
              <w:t xml:space="preserve">Specifically, the following new report quantities are introduced in Rel-19 </w:t>
            </w:r>
            <w:r>
              <w:rPr>
                <w:rFonts w:eastAsiaTheme="minorEastAsia" w:hint="eastAsia"/>
                <w:lang w:eastAsia="zh-CN"/>
              </w:rPr>
              <w:t>AI/ML</w:t>
            </w:r>
            <w:r w:rsidRPr="006E6257">
              <w:rPr>
                <w:rFonts w:hint="eastAsia"/>
              </w:rPr>
              <w:t>:</w:t>
            </w:r>
            <w:r w:rsidRPr="006E6257">
              <w:rPr>
                <w:rFonts w:eastAsia="MS Mincho"/>
                <w:color w:val="000000"/>
              </w:rPr>
              <w:t xml:space="preserve"> </w:t>
            </w:r>
            <w:r w:rsidRPr="006A2F84">
              <w:rPr>
                <w:rFonts w:eastAsia="MS Mincho"/>
                <w:color w:val="000000"/>
              </w:rPr>
              <w:t>'p-cri-r19', 'p-cri-RSRP-r19', 'p-ssb-index-r19', 'p-ssb-index-RSRP-r19', 'rs-pai-r19', 'csi-pai-r19', 'none-csi-r19', 'none-bm-r19'</w:t>
            </w:r>
            <w:r w:rsidRPr="006E6257">
              <w:rPr>
                <w:rFonts w:hint="eastAsia"/>
                <w:color w:val="000000"/>
              </w:rPr>
              <w:t xml:space="preserve">. </w:t>
            </w:r>
            <w:r w:rsidRPr="006E6257">
              <w:rPr>
                <w:rFonts w:hint="eastAsia"/>
              </w:rPr>
              <w:t xml:space="preserve">Then the </w:t>
            </w:r>
            <w:r w:rsidRPr="006E6257">
              <w:t xml:space="preserve">current description </w:t>
            </w:r>
            <w:r w:rsidRPr="006E6257">
              <w:rPr>
                <w:rFonts w:hint="eastAsia"/>
              </w:rPr>
              <w:t>should</w:t>
            </w:r>
            <w:r w:rsidRPr="006E6257">
              <w:t xml:space="preserve"> cover the new report quantities.</w:t>
            </w:r>
          </w:p>
        </w:tc>
      </w:tr>
      <w:tr w:rsidR="009D1485" w:rsidRPr="00F36CFF" w14:paraId="47B6DFD7" w14:textId="77777777" w:rsidTr="00C61CA7">
        <w:tc>
          <w:tcPr>
            <w:tcW w:w="0" w:type="auto"/>
          </w:tcPr>
          <w:p w14:paraId="4799507F" w14:textId="77777777" w:rsidR="009D1485" w:rsidRPr="00906235" w:rsidRDefault="009D1485" w:rsidP="00C61CA7">
            <w:pPr>
              <w:spacing w:after="0"/>
              <w:rPr>
                <w:b/>
                <w:szCs w:val="20"/>
              </w:rPr>
            </w:pPr>
            <w:r w:rsidRPr="00906235">
              <w:t>Summary of change</w:t>
            </w:r>
          </w:p>
        </w:tc>
        <w:tc>
          <w:tcPr>
            <w:tcW w:w="0" w:type="auto"/>
          </w:tcPr>
          <w:p w14:paraId="5FB1EBFB" w14:textId="02BC9C91" w:rsidR="009D1485" w:rsidRPr="009D1485" w:rsidRDefault="009D1485" w:rsidP="009D1485">
            <w:pPr>
              <w:rPr>
                <w:rFonts w:eastAsiaTheme="minorEastAsia"/>
                <w:bCs/>
                <w:szCs w:val="20"/>
                <w:lang w:eastAsia="ko-KR"/>
              </w:rPr>
            </w:pPr>
            <w:r w:rsidRPr="006E6257">
              <w:t>Include the report quantities in</w:t>
            </w:r>
            <w:r w:rsidRPr="006E6257">
              <w:rPr>
                <w:rFonts w:hint="eastAsia"/>
              </w:rPr>
              <w:t xml:space="preserve"> Rel-19 </w:t>
            </w:r>
            <w:r w:rsidRPr="006E6257">
              <w:t xml:space="preserve">that UE does not expect to be configured </w:t>
            </w:r>
            <w:r w:rsidR="00431AFF">
              <w:t xml:space="preserve">with </w:t>
            </w:r>
            <w:r w:rsidRPr="006E6257">
              <w:t>when UE is configured with sub-configurations</w:t>
            </w:r>
            <w:r w:rsidRPr="006E6257">
              <w:rPr>
                <w:rFonts w:hint="eastAsia"/>
              </w:rPr>
              <w:t>.</w:t>
            </w:r>
          </w:p>
        </w:tc>
      </w:tr>
      <w:tr w:rsidR="009D1485" w:rsidRPr="00A13CEF" w14:paraId="72F32447" w14:textId="77777777" w:rsidTr="00C61CA7">
        <w:tc>
          <w:tcPr>
            <w:tcW w:w="0" w:type="auto"/>
          </w:tcPr>
          <w:p w14:paraId="4DB604E9" w14:textId="77777777" w:rsidR="009D1485" w:rsidRPr="00906235" w:rsidRDefault="009D1485" w:rsidP="00C61CA7">
            <w:pPr>
              <w:spacing w:after="0"/>
              <w:rPr>
                <w:b/>
                <w:szCs w:val="20"/>
              </w:rPr>
            </w:pPr>
            <w:r w:rsidRPr="00906235">
              <w:t>Consequences if not approved</w:t>
            </w:r>
          </w:p>
        </w:tc>
        <w:tc>
          <w:tcPr>
            <w:tcW w:w="0" w:type="auto"/>
          </w:tcPr>
          <w:p w14:paraId="5AE73543" w14:textId="71BD413A" w:rsidR="009D1485" w:rsidRPr="009D1485" w:rsidRDefault="003B147B" w:rsidP="009D1485">
            <w:pPr>
              <w:rPr>
                <w:rFonts w:eastAsiaTheme="minorEastAsia"/>
                <w:bCs/>
                <w:szCs w:val="20"/>
                <w:lang w:eastAsia="ko-KR"/>
              </w:rPr>
            </w:pPr>
            <w:r>
              <w:t>Incorrect UE behaviour when</w:t>
            </w:r>
            <w:r w:rsidR="009D1485" w:rsidRPr="006E6257">
              <w:t xml:space="preserve"> UE is configured with sub-configurations</w:t>
            </w:r>
            <w:r w:rsidR="009D1485">
              <w:t>.</w:t>
            </w:r>
          </w:p>
        </w:tc>
      </w:tr>
    </w:tbl>
    <w:tbl>
      <w:tblPr>
        <w:tblStyle w:val="affc"/>
        <w:tblW w:w="9634" w:type="dxa"/>
        <w:tblLook w:val="04A0" w:firstRow="1" w:lastRow="0" w:firstColumn="1" w:lastColumn="0" w:noHBand="0" w:noVBand="1"/>
      </w:tblPr>
      <w:tblGrid>
        <w:gridCol w:w="9634"/>
      </w:tblGrid>
      <w:tr w:rsidR="001F1195" w:rsidRPr="006E6257" w14:paraId="0AA19091" w14:textId="77777777" w:rsidTr="009D1485">
        <w:tc>
          <w:tcPr>
            <w:tcW w:w="9634" w:type="dxa"/>
          </w:tcPr>
          <w:p w14:paraId="26E4097C" w14:textId="77777777" w:rsidR="001F1195" w:rsidRPr="006E6257" w:rsidRDefault="001F1195" w:rsidP="00C61CA7">
            <w:pPr>
              <w:keepNext/>
              <w:spacing w:before="120" w:after="120"/>
              <w:ind w:left="864" w:hanging="864"/>
              <w:outlineLvl w:val="3"/>
              <w:rPr>
                <w:rFonts w:ascii="Arial" w:hAnsi="Arial"/>
                <w:color w:val="000000"/>
              </w:rPr>
            </w:pPr>
            <w:r w:rsidRPr="006E6257">
              <w:rPr>
                <w:rFonts w:ascii="Arial" w:eastAsia="Arial" w:hAnsi="Arial"/>
                <w:color w:val="000000"/>
              </w:rPr>
              <w:t>5.2.1.4.2</w:t>
            </w:r>
            <w:r w:rsidRPr="006E6257">
              <w:rPr>
                <w:rFonts w:ascii="Arial" w:eastAsia="Arial" w:hAnsi="Arial"/>
                <w:color w:val="000000"/>
              </w:rPr>
              <w:tab/>
            </w:r>
            <w:r w:rsidRPr="006E6257">
              <w:rPr>
                <w:rFonts w:ascii="Arial" w:hAnsi="Arial" w:hint="eastAsia"/>
                <w:color w:val="000000"/>
              </w:rPr>
              <w:t xml:space="preserve"> </w:t>
            </w:r>
            <w:r w:rsidRPr="006E6257">
              <w:rPr>
                <w:rFonts w:ascii="Arial" w:eastAsia="Arial" w:hAnsi="Arial"/>
                <w:color w:val="000000"/>
              </w:rPr>
              <w:tab/>
              <w:t>Report quantity configurations</w:t>
            </w:r>
          </w:p>
          <w:p w14:paraId="154C8EB9" w14:textId="77777777" w:rsidR="001F1195" w:rsidRPr="00415A4A" w:rsidRDefault="001F1195" w:rsidP="00C61CA7">
            <w:pPr>
              <w:spacing w:after="120"/>
            </w:pPr>
            <w:r w:rsidRPr="00415A4A">
              <w:rPr>
                <w:rFonts w:hint="eastAsia"/>
              </w:rPr>
              <w:t>&lt;Unrelated parts are omitted&gt;</w:t>
            </w:r>
          </w:p>
          <w:p w14:paraId="350C1D49" w14:textId="77777777" w:rsidR="001F1195" w:rsidRPr="006E6257" w:rsidRDefault="001F1195" w:rsidP="00C61CA7">
            <w:pPr>
              <w:spacing w:after="120"/>
            </w:pPr>
            <w:r w:rsidRPr="006E6257">
              <w:t xml:space="preserve">If the UE is configured with a </w:t>
            </w:r>
            <w:bookmarkStart w:id="13" w:name="_Hlk136536674"/>
            <w:bookmarkStart w:id="14" w:name="_Hlk136342384"/>
            <w:r w:rsidRPr="006E6257">
              <w:rPr>
                <w:i/>
              </w:rPr>
              <w:t>CSI-</w:t>
            </w:r>
            <w:proofErr w:type="spellStart"/>
            <w:r w:rsidRPr="006E6257">
              <w:rPr>
                <w:i/>
              </w:rPr>
              <w:t>ReportConfig</w:t>
            </w:r>
            <w:bookmarkEnd w:id="13"/>
            <w:proofErr w:type="spellEnd"/>
            <w:r w:rsidRPr="006E6257">
              <w:t xml:space="preserve"> that contains a list of sub-configurations</w:t>
            </w:r>
            <w:bookmarkEnd w:id="14"/>
            <w:r w:rsidRPr="006E6257">
              <w:rPr>
                <w:rFonts w:eastAsia="Microsoft YaHei"/>
              </w:rPr>
              <w:t xml:space="preserve">, provided by </w:t>
            </w:r>
            <w:proofErr w:type="spellStart"/>
            <w:r w:rsidRPr="006E6257">
              <w:rPr>
                <w:i/>
                <w:iCs/>
              </w:rPr>
              <w:t>csi-ReportSubConfigToAddModList</w:t>
            </w:r>
            <w:proofErr w:type="spellEnd"/>
            <w:r w:rsidRPr="006E6257">
              <w:t>:</w:t>
            </w:r>
          </w:p>
          <w:p w14:paraId="2CCC3756" w14:textId="77777777" w:rsidR="001F1195" w:rsidRPr="00415A4A" w:rsidRDefault="001F1195" w:rsidP="00C61CA7">
            <w:pPr>
              <w:spacing w:after="120"/>
              <w:rPr>
                <w:rFonts w:eastAsia="DengXian"/>
                <w:lang w:val="x-none"/>
              </w:rPr>
            </w:pPr>
            <w:r w:rsidRPr="00415A4A">
              <w:rPr>
                <w:rFonts w:hint="eastAsia"/>
                <w:lang w:val="x-none"/>
              </w:rPr>
              <w:t>&lt;Unrelated parts are omitted&gt;</w:t>
            </w:r>
          </w:p>
          <w:p w14:paraId="3173B276" w14:textId="77777777" w:rsidR="001F1195" w:rsidRPr="002C35CB" w:rsidRDefault="001F1195" w:rsidP="00C61CA7">
            <w:pPr>
              <w:spacing w:after="120"/>
              <w:ind w:left="568" w:hanging="284"/>
              <w:rPr>
                <w:rFonts w:eastAsiaTheme="minorEastAsia"/>
                <w:lang w:val="x-none" w:eastAsia="zh-CN"/>
              </w:rPr>
            </w:pPr>
            <w:r w:rsidRPr="006E6257">
              <w:rPr>
                <w:rFonts w:eastAsia="DengXian"/>
                <w:lang w:val="x-none"/>
              </w:rPr>
              <w:t>-</w:t>
            </w:r>
            <w:r w:rsidRPr="006E6257">
              <w:rPr>
                <w:rFonts w:eastAsia="DengXian"/>
                <w:lang w:val="x-none"/>
              </w:rPr>
              <w:tab/>
              <w:t xml:space="preserve">The UE does not expect the higher layer parameter </w:t>
            </w:r>
            <w:proofErr w:type="spellStart"/>
            <w:r w:rsidRPr="006E6257">
              <w:rPr>
                <w:rFonts w:eastAsia="DengXian"/>
                <w:i/>
                <w:lang w:val="x-none"/>
              </w:rPr>
              <w:t>reportQuantity</w:t>
            </w:r>
            <w:proofErr w:type="spellEnd"/>
            <w:r w:rsidRPr="006E6257">
              <w:rPr>
                <w:rFonts w:eastAsia="DengXian"/>
                <w:lang w:val="x-none"/>
              </w:rPr>
              <w:t xml:space="preserve"> to be set to 'cri-RSRP', 'cri-SINR', 'cri-SINR- Index', 'cri-RSRP-Index', 'none', '</w:t>
            </w:r>
            <w:proofErr w:type="spellStart"/>
            <w:r w:rsidRPr="006E6257">
              <w:rPr>
                <w:rFonts w:eastAsia="DengXian"/>
                <w:lang w:val="x-none"/>
              </w:rPr>
              <w:t>ssb</w:t>
            </w:r>
            <w:proofErr w:type="spellEnd"/>
            <w:r w:rsidRPr="006E6257">
              <w:rPr>
                <w:rFonts w:eastAsia="DengXian"/>
                <w:lang w:val="x-none"/>
              </w:rPr>
              <w:t>-Index-RSRP', '</w:t>
            </w:r>
            <w:proofErr w:type="spellStart"/>
            <w:r w:rsidRPr="006E6257">
              <w:rPr>
                <w:rFonts w:eastAsia="DengXian"/>
                <w:lang w:val="x-none"/>
              </w:rPr>
              <w:t>ssb</w:t>
            </w:r>
            <w:proofErr w:type="spellEnd"/>
            <w:r w:rsidRPr="006E6257">
              <w:rPr>
                <w:rFonts w:eastAsia="DengXian"/>
                <w:lang w:val="x-none"/>
              </w:rPr>
              <w:t>-Index-SINR', '</w:t>
            </w:r>
            <w:proofErr w:type="spellStart"/>
            <w:r w:rsidRPr="006E6257">
              <w:rPr>
                <w:rFonts w:eastAsia="DengXian"/>
                <w:lang w:val="x-none"/>
              </w:rPr>
              <w:t>ssb</w:t>
            </w:r>
            <w:proofErr w:type="spellEnd"/>
            <w:r w:rsidRPr="006E6257">
              <w:rPr>
                <w:rFonts w:eastAsia="DengXian"/>
                <w:lang w:val="x-none"/>
              </w:rPr>
              <w:t>-Index-RSRP- Index', '</w:t>
            </w:r>
            <w:proofErr w:type="spellStart"/>
            <w:r w:rsidRPr="006E6257">
              <w:rPr>
                <w:rFonts w:eastAsia="DengXian"/>
                <w:lang w:val="x-none"/>
              </w:rPr>
              <w:t>ssb</w:t>
            </w:r>
            <w:proofErr w:type="spellEnd"/>
            <w:r w:rsidRPr="006E6257">
              <w:rPr>
                <w:rFonts w:eastAsia="DengXian"/>
                <w:lang w:val="x-none"/>
              </w:rPr>
              <w:t xml:space="preserve">-Index-SINR- Index', </w:t>
            </w:r>
            <w:r w:rsidRPr="00415A4A">
              <w:rPr>
                <w:rFonts w:eastAsia="DengXian"/>
                <w:strike/>
                <w:color w:val="FF0000"/>
                <w:lang w:val="x-none"/>
              </w:rPr>
              <w:t>or</w:t>
            </w:r>
            <w:r w:rsidRPr="006E6257">
              <w:rPr>
                <w:rFonts w:eastAsia="DengXian"/>
                <w:lang w:val="x-none"/>
              </w:rPr>
              <w:t xml:space="preserve"> '</w:t>
            </w:r>
            <w:proofErr w:type="spellStart"/>
            <w:r w:rsidRPr="006E6257">
              <w:rPr>
                <w:rFonts w:eastAsia="DengXian"/>
                <w:lang w:val="x-none"/>
              </w:rPr>
              <w:t>tdcp</w:t>
            </w:r>
            <w:proofErr w:type="spellEnd"/>
            <w:r w:rsidRPr="006E6257">
              <w:rPr>
                <w:rFonts w:eastAsia="DengXian"/>
                <w:lang w:val="x-none"/>
              </w:rPr>
              <w:t>'</w:t>
            </w:r>
            <w:r w:rsidRPr="00415A4A">
              <w:rPr>
                <w:rFonts w:eastAsia="DengXian"/>
                <w:strike/>
                <w:color w:val="FF0000"/>
                <w:lang w:val="x-none"/>
              </w:rPr>
              <w:t>.</w:t>
            </w:r>
            <w:r w:rsidRPr="00415A4A">
              <w:rPr>
                <w:rFonts w:eastAsia="DengXian" w:hint="eastAsia"/>
                <w:color w:val="FF0000"/>
                <w:lang w:val="x-none" w:eastAsia="zh-CN"/>
              </w:rPr>
              <w:t xml:space="preserve">, </w:t>
            </w:r>
            <w:r w:rsidRPr="00415A4A">
              <w:rPr>
                <w:rFonts w:eastAsia="MS Mincho"/>
                <w:color w:val="FF0000"/>
              </w:rPr>
              <w:t>'p-cri-r19', 'p-cri-RSRP-r19', 'p-ssb-index-r19', 'p-ssb-index-RSRP-r19', 'rs-pai-r19', 'csi-pai-r19', 'none-csi-r19', or</w:t>
            </w:r>
            <w:r w:rsidRPr="00415A4A">
              <w:rPr>
                <w:rFonts w:eastAsiaTheme="minorEastAsia" w:hint="eastAsia"/>
                <w:color w:val="FF0000"/>
                <w:lang w:eastAsia="zh-CN"/>
              </w:rPr>
              <w:t xml:space="preserve"> </w:t>
            </w:r>
            <w:r w:rsidRPr="00415A4A">
              <w:rPr>
                <w:rFonts w:eastAsia="MS Mincho"/>
                <w:color w:val="FF0000"/>
              </w:rPr>
              <w:t>'none-bm-r19'</w:t>
            </w:r>
            <w:r w:rsidRPr="00415A4A">
              <w:rPr>
                <w:rFonts w:eastAsiaTheme="minorEastAsia" w:hint="eastAsia"/>
                <w:color w:val="FF0000"/>
                <w:lang w:eastAsia="zh-CN"/>
              </w:rPr>
              <w:t>.</w:t>
            </w:r>
          </w:p>
          <w:p w14:paraId="3E923900" w14:textId="77777777" w:rsidR="001F1195" w:rsidRPr="006E6257" w:rsidRDefault="001F1195" w:rsidP="00C61CA7">
            <w:pPr>
              <w:spacing w:after="120"/>
              <w:rPr>
                <w:color w:val="FF0000"/>
              </w:rPr>
            </w:pPr>
            <w:r w:rsidRPr="00415A4A">
              <w:rPr>
                <w:rFonts w:hint="eastAsia"/>
              </w:rPr>
              <w:t>&lt;Unrelated parts are omitted&gt;</w:t>
            </w:r>
          </w:p>
        </w:tc>
      </w:tr>
    </w:tbl>
    <w:p w14:paraId="261A2CE3" w14:textId="77777777" w:rsidR="00F82C9E" w:rsidRPr="00C15BBA" w:rsidRDefault="00F82C9E" w:rsidP="00F82C9E">
      <w:pPr>
        <w:jc w:val="both"/>
        <w:rPr>
          <w:rFonts w:ascii="Times New Roman" w:eastAsiaTheme="minorEastAsia" w:hAnsi="Times New Roman"/>
          <w:iCs/>
          <w:lang w:eastAsia="ko-KR"/>
        </w:rPr>
      </w:pPr>
    </w:p>
    <w:tbl>
      <w:tblPr>
        <w:tblW w:w="9634" w:type="dxa"/>
        <w:tblLayout w:type="fixed"/>
        <w:tblLook w:val="04A0" w:firstRow="1" w:lastRow="0" w:firstColumn="1" w:lastColumn="0" w:noHBand="0" w:noVBand="1"/>
      </w:tblPr>
      <w:tblGrid>
        <w:gridCol w:w="1648"/>
        <w:gridCol w:w="2600"/>
        <w:gridCol w:w="5386"/>
      </w:tblGrid>
      <w:tr w:rsidR="00F82C9E" w14:paraId="6FB8DFC5" w14:textId="77777777" w:rsidTr="005B5C79">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538B703" w14:textId="77777777" w:rsidR="00F82C9E" w:rsidRDefault="00F82C9E" w:rsidP="005B5C79">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D1D0EB" w14:textId="77777777" w:rsidR="00F82C9E" w:rsidRDefault="00F82C9E" w:rsidP="005B5C79">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48B79D" w14:textId="77777777" w:rsidR="00F82C9E" w:rsidRDefault="00F82C9E" w:rsidP="005B5C79">
            <w:pPr>
              <w:widowControl w:val="0"/>
              <w:jc w:val="both"/>
              <w:rPr>
                <w:rFonts w:ascii="Times New Roman" w:hAnsi="Times New Roman"/>
                <w:b/>
                <w:lang w:val="en-US" w:eastAsia="ko-KR"/>
              </w:rPr>
            </w:pPr>
            <w:r>
              <w:rPr>
                <w:rFonts w:ascii="Times New Roman" w:hAnsi="Times New Roman"/>
                <w:b/>
                <w:lang w:val="en-US" w:eastAsia="ko-KR"/>
              </w:rPr>
              <w:t>Views</w:t>
            </w:r>
          </w:p>
        </w:tc>
      </w:tr>
      <w:tr w:rsidR="00F82C9E" w14:paraId="57EF838A"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226D6B53" w14:textId="2C8103A1" w:rsidR="00F82C9E" w:rsidRDefault="00527774" w:rsidP="005B5C79">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2600" w:type="dxa"/>
            <w:tcBorders>
              <w:top w:val="single" w:sz="4" w:space="0" w:color="000000"/>
              <w:left w:val="single" w:sz="4" w:space="0" w:color="000000"/>
              <w:bottom w:val="single" w:sz="4" w:space="0" w:color="000000"/>
              <w:right w:val="single" w:sz="4" w:space="0" w:color="000000"/>
            </w:tcBorders>
          </w:tcPr>
          <w:p w14:paraId="5ABB1236" w14:textId="6C74FD78" w:rsidR="00F82C9E" w:rsidRDefault="00527774"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55B69142" w14:textId="77777777" w:rsidR="00F82C9E" w:rsidRDefault="00F82C9E" w:rsidP="005B5C79">
            <w:pPr>
              <w:widowControl w:val="0"/>
              <w:jc w:val="both"/>
              <w:rPr>
                <w:rFonts w:ascii="Times New Roman" w:eastAsia="SimSun" w:hAnsi="Times New Roman"/>
                <w:lang w:val="en-US" w:eastAsia="zh-CN"/>
              </w:rPr>
            </w:pPr>
          </w:p>
        </w:tc>
      </w:tr>
      <w:tr w:rsidR="00F82C9E" w14:paraId="24BA3A19"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1A963AEC" w14:textId="37757615" w:rsidR="00F82C9E" w:rsidRDefault="006C6FA4"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105F37E5" w14:textId="77777777" w:rsidR="00F82C9E" w:rsidRDefault="00F82C9E" w:rsidP="005B5C79">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2FEFFC99" w14:textId="0AFD219B" w:rsidR="00F82C9E" w:rsidRDefault="006C6FA4"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C</w:t>
            </w:r>
            <w:r>
              <w:rPr>
                <w:rFonts w:ascii="Times New Roman" w:eastAsia="SimSun" w:hAnsi="Times New Roman"/>
                <w:lang w:val="en-US" w:eastAsia="zh-CN"/>
              </w:rPr>
              <w:t xml:space="preserve">an </w:t>
            </w:r>
            <w:r w:rsidR="0035634B">
              <w:rPr>
                <w:rFonts w:ascii="Times New Roman" w:eastAsia="SimSun" w:hAnsi="Times New Roman"/>
                <w:lang w:val="en-US" w:eastAsia="zh-CN"/>
              </w:rPr>
              <w:t>NES and AI CSI prediction</w:t>
            </w:r>
            <w:r>
              <w:rPr>
                <w:rFonts w:ascii="Times New Roman" w:eastAsia="SimSun" w:hAnsi="Times New Roman"/>
                <w:lang w:val="en-US" w:eastAsia="zh-CN"/>
              </w:rPr>
              <w:t xml:space="preserve"> jointly </w:t>
            </w:r>
            <w:r w:rsidR="0035634B">
              <w:rPr>
                <w:rFonts w:ascii="Times New Roman" w:eastAsia="SimSun" w:hAnsi="Times New Roman"/>
                <w:lang w:val="en-US" w:eastAsia="zh-CN"/>
              </w:rPr>
              <w:t>operate</w:t>
            </w:r>
            <w:r>
              <w:rPr>
                <w:rFonts w:ascii="Times New Roman" w:eastAsia="SimSun" w:hAnsi="Times New Roman"/>
                <w:lang w:val="en-US" w:eastAsia="zh-CN"/>
              </w:rPr>
              <w:t>?</w:t>
            </w:r>
          </w:p>
        </w:tc>
      </w:tr>
      <w:tr w:rsidR="00CF7F46" w14:paraId="1726834D"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1753939F" w14:textId="14373FA5" w:rsidR="00CF7F46" w:rsidRPr="00321915" w:rsidRDefault="00CF7F46" w:rsidP="00CF7F46">
            <w:pPr>
              <w:widowControl w:val="0"/>
              <w:jc w:val="both"/>
              <w:rPr>
                <w:rFonts w:ascii="Times New Roman" w:eastAsiaTheme="minorEastAsia" w:hAnsi="Times New Roman"/>
                <w:lang w:val="en-US" w:eastAsia="ko-KR"/>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7C52F9A0" w14:textId="02B63EF9"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Y</w:t>
            </w:r>
          </w:p>
        </w:tc>
        <w:tc>
          <w:tcPr>
            <w:tcW w:w="5386" w:type="dxa"/>
            <w:tcBorders>
              <w:top w:val="single" w:sz="4" w:space="0" w:color="000000"/>
              <w:left w:val="single" w:sz="4" w:space="0" w:color="000000"/>
              <w:bottom w:val="single" w:sz="4" w:space="0" w:color="000000"/>
              <w:right w:val="single" w:sz="4" w:space="0" w:color="000000"/>
            </w:tcBorders>
          </w:tcPr>
          <w:p w14:paraId="163F582D" w14:textId="65AE2B55"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N</w:t>
            </w:r>
            <w:r>
              <w:rPr>
                <w:rFonts w:ascii="Times New Roman" w:eastAsiaTheme="minorEastAsia" w:hAnsi="Times New Roman"/>
                <w:lang w:val="en-US" w:eastAsia="ko-KR"/>
              </w:rPr>
              <w:t xml:space="preserve">ES for SD domain operation only supports for Type 1 CSI. So, we think CSI prediction cannot be operated jointly unless RAN1 agrees to support CSI prediction for NES case. </w:t>
            </w:r>
          </w:p>
        </w:tc>
      </w:tr>
      <w:tr w:rsidR="00CF7F46" w14:paraId="34C2A26B"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3B87E95B" w14:textId="44349521" w:rsidR="00CF7F46" w:rsidRPr="00D43B0C" w:rsidRDefault="00D43B0C"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68100D5D" w14:textId="3049D9CC" w:rsidR="00CF7F46" w:rsidRPr="00D43B0C" w:rsidRDefault="00D43B0C"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4ADDA9A9" w14:textId="77777777" w:rsidR="00CF7F46" w:rsidRPr="007E5AE6" w:rsidRDefault="00CF7F46" w:rsidP="00CF7F46">
            <w:pPr>
              <w:widowControl w:val="0"/>
              <w:jc w:val="both"/>
              <w:rPr>
                <w:rFonts w:ascii="Times New Roman" w:eastAsiaTheme="minorEastAsia" w:hAnsi="Times New Roman"/>
                <w:lang w:val="en-US" w:eastAsia="ko-KR"/>
              </w:rPr>
            </w:pPr>
          </w:p>
        </w:tc>
      </w:tr>
      <w:tr w:rsidR="00CF7F46" w14:paraId="19398D63"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29DDBD89" w14:textId="02D21C01" w:rsidR="00CF7F46" w:rsidRDefault="000148AD" w:rsidP="00CF7F46">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3ABD025E" w14:textId="51890457" w:rsidR="00CF7F46" w:rsidRDefault="000148AD" w:rsidP="00CF7F4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010A293" w14:textId="77777777" w:rsidR="00CF7F46" w:rsidRDefault="00CF7F46" w:rsidP="00CF7F46">
            <w:pPr>
              <w:widowControl w:val="0"/>
              <w:jc w:val="both"/>
              <w:rPr>
                <w:rFonts w:ascii="Times New Roman" w:eastAsia="SimSun" w:hAnsi="Times New Roman"/>
                <w:lang w:val="en-US" w:eastAsia="zh-CN"/>
              </w:rPr>
            </w:pPr>
          </w:p>
        </w:tc>
      </w:tr>
      <w:tr w:rsidR="00CF7F46" w14:paraId="72A96B18"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4FF1DA58" w14:textId="65BD9395" w:rsidR="00CF7F46" w:rsidRDefault="001A316E" w:rsidP="00CF7F46">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Google</w:t>
            </w:r>
          </w:p>
        </w:tc>
        <w:tc>
          <w:tcPr>
            <w:tcW w:w="2600" w:type="dxa"/>
            <w:tcBorders>
              <w:top w:val="single" w:sz="4" w:space="0" w:color="000000"/>
              <w:left w:val="single" w:sz="4" w:space="0" w:color="000000"/>
              <w:bottom w:val="single" w:sz="4" w:space="0" w:color="000000"/>
              <w:right w:val="single" w:sz="4" w:space="0" w:color="000000"/>
            </w:tcBorders>
          </w:tcPr>
          <w:p w14:paraId="0C523F20" w14:textId="34D3B916" w:rsidR="00CF7F46" w:rsidRDefault="001A316E" w:rsidP="00CF7F4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4A4C7821" w14:textId="77777777" w:rsidR="00CF7F46" w:rsidRDefault="00CF7F46" w:rsidP="00CF7F46">
            <w:pPr>
              <w:widowControl w:val="0"/>
              <w:jc w:val="both"/>
              <w:rPr>
                <w:rFonts w:ascii="Times New Roman" w:eastAsia="SimSun" w:hAnsi="Times New Roman"/>
                <w:lang w:val="en-US" w:eastAsia="zh-CN"/>
              </w:rPr>
            </w:pPr>
          </w:p>
        </w:tc>
      </w:tr>
      <w:tr w:rsidR="00017AA8" w14:paraId="07DF2BD3"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0E879D68" w14:textId="65BA7151" w:rsidR="00017AA8" w:rsidRDefault="00017AA8" w:rsidP="00CF7F46">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2600" w:type="dxa"/>
            <w:tcBorders>
              <w:top w:val="single" w:sz="4" w:space="0" w:color="000000"/>
              <w:left w:val="single" w:sz="4" w:space="0" w:color="000000"/>
              <w:bottom w:val="single" w:sz="4" w:space="0" w:color="000000"/>
              <w:right w:val="single" w:sz="4" w:space="0" w:color="000000"/>
            </w:tcBorders>
          </w:tcPr>
          <w:p w14:paraId="03AE52DC" w14:textId="2C610B8B" w:rsidR="00017AA8" w:rsidRDefault="00017AA8" w:rsidP="00CF7F4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51AD7E9D" w14:textId="77777777" w:rsidR="00017AA8" w:rsidRDefault="00017AA8" w:rsidP="00CF7F46">
            <w:pPr>
              <w:widowControl w:val="0"/>
              <w:jc w:val="both"/>
              <w:rPr>
                <w:rFonts w:ascii="Times New Roman" w:eastAsia="SimSun" w:hAnsi="Times New Roman"/>
                <w:lang w:val="en-US" w:eastAsia="zh-CN"/>
              </w:rPr>
            </w:pPr>
          </w:p>
        </w:tc>
      </w:tr>
      <w:tr w:rsidR="001D58C8" w14:paraId="192950D2" w14:textId="77777777" w:rsidTr="005B5C79">
        <w:tc>
          <w:tcPr>
            <w:tcW w:w="1648" w:type="dxa"/>
            <w:tcBorders>
              <w:top w:val="single" w:sz="4" w:space="0" w:color="000000"/>
              <w:left w:val="single" w:sz="4" w:space="0" w:color="000000"/>
              <w:bottom w:val="single" w:sz="4" w:space="0" w:color="000000"/>
              <w:right w:val="single" w:sz="4" w:space="0" w:color="000000"/>
            </w:tcBorders>
          </w:tcPr>
          <w:p w14:paraId="018A1EA3" w14:textId="4503D5F1" w:rsidR="001D58C8" w:rsidRDefault="001D58C8" w:rsidP="00CF7F46">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2AC607BE" w14:textId="3F334B6D" w:rsidR="001D58C8" w:rsidRDefault="001D58C8" w:rsidP="00CF7F46">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0A23C42B" w14:textId="77777777" w:rsidR="001D58C8" w:rsidRDefault="001D58C8" w:rsidP="00CF7F46">
            <w:pPr>
              <w:widowControl w:val="0"/>
              <w:jc w:val="both"/>
              <w:rPr>
                <w:rFonts w:ascii="Times New Roman" w:eastAsia="SimSun" w:hAnsi="Times New Roman"/>
                <w:lang w:val="en-US" w:eastAsia="zh-CN"/>
              </w:rPr>
            </w:pPr>
          </w:p>
        </w:tc>
      </w:tr>
    </w:tbl>
    <w:p w14:paraId="32C3C12E" w14:textId="1AD6C779" w:rsidR="00F82C9E" w:rsidRDefault="00F82C9E" w:rsidP="0067216B">
      <w:pPr>
        <w:jc w:val="both"/>
        <w:rPr>
          <w:rFonts w:ascii="Times New Roman" w:eastAsiaTheme="minorEastAsia" w:hAnsi="Times New Roman"/>
          <w:iCs/>
          <w:lang w:eastAsia="ko-KR"/>
        </w:rPr>
      </w:pPr>
    </w:p>
    <w:p w14:paraId="3CAF248E" w14:textId="77777777" w:rsidR="00F82C9E" w:rsidRDefault="00F82C9E" w:rsidP="0067216B">
      <w:pPr>
        <w:jc w:val="both"/>
        <w:rPr>
          <w:rFonts w:ascii="Times New Roman" w:eastAsiaTheme="minorEastAsia" w:hAnsi="Times New Roman"/>
          <w:iCs/>
          <w:lang w:eastAsia="ko-KR"/>
        </w:rPr>
      </w:pPr>
    </w:p>
    <w:p w14:paraId="2992C14B" w14:textId="7A5495FF" w:rsidR="00407F62" w:rsidRDefault="006D3A4A" w:rsidP="00407F62">
      <w:pPr>
        <w:pStyle w:val="2"/>
        <w:rPr>
          <w:rFonts w:ascii="Times New Roman" w:hAnsi="Times New Roman"/>
          <w:i w:val="0"/>
        </w:rPr>
      </w:pPr>
      <w:r>
        <w:rPr>
          <w:rFonts w:ascii="Times New Roman" w:hAnsi="Times New Roman"/>
          <w:i w:val="0"/>
        </w:rPr>
        <w:t xml:space="preserve">(closed) </w:t>
      </w:r>
      <w:r w:rsidR="00407F62">
        <w:rPr>
          <w:rFonts w:ascii="Times New Roman" w:hAnsi="Times New Roman"/>
          <w:i w:val="0"/>
        </w:rPr>
        <w:t>Time</w:t>
      </w:r>
      <w:r w:rsidR="00E864FC">
        <w:rPr>
          <w:rFonts w:ascii="Times New Roman" w:hAnsi="Times New Roman"/>
          <w:i w:val="0"/>
        </w:rPr>
        <w:t xml:space="preserve"> relaxation for SP CSI report</w:t>
      </w:r>
    </w:p>
    <w:p w14:paraId="673DC894" w14:textId="629999F2" w:rsidR="00F61A7C" w:rsidRDefault="005278F5" w:rsidP="0067216B">
      <w:pPr>
        <w:jc w:val="both"/>
        <w:rPr>
          <w:rFonts w:ascii="Times New Roman" w:eastAsiaTheme="minorEastAsia" w:hAnsi="Times New Roman"/>
          <w:iCs/>
          <w:lang w:eastAsia="ko-KR"/>
        </w:rPr>
      </w:pPr>
      <w:r w:rsidRPr="00D70F6D">
        <w:rPr>
          <w:rFonts w:ascii="Times New Roman" w:eastAsiaTheme="minorEastAsia" w:hAnsi="Times New Roman" w:hint="eastAsia"/>
          <w:iCs/>
          <w:highlight w:val="cyan"/>
          <w:lang w:eastAsia="ko-KR"/>
        </w:rPr>
        <w:t>[</w:t>
      </w:r>
      <w:r w:rsidRPr="00D70F6D">
        <w:rPr>
          <w:rFonts w:ascii="Times New Roman" w:eastAsiaTheme="minorEastAsia" w:hAnsi="Times New Roman"/>
          <w:iCs/>
          <w:highlight w:val="cyan"/>
          <w:lang w:eastAsia="ko-KR"/>
        </w:rPr>
        <w:t>FL note]</w:t>
      </w:r>
    </w:p>
    <w:p w14:paraId="53C3B12C" w14:textId="5BE32C50" w:rsidR="00407F62" w:rsidRDefault="00407F62" w:rsidP="00407F62">
      <w:pPr>
        <w:jc w:val="both"/>
        <w:rPr>
          <w:rFonts w:ascii="Times New Roman" w:hAnsi="Times New Roman"/>
          <w:lang w:eastAsia="ko-KR"/>
        </w:rPr>
      </w:pPr>
      <w:r>
        <w:rPr>
          <w:rFonts w:ascii="Times New Roman" w:hAnsi="Times New Roman"/>
          <w:lang w:eastAsia="ko-KR"/>
        </w:rPr>
        <w:t xml:space="preserve">In this meeting, proposals/observations related to </w:t>
      </w:r>
      <w:r w:rsidR="00DA5801" w:rsidRPr="00DA5801">
        <w:rPr>
          <w:rFonts w:ascii="Times New Roman" w:hAnsi="Times New Roman"/>
          <w:lang w:eastAsia="ko-KR"/>
        </w:rPr>
        <w:t xml:space="preserve">Time relaxation for SP CSI report </w:t>
      </w:r>
      <w:r>
        <w:rPr>
          <w:rFonts w:ascii="Times New Roman" w:hAnsi="Times New Roman"/>
          <w:lang w:eastAsia="ko-KR"/>
        </w:rPr>
        <w:t xml:space="preserve">are copied below: </w:t>
      </w:r>
    </w:p>
    <w:p w14:paraId="1570BBFB" w14:textId="77777777" w:rsidR="00407F62" w:rsidRPr="004610B6" w:rsidRDefault="00407F62" w:rsidP="00407F62">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E96C23" w14:paraId="1228A1D0" w14:textId="77777777" w:rsidTr="002C0403">
        <w:tc>
          <w:tcPr>
            <w:tcW w:w="1150" w:type="dxa"/>
          </w:tcPr>
          <w:p w14:paraId="7987F0EF" w14:textId="2D373BCF" w:rsidR="00E96C23" w:rsidRDefault="00E96C23" w:rsidP="00191CD7">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X</w:t>
            </w:r>
            <w:r>
              <w:rPr>
                <w:rFonts w:ascii="Times New Roman" w:hAnsi="Times New Roman"/>
                <w:lang w:eastAsia="ko-KR"/>
              </w:rPr>
              <w:t>iaomi</w:t>
            </w:r>
          </w:p>
        </w:tc>
        <w:tc>
          <w:tcPr>
            <w:tcW w:w="8484" w:type="dxa"/>
          </w:tcPr>
          <w:p w14:paraId="6F32FD34" w14:textId="70F00F82" w:rsidR="00E96C23" w:rsidRPr="007F27EE" w:rsidRDefault="007F27EE" w:rsidP="007F27EE">
            <w:pPr>
              <w:spacing w:before="120"/>
              <w:rPr>
                <w:rFonts w:eastAsia="SimSun"/>
                <w:b/>
                <w:i/>
                <w:lang w:eastAsia="zh-CN"/>
              </w:rPr>
            </w:pPr>
            <w:r w:rsidRPr="00782E91">
              <w:rPr>
                <w:b/>
                <w:i/>
                <w:lang w:eastAsia="zh-CN"/>
              </w:rPr>
              <w:t xml:space="preserve">Proposal </w:t>
            </w:r>
            <w:r>
              <w:rPr>
                <w:b/>
                <w:i/>
                <w:lang w:eastAsia="zh-CN"/>
              </w:rPr>
              <w:t>4</w:t>
            </w:r>
            <w:r w:rsidRPr="00782E91">
              <w:rPr>
                <w:b/>
                <w:i/>
                <w:lang w:eastAsia="zh-CN"/>
              </w:rPr>
              <w:t>:</w:t>
            </w:r>
            <w:r>
              <w:rPr>
                <w:b/>
                <w:i/>
                <w:lang w:eastAsia="zh-CN"/>
              </w:rPr>
              <w:t xml:space="preserve"> W</w:t>
            </w:r>
            <w:r w:rsidRPr="007201A3">
              <w:rPr>
                <w:b/>
                <w:i/>
                <w:lang w:eastAsia="zh-CN"/>
              </w:rPr>
              <w:t>hether needs additional time to load AI model</w:t>
            </w:r>
            <w:r>
              <w:rPr>
                <w:b/>
                <w:i/>
                <w:lang w:eastAsia="zh-CN"/>
              </w:rPr>
              <w:t xml:space="preserve"> for SP CSI report</w:t>
            </w:r>
            <w:r w:rsidRPr="007201A3">
              <w:rPr>
                <w:b/>
                <w:i/>
                <w:lang w:eastAsia="zh-CN"/>
              </w:rPr>
              <w:t xml:space="preserve"> depends on UE capability</w:t>
            </w:r>
            <w:r>
              <w:rPr>
                <w:b/>
                <w:i/>
                <w:lang w:eastAsia="zh-CN"/>
              </w:rPr>
              <w:t xml:space="preserve">. </w:t>
            </w:r>
          </w:p>
        </w:tc>
      </w:tr>
    </w:tbl>
    <w:p w14:paraId="1FBDBEE3" w14:textId="79A095C8" w:rsidR="00407F62" w:rsidRDefault="00407F62" w:rsidP="0067216B">
      <w:pPr>
        <w:jc w:val="both"/>
        <w:rPr>
          <w:rFonts w:ascii="Times New Roman" w:eastAsiaTheme="minorEastAsia" w:hAnsi="Times New Roman"/>
          <w:iCs/>
          <w:lang w:eastAsia="ko-KR"/>
        </w:rPr>
      </w:pPr>
    </w:p>
    <w:p w14:paraId="442AD57C" w14:textId="4F3D5770" w:rsidR="00C00192" w:rsidRDefault="00DA5801" w:rsidP="0067216B">
      <w:pPr>
        <w:jc w:val="both"/>
        <w:rPr>
          <w:rFonts w:ascii="Times New Roman" w:eastAsiaTheme="minorEastAsia" w:hAnsi="Times New Roman"/>
          <w:iCs/>
          <w:lang w:eastAsia="ko-KR"/>
        </w:rPr>
      </w:pPr>
      <w:r>
        <w:rPr>
          <w:rFonts w:ascii="Times New Roman" w:eastAsiaTheme="minorEastAsia" w:hAnsi="Times New Roman"/>
          <w:iCs/>
          <w:lang w:eastAsia="ko-KR"/>
        </w:rPr>
        <w:t>Based on the coordination with Zhe (moderator of R19 BM), this issue will be handled in BM agenda. Please discuss this issue in BM agenda.</w:t>
      </w:r>
    </w:p>
    <w:p w14:paraId="042D06E0" w14:textId="4E6D63F1" w:rsidR="00586A26" w:rsidRDefault="00586A26" w:rsidP="0067216B">
      <w:pPr>
        <w:jc w:val="both"/>
        <w:rPr>
          <w:rFonts w:ascii="Times New Roman" w:eastAsiaTheme="minorEastAsia" w:hAnsi="Times New Roman"/>
          <w:iCs/>
          <w:lang w:eastAsia="ko-KR"/>
        </w:rPr>
      </w:pPr>
    </w:p>
    <w:p w14:paraId="79C4F9D0" w14:textId="14871379" w:rsidR="00476E1A" w:rsidRDefault="00476E1A" w:rsidP="00476E1A">
      <w:pPr>
        <w:pStyle w:val="2"/>
        <w:rPr>
          <w:rFonts w:ascii="Times New Roman" w:hAnsi="Times New Roman"/>
          <w:i w:val="0"/>
        </w:rPr>
      </w:pPr>
      <w:r>
        <w:rPr>
          <w:rFonts w:ascii="Times New Roman" w:hAnsi="Times New Roman"/>
          <w:i w:val="0"/>
        </w:rPr>
        <w:t>Performance monitoring</w:t>
      </w:r>
    </w:p>
    <w:p w14:paraId="52CD5842" w14:textId="0553E739" w:rsidR="00D65793" w:rsidRDefault="006D3A4A" w:rsidP="00D65793">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D65793">
        <w:rPr>
          <w:rFonts w:ascii="Times" w:eastAsia="SimSun" w:hAnsi="Times"/>
          <w:bCs w:val="0"/>
          <w:szCs w:val="24"/>
          <w:lang w:val="en-US" w:eastAsia="ko-KR"/>
        </w:rPr>
        <w:t>Issue 2.</w:t>
      </w:r>
      <w:r w:rsidR="00C61CA7">
        <w:rPr>
          <w:rFonts w:ascii="Times" w:eastAsia="SimSun" w:hAnsi="Times"/>
          <w:bCs w:val="0"/>
          <w:szCs w:val="24"/>
          <w:lang w:val="en-US" w:eastAsia="ko-KR"/>
        </w:rPr>
        <w:t>4</w:t>
      </w:r>
      <w:r w:rsidR="00D65793">
        <w:rPr>
          <w:rFonts w:ascii="Times" w:eastAsia="SimSun" w:hAnsi="Times"/>
          <w:bCs w:val="0"/>
          <w:szCs w:val="24"/>
          <w:lang w:val="en-US" w:eastAsia="ko-KR"/>
        </w:rPr>
        <w:t>-</w:t>
      </w:r>
      <w:r w:rsidR="00160A1A">
        <w:rPr>
          <w:rFonts w:ascii="Times" w:eastAsia="SimSun" w:hAnsi="Times"/>
          <w:bCs w:val="0"/>
          <w:szCs w:val="24"/>
          <w:lang w:val="en-US" w:eastAsia="ko-KR"/>
        </w:rPr>
        <w:t>1</w:t>
      </w:r>
      <w:r w:rsidR="00D65793">
        <w:rPr>
          <w:rFonts w:ascii="Times" w:eastAsia="SimSun" w:hAnsi="Times"/>
          <w:bCs w:val="0"/>
          <w:szCs w:val="24"/>
          <w:lang w:val="en-US" w:eastAsia="ko-KR"/>
        </w:rPr>
        <w:t xml:space="preserve">. </w:t>
      </w:r>
      <w:r w:rsidR="001B5A05">
        <w:rPr>
          <w:rFonts w:ascii="Times" w:eastAsia="SimSun" w:hAnsi="Times"/>
          <w:bCs w:val="0"/>
          <w:szCs w:val="24"/>
          <w:lang w:val="en-US" w:eastAsia="ko-KR"/>
        </w:rPr>
        <w:t>Linkage between monitoring occasion and predicted CSI</w:t>
      </w:r>
      <w:r w:rsidR="0074375A">
        <w:rPr>
          <w:rFonts w:ascii="Times" w:eastAsia="SimSun" w:hAnsi="Times"/>
          <w:bCs w:val="0"/>
          <w:szCs w:val="24"/>
          <w:lang w:val="en-US" w:eastAsia="ko-KR"/>
        </w:rPr>
        <w:t xml:space="preserve"> </w:t>
      </w:r>
      <w:r w:rsidR="0074375A" w:rsidRPr="0074375A">
        <w:rPr>
          <w:rFonts w:ascii="Times" w:eastAsia="SimSun" w:hAnsi="Times"/>
          <w:bCs w:val="0"/>
          <w:szCs w:val="24"/>
          <w:lang w:val="en-US" w:eastAsia="ko-KR"/>
        </w:rPr>
        <w:t>in inference occasion</w:t>
      </w:r>
    </w:p>
    <w:p w14:paraId="02C6715C" w14:textId="5F5EB520" w:rsidR="00814EB0" w:rsidRDefault="00A3114B" w:rsidP="00814EB0">
      <w:pPr>
        <w:rPr>
          <w:rFonts w:eastAsiaTheme="minorEastAsia"/>
          <w:lang w:val="en-US" w:eastAsia="ko-KR"/>
        </w:rPr>
      </w:pPr>
      <w:r w:rsidRPr="00D70F6D">
        <w:rPr>
          <w:rFonts w:ascii="Times New Roman" w:eastAsiaTheme="minorEastAsia" w:hAnsi="Times New Roman" w:hint="eastAsia"/>
          <w:iCs/>
          <w:highlight w:val="cyan"/>
          <w:lang w:eastAsia="ko-KR"/>
        </w:rPr>
        <w:t>[</w:t>
      </w:r>
      <w:r w:rsidRPr="00D70F6D">
        <w:rPr>
          <w:rFonts w:ascii="Times New Roman" w:eastAsiaTheme="minorEastAsia" w:hAnsi="Times New Roman"/>
          <w:iCs/>
          <w:highlight w:val="cyan"/>
          <w:lang w:eastAsia="ko-KR"/>
        </w:rPr>
        <w:t>FL note]</w:t>
      </w:r>
      <w:r>
        <w:rPr>
          <w:rFonts w:ascii="Times New Roman" w:eastAsiaTheme="minorEastAsia" w:hAnsi="Times New Roman"/>
          <w:iCs/>
          <w:highlight w:val="cyan"/>
          <w:lang w:eastAsia="ko-KR"/>
        </w:rPr>
        <w:t xml:space="preserve"> </w:t>
      </w:r>
      <w:r w:rsidR="00AE29A3">
        <w:rPr>
          <w:rFonts w:eastAsiaTheme="minorEastAsia"/>
          <w:lang w:val="en-US" w:eastAsia="ko-KR"/>
        </w:rPr>
        <w:t>This issue ha</w:t>
      </w:r>
      <w:r w:rsidR="00856849">
        <w:rPr>
          <w:rFonts w:eastAsiaTheme="minorEastAsia"/>
          <w:lang w:val="en-US" w:eastAsia="ko-KR"/>
        </w:rPr>
        <w:t>s</w:t>
      </w:r>
      <w:r w:rsidR="00AE29A3">
        <w:rPr>
          <w:rFonts w:eastAsiaTheme="minorEastAsia"/>
          <w:lang w:val="en-US" w:eastAsia="ko-KR"/>
        </w:rPr>
        <w:t xml:space="preserve"> been discussed during previous meetings. </w:t>
      </w:r>
      <w:r w:rsidR="003F2BFE">
        <w:rPr>
          <w:rFonts w:eastAsiaTheme="minorEastAsia"/>
          <w:lang w:val="en-US" w:eastAsia="ko-KR"/>
        </w:rPr>
        <w:t xml:space="preserve">Based on that, </w:t>
      </w:r>
      <w:r w:rsidR="00856849">
        <w:rPr>
          <w:rFonts w:eastAsiaTheme="minorEastAsia"/>
          <w:lang w:val="en-US" w:eastAsia="ko-KR"/>
        </w:rPr>
        <w:t>following was listed in the last meeting</w:t>
      </w:r>
      <w:r w:rsidR="005774A3">
        <w:rPr>
          <w:rFonts w:eastAsiaTheme="minorEastAsia"/>
          <w:lang w:val="en-US" w:eastAsia="ko-KR"/>
        </w:rPr>
        <w:t xml:space="preserve">. </w:t>
      </w:r>
      <w:r w:rsidR="00856849">
        <w:rPr>
          <w:rFonts w:eastAsiaTheme="minorEastAsia"/>
          <w:lang w:val="en-US" w:eastAsia="ko-KR"/>
        </w:rPr>
        <w:t xml:space="preserve"> </w:t>
      </w:r>
    </w:p>
    <w:p w14:paraId="374B7C94" w14:textId="36D73FC1" w:rsidR="00172CC1" w:rsidRDefault="00172CC1" w:rsidP="00F633BE">
      <w:pPr>
        <w:pStyle w:val="ac"/>
        <w:numPr>
          <w:ilvl w:val="0"/>
          <w:numId w:val="61"/>
        </w:numPr>
        <w:rPr>
          <w:rFonts w:eastAsiaTheme="minorEastAsia"/>
          <w:lang w:val="en-US" w:eastAsia="ko-KR"/>
        </w:rPr>
      </w:pPr>
      <w:r w:rsidRPr="00814EB0">
        <w:rPr>
          <w:rFonts w:eastAsiaTheme="minorEastAsia"/>
          <w:lang w:val="en-US" w:eastAsia="ko-KR"/>
        </w:rPr>
        <w:t>Option 1: the f-</w:t>
      </w:r>
      <w:proofErr w:type="spellStart"/>
      <w:r w:rsidRPr="00814EB0">
        <w:rPr>
          <w:rFonts w:eastAsiaTheme="minorEastAsia"/>
          <w:lang w:val="en-US" w:eastAsia="ko-KR"/>
        </w:rPr>
        <w:t>th</w:t>
      </w:r>
      <w:proofErr w:type="spellEnd"/>
      <w:r w:rsidRPr="00814EB0">
        <w:rPr>
          <w:rFonts w:eastAsiaTheme="minorEastAsia"/>
          <w:lang w:val="en-US" w:eastAsia="ko-KR"/>
        </w:rPr>
        <w:t xml:space="preserve"> doppler domain unit has the minimal time offset to the transmission occasion of the CSI-RS resources for monitoring.</w:t>
      </w:r>
    </w:p>
    <w:p w14:paraId="24BAFA5A" w14:textId="4690A0FA" w:rsidR="00894D5B" w:rsidRDefault="00894D5B" w:rsidP="00F633BE">
      <w:pPr>
        <w:pStyle w:val="ac"/>
        <w:numPr>
          <w:ilvl w:val="1"/>
          <w:numId w:val="61"/>
        </w:numPr>
        <w:rPr>
          <w:rFonts w:eastAsiaTheme="minorEastAsia"/>
          <w:lang w:val="en-US" w:eastAsia="ko-KR"/>
        </w:rPr>
      </w:pPr>
      <w:r w:rsidRPr="00D92E3C">
        <w:rPr>
          <w:rFonts w:eastAsiaTheme="minorEastAsia"/>
          <w:lang w:val="en-US" w:eastAsia="ko-KR"/>
        </w:rPr>
        <w:t>Wherein, the corresponding inference report, and the transmission occasions of the CSI-RS resources for monitoring, are no later than the CSI reference resource corresponding to the CSI report for monitoring.</w:t>
      </w:r>
    </w:p>
    <w:p w14:paraId="357C845E" w14:textId="69EE1221" w:rsidR="0046658A" w:rsidRPr="0046658A" w:rsidRDefault="0046658A" w:rsidP="0046658A">
      <w:pPr>
        <w:pStyle w:val="ac"/>
        <w:numPr>
          <w:ilvl w:val="1"/>
          <w:numId w:val="61"/>
        </w:numPr>
        <w:rPr>
          <w:rFonts w:eastAsiaTheme="minorEastAsia"/>
          <w:color w:val="FF0000"/>
          <w:lang w:val="en-US" w:eastAsia="ko-KR"/>
        </w:rPr>
      </w:pPr>
      <w:r w:rsidRPr="0046658A">
        <w:rPr>
          <w:rFonts w:eastAsiaTheme="minorEastAsia"/>
          <w:color w:val="FF0000"/>
          <w:lang w:val="en-US" w:eastAsia="ko-KR"/>
        </w:rPr>
        <w:t>CATT</w:t>
      </w:r>
      <w:r w:rsidR="000C7C3F">
        <w:rPr>
          <w:rFonts w:eastAsiaTheme="minorEastAsia"/>
          <w:color w:val="FF0000"/>
          <w:lang w:val="en-US" w:eastAsia="ko-KR"/>
        </w:rPr>
        <w:t xml:space="preserve">, </w:t>
      </w:r>
      <w:r w:rsidR="003837A1">
        <w:rPr>
          <w:rFonts w:eastAsiaTheme="minorEastAsia"/>
          <w:color w:val="FF0000"/>
          <w:lang w:val="en-US" w:eastAsia="ko-KR"/>
        </w:rPr>
        <w:t>vivo</w:t>
      </w:r>
    </w:p>
    <w:p w14:paraId="5E405AFA" w14:textId="2866251D" w:rsidR="00172CC1" w:rsidRDefault="00172CC1" w:rsidP="00F633BE">
      <w:pPr>
        <w:pStyle w:val="ac"/>
        <w:numPr>
          <w:ilvl w:val="0"/>
          <w:numId w:val="61"/>
        </w:numPr>
        <w:rPr>
          <w:rFonts w:eastAsiaTheme="minorEastAsia"/>
          <w:lang w:val="en-US" w:eastAsia="ko-KR"/>
        </w:rPr>
      </w:pPr>
      <w:r w:rsidRPr="00814EB0">
        <w:rPr>
          <w:rFonts w:eastAsiaTheme="minorEastAsia"/>
          <w:lang w:val="en-US" w:eastAsia="ko-KR"/>
        </w:rPr>
        <w:t>Option 2: the f-</w:t>
      </w:r>
      <w:proofErr w:type="spellStart"/>
      <w:r w:rsidRPr="00814EB0">
        <w:rPr>
          <w:rFonts w:eastAsiaTheme="minorEastAsia"/>
          <w:lang w:val="en-US" w:eastAsia="ko-KR"/>
        </w:rPr>
        <w:t>th</w:t>
      </w:r>
      <w:proofErr w:type="spellEnd"/>
      <w:r w:rsidRPr="00814EB0">
        <w:rPr>
          <w:rFonts w:eastAsiaTheme="minorEastAsia"/>
          <w:lang w:val="en-US" w:eastAsia="ko-KR"/>
        </w:rPr>
        <w:t xml:space="preserve"> doppler domain unit is </w:t>
      </w:r>
      <w:r w:rsidR="003837A1">
        <w:rPr>
          <w:rFonts w:eastAsiaTheme="minorEastAsia"/>
          <w:lang w:val="en-US" w:eastAsia="ko-KR"/>
        </w:rPr>
        <w:t>contained</w:t>
      </w:r>
      <w:r w:rsidRPr="00814EB0">
        <w:rPr>
          <w:rFonts w:eastAsiaTheme="minorEastAsia"/>
          <w:lang w:val="en-US" w:eastAsia="ko-KR"/>
        </w:rPr>
        <w:t xml:space="preserve"> with the transmission occasion of the CSI-RS resources for monitoring.</w:t>
      </w:r>
    </w:p>
    <w:p w14:paraId="04C1EBEE" w14:textId="2C56925E" w:rsidR="00894D5B" w:rsidRDefault="00894D5B" w:rsidP="00F633BE">
      <w:pPr>
        <w:pStyle w:val="ac"/>
        <w:numPr>
          <w:ilvl w:val="1"/>
          <w:numId w:val="61"/>
        </w:numPr>
        <w:rPr>
          <w:rFonts w:eastAsiaTheme="minorEastAsia"/>
          <w:lang w:val="en-US" w:eastAsia="ko-KR"/>
        </w:rPr>
      </w:pPr>
      <w:r w:rsidRPr="00D92E3C">
        <w:rPr>
          <w:rFonts w:eastAsiaTheme="minorEastAsia"/>
          <w:lang w:val="en-US" w:eastAsia="ko-KR"/>
        </w:rPr>
        <w:t>Wherein, the corresponding inference report, and the transmission occasions of the CSI-RS resources for monitoring, are no later than the CSI reference resource corresponding to the CSI report for monitoring.</w:t>
      </w:r>
    </w:p>
    <w:p w14:paraId="1039E709" w14:textId="29F0EC4E" w:rsidR="0046658A" w:rsidRPr="0046658A" w:rsidRDefault="00720063" w:rsidP="00F633BE">
      <w:pPr>
        <w:pStyle w:val="ac"/>
        <w:numPr>
          <w:ilvl w:val="1"/>
          <w:numId w:val="61"/>
        </w:numPr>
        <w:rPr>
          <w:rFonts w:eastAsiaTheme="minorEastAsia"/>
          <w:color w:val="FF0000"/>
          <w:lang w:val="en-US" w:eastAsia="ko-KR"/>
        </w:rPr>
      </w:pPr>
      <w:r>
        <w:rPr>
          <w:rFonts w:eastAsiaTheme="minorEastAsia" w:hint="eastAsia"/>
          <w:color w:val="FF0000"/>
          <w:lang w:val="en-US" w:eastAsia="ko-KR"/>
        </w:rPr>
        <w:t>Z</w:t>
      </w:r>
      <w:r>
        <w:rPr>
          <w:rFonts w:eastAsiaTheme="minorEastAsia"/>
          <w:color w:val="FF0000"/>
          <w:lang w:val="en-US" w:eastAsia="ko-KR"/>
        </w:rPr>
        <w:t>TE</w:t>
      </w:r>
    </w:p>
    <w:p w14:paraId="7D4A524A" w14:textId="7DD80EF8" w:rsidR="00894D5B" w:rsidRDefault="00894D5B" w:rsidP="00F633BE">
      <w:pPr>
        <w:pStyle w:val="ac"/>
        <w:numPr>
          <w:ilvl w:val="0"/>
          <w:numId w:val="61"/>
        </w:numPr>
        <w:rPr>
          <w:rFonts w:eastAsiaTheme="minorEastAsia"/>
          <w:lang w:val="en-US" w:eastAsia="ko-KR"/>
        </w:rPr>
      </w:pPr>
      <w:r>
        <w:rPr>
          <w:rFonts w:eastAsiaTheme="minorEastAsia" w:hint="eastAsia"/>
          <w:lang w:val="en-US" w:eastAsia="ko-KR"/>
        </w:rPr>
        <w:t>O</w:t>
      </w:r>
      <w:r>
        <w:rPr>
          <w:rFonts w:eastAsiaTheme="minorEastAsia"/>
          <w:lang w:val="en-US" w:eastAsia="ko-KR"/>
        </w:rPr>
        <w:t>ption 3: it is up to NW implementation and no specification impact is expected.</w:t>
      </w:r>
    </w:p>
    <w:p w14:paraId="64C32DF0" w14:textId="66E220BC" w:rsidR="000C7C3F" w:rsidRPr="000C7C3F" w:rsidRDefault="00827927" w:rsidP="000C7C3F">
      <w:pPr>
        <w:pStyle w:val="ac"/>
        <w:numPr>
          <w:ilvl w:val="1"/>
          <w:numId w:val="61"/>
        </w:numPr>
        <w:rPr>
          <w:rFonts w:eastAsiaTheme="minorEastAsia"/>
          <w:color w:val="FF0000"/>
          <w:lang w:val="en-US" w:eastAsia="ko-KR"/>
        </w:rPr>
      </w:pPr>
      <w:r>
        <w:rPr>
          <w:rFonts w:eastAsiaTheme="minorEastAsia" w:hint="eastAsia"/>
          <w:color w:val="FF0000"/>
          <w:lang w:val="en-US" w:eastAsia="ko-KR"/>
        </w:rPr>
        <w:t>N</w:t>
      </w:r>
      <w:r>
        <w:rPr>
          <w:rFonts w:eastAsiaTheme="minorEastAsia"/>
          <w:color w:val="FF0000"/>
          <w:lang w:val="en-US" w:eastAsia="ko-KR"/>
        </w:rPr>
        <w:t>okia, LGE</w:t>
      </w:r>
    </w:p>
    <w:p w14:paraId="0866FF86" w14:textId="3663EF6F" w:rsidR="000C7C3F" w:rsidRPr="000C7C3F" w:rsidRDefault="000C7C3F" w:rsidP="00F633BE">
      <w:pPr>
        <w:pStyle w:val="ac"/>
        <w:numPr>
          <w:ilvl w:val="0"/>
          <w:numId w:val="61"/>
        </w:numPr>
        <w:rPr>
          <w:rFonts w:eastAsiaTheme="minorEastAsia"/>
          <w:lang w:val="en-US" w:eastAsia="ko-KR"/>
        </w:rPr>
      </w:pPr>
      <w:r w:rsidRPr="00D239D7">
        <w:rPr>
          <w:rFonts w:ascii="Times New Roman" w:eastAsia="SimSun" w:hAnsi="Times New Roman"/>
          <w:lang w:val="en-US"/>
        </w:rPr>
        <w:t>Option 4:  The UE is expected to receive a CSI-RS resource configuration for monitoring which has a slot offset, smaller than [FFS] slots, to the f-</w:t>
      </w:r>
      <w:proofErr w:type="spellStart"/>
      <w:r w:rsidRPr="00D239D7">
        <w:rPr>
          <w:rFonts w:ascii="Times New Roman" w:eastAsia="SimSun" w:hAnsi="Times New Roman"/>
          <w:lang w:val="en-US"/>
        </w:rPr>
        <w:t>th</w:t>
      </w:r>
      <w:proofErr w:type="spellEnd"/>
      <w:r w:rsidRPr="00D239D7">
        <w:rPr>
          <w:rFonts w:ascii="Times New Roman" w:eastAsia="SimSun" w:hAnsi="Times New Roman"/>
          <w:lang w:val="en-US"/>
        </w:rPr>
        <w:t xml:space="preserve"> doppler domain unit.</w:t>
      </w:r>
    </w:p>
    <w:p w14:paraId="32E54E1E" w14:textId="0D22C229" w:rsidR="000C7C3F" w:rsidRDefault="000C7C3F" w:rsidP="000C7C3F">
      <w:pPr>
        <w:pStyle w:val="ac"/>
        <w:numPr>
          <w:ilvl w:val="1"/>
          <w:numId w:val="61"/>
        </w:numPr>
        <w:rPr>
          <w:rFonts w:eastAsiaTheme="minorEastAsia"/>
          <w:color w:val="FF0000"/>
          <w:lang w:val="en-US" w:eastAsia="ko-KR"/>
        </w:rPr>
      </w:pPr>
      <w:r w:rsidRPr="000C7C3F">
        <w:rPr>
          <w:rFonts w:eastAsiaTheme="minorEastAsia" w:hint="eastAsia"/>
          <w:color w:val="FF0000"/>
          <w:lang w:val="en-US" w:eastAsia="ko-KR"/>
        </w:rPr>
        <w:t>N</w:t>
      </w:r>
      <w:r w:rsidRPr="000C7C3F">
        <w:rPr>
          <w:rFonts w:eastAsiaTheme="minorEastAsia"/>
          <w:color w:val="FF0000"/>
          <w:lang w:val="en-US" w:eastAsia="ko-KR"/>
        </w:rPr>
        <w:t>EC</w:t>
      </w:r>
      <w:r w:rsidR="007111D4">
        <w:rPr>
          <w:rFonts w:eastAsiaTheme="minorEastAsia"/>
          <w:color w:val="FF0000"/>
          <w:lang w:val="en-US" w:eastAsia="ko-KR"/>
        </w:rPr>
        <w:t>, google</w:t>
      </w:r>
    </w:p>
    <w:p w14:paraId="583BE986" w14:textId="77777777" w:rsidR="00827927" w:rsidRPr="00827927" w:rsidRDefault="005774A3" w:rsidP="005774A3">
      <w:pPr>
        <w:pStyle w:val="ac"/>
        <w:numPr>
          <w:ilvl w:val="0"/>
          <w:numId w:val="61"/>
        </w:numPr>
        <w:rPr>
          <w:rFonts w:eastAsiaTheme="minorEastAsia"/>
          <w:color w:val="FF0000"/>
          <w:lang w:val="en-US" w:eastAsia="ko-KR"/>
        </w:rPr>
      </w:pPr>
      <w:r w:rsidRPr="00827927">
        <w:rPr>
          <w:rFonts w:eastAsiaTheme="minorEastAsia" w:hint="eastAsia"/>
          <w:color w:val="FF0000"/>
          <w:lang w:val="en-US" w:eastAsia="ko-KR"/>
        </w:rPr>
        <w:t>O</w:t>
      </w:r>
      <w:r w:rsidRPr="00827927">
        <w:rPr>
          <w:rFonts w:eastAsiaTheme="minorEastAsia"/>
          <w:color w:val="FF0000"/>
          <w:lang w:val="en-US" w:eastAsia="ko-KR"/>
        </w:rPr>
        <w:t xml:space="preserve">ption 5: </w:t>
      </w:r>
      <w:r w:rsidR="00827927" w:rsidRPr="00827927">
        <w:rPr>
          <w:rFonts w:ascii="Times New Roman" w:eastAsia="SimSun" w:hAnsi="Times New Roman"/>
          <w:color w:val="FF0000"/>
          <w:lang w:val="en-US"/>
        </w:rPr>
        <w:t xml:space="preserve">The UE is expected to receive a CSI-RS resource configuration for monitoring </w:t>
      </w:r>
      <w:r w:rsidR="00827927" w:rsidRPr="00F36CFF">
        <w:rPr>
          <w:color w:val="FF0000"/>
        </w:rPr>
        <w:t xml:space="preserve">whose transmission occasion is </w:t>
      </w:r>
      <w:r w:rsidR="00827927">
        <w:rPr>
          <w:color w:val="FF0000"/>
        </w:rPr>
        <w:t xml:space="preserve">the </w:t>
      </w:r>
      <w:r w:rsidR="00827927" w:rsidRPr="00F36CFF">
        <w:rPr>
          <w:color w:val="FF0000"/>
        </w:rPr>
        <w:t xml:space="preserve">nearest to the </w:t>
      </w:r>
      <w:r w:rsidR="00827927">
        <w:rPr>
          <w:color w:val="FF0000"/>
        </w:rPr>
        <w:t>f</w:t>
      </w:r>
      <w:r w:rsidR="00827927" w:rsidRPr="00F36CFF">
        <w:rPr>
          <w:color w:val="FF0000"/>
        </w:rPr>
        <w:t>-</w:t>
      </w:r>
      <w:proofErr w:type="spellStart"/>
      <w:r w:rsidR="00827927" w:rsidRPr="00F36CFF">
        <w:rPr>
          <w:color w:val="FF0000"/>
        </w:rPr>
        <w:t>th</w:t>
      </w:r>
      <w:proofErr w:type="spellEnd"/>
      <w:r w:rsidR="00827927" w:rsidRPr="00F36CFF">
        <w:rPr>
          <w:color w:val="FF0000"/>
        </w:rPr>
        <w:t xml:space="preserve"> </w:t>
      </w:r>
      <w:r w:rsidR="00827927">
        <w:rPr>
          <w:color w:val="FF0000"/>
        </w:rPr>
        <w:t>doppler domain unit</w:t>
      </w:r>
      <w:r w:rsidR="00827927" w:rsidRPr="00F36CFF">
        <w:rPr>
          <w:color w:val="FF0000"/>
        </w:rPr>
        <w:t xml:space="preserve"> of the</w:t>
      </w:r>
      <w:r w:rsidR="00827927">
        <w:rPr>
          <w:color w:val="FF0000"/>
        </w:rPr>
        <w:t xml:space="preserve"> inference report.</w:t>
      </w:r>
    </w:p>
    <w:p w14:paraId="2301B79A" w14:textId="4841400D" w:rsidR="005774A3" w:rsidRPr="00827927" w:rsidRDefault="00827927" w:rsidP="00827927">
      <w:pPr>
        <w:pStyle w:val="ac"/>
        <w:numPr>
          <w:ilvl w:val="1"/>
          <w:numId w:val="61"/>
        </w:numPr>
        <w:rPr>
          <w:rFonts w:eastAsiaTheme="minorEastAsia"/>
          <w:color w:val="FF0000"/>
          <w:lang w:val="en-US" w:eastAsia="ko-KR"/>
        </w:rPr>
      </w:pPr>
      <w:r>
        <w:rPr>
          <w:rFonts w:ascii="Times New Roman" w:eastAsia="SimSun" w:hAnsi="Times New Roman"/>
          <w:color w:val="FF0000"/>
          <w:lang w:val="en-US"/>
        </w:rPr>
        <w:t>LGE, ZTE</w:t>
      </w:r>
      <w:r w:rsidR="00811BB9">
        <w:rPr>
          <w:rFonts w:ascii="Times New Roman" w:eastAsia="SimSun" w:hAnsi="Times New Roman"/>
          <w:color w:val="FF0000"/>
          <w:lang w:val="en-US"/>
        </w:rPr>
        <w:t xml:space="preserve">, </w:t>
      </w:r>
      <w:proofErr w:type="spellStart"/>
      <w:r w:rsidR="00811BB9">
        <w:rPr>
          <w:rFonts w:ascii="Times New Roman" w:eastAsia="SimSun" w:hAnsi="Times New Roman"/>
          <w:color w:val="FF0000"/>
          <w:lang w:val="en-US"/>
        </w:rPr>
        <w:t>Quectel</w:t>
      </w:r>
      <w:proofErr w:type="spellEnd"/>
      <w:r w:rsidR="00B36243">
        <w:rPr>
          <w:rFonts w:ascii="Times New Roman" w:eastAsia="SimSun" w:hAnsi="Times New Roman"/>
          <w:color w:val="FF0000"/>
          <w:lang w:val="en-US"/>
        </w:rPr>
        <w:t>, NEC(?)</w:t>
      </w:r>
      <w:r w:rsidRPr="00827927">
        <w:rPr>
          <w:rFonts w:ascii="Times New Roman" w:eastAsia="SimSun" w:hAnsi="Times New Roman"/>
          <w:color w:val="FF0000"/>
          <w:lang w:val="en-US"/>
        </w:rPr>
        <w:t xml:space="preserve"> </w:t>
      </w:r>
    </w:p>
    <w:p w14:paraId="4D2522BF" w14:textId="28FA37D7" w:rsidR="00D92E3C" w:rsidRDefault="00D92E3C" w:rsidP="00D92E3C">
      <w:pPr>
        <w:rPr>
          <w:rFonts w:eastAsiaTheme="minorEastAsia"/>
          <w:lang w:val="en-US" w:eastAsia="ko-KR"/>
        </w:rPr>
      </w:pPr>
    </w:p>
    <w:p w14:paraId="223D0E38" w14:textId="4EC767A3" w:rsidR="00687FE8" w:rsidRDefault="00EA4957" w:rsidP="00D92E3C">
      <w:pPr>
        <w:rPr>
          <w:rFonts w:eastAsiaTheme="minorEastAsia"/>
          <w:lang w:val="en-US" w:eastAsia="ko-KR"/>
        </w:rPr>
      </w:pPr>
      <w:r>
        <w:rPr>
          <w:rFonts w:eastAsiaTheme="minorEastAsia"/>
          <w:lang w:val="en-US" w:eastAsia="ko-KR"/>
        </w:rPr>
        <w:t>Based on</w:t>
      </w:r>
      <w:r w:rsidR="00D65BEC">
        <w:rPr>
          <w:rFonts w:eastAsiaTheme="minorEastAsia"/>
          <w:lang w:val="en-US" w:eastAsia="ko-KR"/>
        </w:rPr>
        <w:t xml:space="preserve"> the previous discussion, adopting </w:t>
      </w:r>
      <w:r w:rsidR="00B36243">
        <w:rPr>
          <w:rFonts w:eastAsiaTheme="minorEastAsia"/>
          <w:lang w:val="en-US" w:eastAsia="ko-KR"/>
        </w:rPr>
        <w:t xml:space="preserve">the same mechanism as in BM seems not acceptable for some companies. If this explicit linkage is indeed needed, consider option 5 (which is slightly majority view) as a starting point of discussion. </w:t>
      </w:r>
    </w:p>
    <w:p w14:paraId="4EF7420F" w14:textId="7BCA6FB3" w:rsidR="00D65BEC" w:rsidRPr="00B36243" w:rsidRDefault="00D65BEC" w:rsidP="00D92E3C">
      <w:pPr>
        <w:rPr>
          <w:rFonts w:eastAsiaTheme="minorEastAsia"/>
          <w:lang w:val="en-US" w:eastAsia="ko-KR"/>
        </w:rPr>
      </w:pPr>
    </w:p>
    <w:p w14:paraId="76E79266" w14:textId="77777777" w:rsidR="00D65BEC" w:rsidRDefault="00D65BEC" w:rsidP="00D92E3C">
      <w:pPr>
        <w:rPr>
          <w:rFonts w:eastAsiaTheme="minorEastAsia"/>
          <w:lang w:val="en-US" w:eastAsia="ko-KR"/>
        </w:rPr>
      </w:pPr>
    </w:p>
    <w:p w14:paraId="7B43C4F5" w14:textId="6889713F" w:rsidR="00812E86" w:rsidRPr="002E0F91" w:rsidRDefault="00812E86" w:rsidP="00812E86">
      <w:pPr>
        <w:rPr>
          <w:b/>
          <w:iCs/>
        </w:rPr>
      </w:pPr>
      <w:r w:rsidRPr="00B36243">
        <w:rPr>
          <w:rFonts w:eastAsiaTheme="minorEastAsia" w:hint="eastAsia"/>
          <w:b/>
          <w:lang w:val="en-US" w:eastAsia="ko-KR"/>
        </w:rPr>
        <w:t>F</w:t>
      </w:r>
      <w:r w:rsidRPr="00B36243">
        <w:rPr>
          <w:rFonts w:eastAsiaTheme="minorEastAsia"/>
          <w:b/>
          <w:lang w:val="en-US" w:eastAsia="ko-KR"/>
        </w:rPr>
        <w:t>or option 1:</w:t>
      </w:r>
      <w:r w:rsidRPr="00812E86">
        <w:rPr>
          <w:rFonts w:eastAsiaTheme="minorEastAsia" w:hint="eastAsia"/>
          <w:b/>
          <w:lang w:val="en-US" w:eastAsia="ko-KR"/>
        </w:rPr>
        <w:t>T</w:t>
      </w:r>
      <w:r w:rsidRPr="00812E86">
        <w:rPr>
          <w:rFonts w:eastAsiaTheme="minorEastAsia"/>
          <w:b/>
          <w:lang w:val="en-US" w:eastAsia="ko-KR"/>
        </w:rPr>
        <w:t>P1</w:t>
      </w:r>
      <w:r>
        <w:rPr>
          <w:rFonts w:eastAsiaTheme="minorEastAsia"/>
          <w:lang w:val="en-US" w:eastAsia="ko-KR"/>
        </w:rPr>
        <w:t xml:space="preserve"> </w:t>
      </w:r>
      <w:r w:rsidRPr="002E0F91">
        <w:rPr>
          <w:rFonts w:eastAsiaTheme="minorEastAsia"/>
          <w:b/>
          <w:lang w:val="en-US" w:eastAsia="ko-KR"/>
        </w:rPr>
        <w:t>(from vivo)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8213"/>
      </w:tblGrid>
      <w:tr w:rsidR="00812E86" w:rsidRPr="00920410" w14:paraId="75154F57" w14:textId="77777777" w:rsidTr="004A02B4">
        <w:tc>
          <w:tcPr>
            <w:tcW w:w="1621" w:type="dxa"/>
          </w:tcPr>
          <w:p w14:paraId="71E7F58B" w14:textId="77777777" w:rsidR="00812E86" w:rsidRDefault="00812E86" w:rsidP="004A02B4">
            <w:pPr>
              <w:rPr>
                <w:rFonts w:eastAsia="Times New Roman"/>
                <w:bCs/>
                <w:szCs w:val="20"/>
              </w:rPr>
            </w:pPr>
            <w:r>
              <w:rPr>
                <w:rFonts w:eastAsia="Times New Roman"/>
                <w:bCs/>
              </w:rPr>
              <w:t>Reason for change</w:t>
            </w:r>
          </w:p>
        </w:tc>
        <w:tc>
          <w:tcPr>
            <w:tcW w:w="0" w:type="auto"/>
          </w:tcPr>
          <w:p w14:paraId="6AC3D027" w14:textId="77777777" w:rsidR="00812E86" w:rsidRPr="00392E08" w:rsidRDefault="00812E86" w:rsidP="004A02B4">
            <w:pPr>
              <w:spacing w:after="180"/>
              <w:rPr>
                <w:lang w:eastAsia="ko-KR"/>
              </w:rPr>
            </w:pPr>
            <w:r>
              <w:rPr>
                <w:rFonts w:hint="eastAsia"/>
                <w:bCs/>
                <w:szCs w:val="20"/>
              </w:rPr>
              <w:t>T</w:t>
            </w:r>
            <w:r>
              <w:rPr>
                <w:bCs/>
                <w:szCs w:val="20"/>
              </w:rPr>
              <w:t xml:space="preserve">he first version for TS38.214 [1] lacks necessary technical component of how to link each monitoring occasion with interference occasion. </w:t>
            </w:r>
            <w:r w:rsidRPr="00147A5D">
              <w:t>In AI based beam management,</w:t>
            </w:r>
            <w:r>
              <w:t xml:space="preserve"> we have agreed to use a dedicated CSI report configuration (including report configuration and RS configuration) for monitoring. </w:t>
            </w:r>
            <w:r w:rsidRPr="0062046A">
              <w:t>Further, each monitoring RS occasion is linked to an inference occasion to calculated the metric</w:t>
            </w:r>
            <w:r>
              <w:t xml:space="preserve">. </w:t>
            </w:r>
            <w:r>
              <w:rPr>
                <w:rFonts w:hint="eastAsia"/>
              </w:rPr>
              <w:t>A</w:t>
            </w:r>
            <w:r>
              <w:t xml:space="preserve"> same approach shall be supported for AI based CSI prediction. Specifically, from mechanism perspective, the monitoring of CSI prediction and BM Case 2 are almost same except metric definition and calculation. </w:t>
            </w:r>
            <w:proofErr w:type="gramStart"/>
            <w:r>
              <w:t>Hence</w:t>
            </w:r>
            <w:proofErr w:type="gramEnd"/>
            <w:r>
              <w:t xml:space="preserve"> we have the following TP</w:t>
            </w:r>
            <w:r>
              <w:rPr>
                <w:bCs/>
                <w:szCs w:val="20"/>
              </w:rPr>
              <w:t>:</w:t>
            </w:r>
            <w:r>
              <w:t xml:space="preserve"> A dedicated CSI report configuration is configured for monitoring which is associated to the inference configuration. Each monitoring RS occasion is linked to an inference occasion.</w:t>
            </w:r>
          </w:p>
        </w:tc>
      </w:tr>
      <w:tr w:rsidR="00812E86" w:rsidRPr="00423BAA" w14:paraId="05DED9BC" w14:textId="77777777" w:rsidTr="004A02B4">
        <w:tc>
          <w:tcPr>
            <w:tcW w:w="1621" w:type="dxa"/>
          </w:tcPr>
          <w:p w14:paraId="4D91C161" w14:textId="77777777" w:rsidR="00812E86" w:rsidRDefault="00812E86" w:rsidP="004A02B4">
            <w:pPr>
              <w:rPr>
                <w:rFonts w:eastAsia="Times New Roman"/>
                <w:b/>
                <w:szCs w:val="20"/>
              </w:rPr>
            </w:pPr>
            <w:r>
              <w:rPr>
                <w:rFonts w:eastAsia="Times New Roman"/>
              </w:rPr>
              <w:t>Summary of change</w:t>
            </w:r>
          </w:p>
        </w:tc>
        <w:tc>
          <w:tcPr>
            <w:tcW w:w="0" w:type="auto"/>
          </w:tcPr>
          <w:p w14:paraId="6BB47AFB" w14:textId="77777777" w:rsidR="00812E86" w:rsidRDefault="00812E86" w:rsidP="004A02B4">
            <w:pPr>
              <w:rPr>
                <w:rFonts w:eastAsia="Times New Roman"/>
                <w:bCs/>
                <w:szCs w:val="20"/>
              </w:rPr>
            </w:pPr>
            <w:r w:rsidRPr="00423BAA">
              <w:rPr>
                <w:bCs/>
                <w:szCs w:val="20"/>
              </w:rPr>
              <w:t>In TS38.21</w:t>
            </w:r>
            <w:r>
              <w:rPr>
                <w:bCs/>
                <w:szCs w:val="20"/>
              </w:rPr>
              <w:t>4</w:t>
            </w:r>
            <w:r w:rsidRPr="00423BAA">
              <w:rPr>
                <w:bCs/>
                <w:szCs w:val="20"/>
              </w:rPr>
              <w:t xml:space="preserve"> section </w:t>
            </w:r>
            <w:r w:rsidRPr="004E3378">
              <w:rPr>
                <w:bCs/>
                <w:szCs w:val="20"/>
              </w:rPr>
              <w:t>5.2.1.</w:t>
            </w:r>
            <w:r>
              <w:rPr>
                <w:bCs/>
                <w:szCs w:val="20"/>
              </w:rPr>
              <w:t>4</w:t>
            </w:r>
            <w:r w:rsidRPr="004E3378">
              <w:rPr>
                <w:bCs/>
                <w:szCs w:val="20"/>
              </w:rPr>
              <w:t>.</w:t>
            </w:r>
            <w:r>
              <w:rPr>
                <w:bCs/>
                <w:szCs w:val="20"/>
              </w:rPr>
              <w:t>6,</w:t>
            </w:r>
            <w:r>
              <w:t xml:space="preserve"> </w:t>
            </w:r>
            <w:r w:rsidRPr="00106E5F">
              <w:rPr>
                <w:bCs/>
                <w:szCs w:val="20"/>
              </w:rPr>
              <w:t>add the temporal relationship between monitoring resources and inference reports and the correlation between inference results and monitoring resources</w:t>
            </w:r>
            <w:r>
              <w:rPr>
                <w:bCs/>
                <w:szCs w:val="20"/>
              </w:rPr>
              <w:t>.</w:t>
            </w:r>
          </w:p>
        </w:tc>
      </w:tr>
      <w:tr w:rsidR="00812E86" w:rsidRPr="00423BAA" w14:paraId="348C89B7" w14:textId="77777777" w:rsidTr="004A02B4">
        <w:tc>
          <w:tcPr>
            <w:tcW w:w="1621" w:type="dxa"/>
          </w:tcPr>
          <w:p w14:paraId="5153C029" w14:textId="77777777" w:rsidR="00812E86" w:rsidRDefault="00812E86" w:rsidP="004A02B4">
            <w:pPr>
              <w:rPr>
                <w:rFonts w:eastAsia="Times New Roman"/>
                <w:b/>
                <w:szCs w:val="20"/>
              </w:rPr>
            </w:pPr>
            <w:r>
              <w:rPr>
                <w:rFonts w:eastAsia="Times New Roman"/>
              </w:rPr>
              <w:lastRenderedPageBreak/>
              <w:t>Consequences if not approved</w:t>
            </w:r>
          </w:p>
        </w:tc>
        <w:tc>
          <w:tcPr>
            <w:tcW w:w="0" w:type="auto"/>
          </w:tcPr>
          <w:p w14:paraId="14FFCDF2" w14:textId="77777777" w:rsidR="00812E86" w:rsidRDefault="00812E86" w:rsidP="004A02B4">
            <w:pPr>
              <w:rPr>
                <w:rFonts w:eastAsia="Times New Roman"/>
                <w:bCs/>
                <w:szCs w:val="20"/>
              </w:rPr>
            </w:pPr>
            <w:r>
              <w:rPr>
                <w:bCs/>
                <w:szCs w:val="20"/>
              </w:rPr>
              <w:t xml:space="preserve">It </w:t>
            </w:r>
            <w:r w:rsidRPr="00106E5F">
              <w:rPr>
                <w:bCs/>
                <w:szCs w:val="20"/>
              </w:rPr>
              <w:t>may lead to excessive misalignment of monitoring resources and prediction results in the time domain</w:t>
            </w:r>
            <w:r>
              <w:rPr>
                <w:bCs/>
                <w:szCs w:val="20"/>
              </w:rPr>
              <w:t>.</w:t>
            </w:r>
          </w:p>
        </w:tc>
      </w:tr>
      <w:tr w:rsidR="00812E86" w:rsidRPr="00361725" w14:paraId="0EA4A7B6" w14:textId="77777777" w:rsidTr="004A02B4">
        <w:tc>
          <w:tcPr>
            <w:tcW w:w="9065" w:type="dxa"/>
            <w:gridSpan w:val="2"/>
          </w:tcPr>
          <w:p w14:paraId="0E8C124B" w14:textId="77777777" w:rsidR="00812E86" w:rsidRPr="00C77840" w:rsidRDefault="00812E86" w:rsidP="004A02B4">
            <w:pPr>
              <w:spacing w:after="180"/>
              <w:rPr>
                <w:b/>
              </w:rPr>
            </w:pPr>
            <w:r>
              <w:rPr>
                <w:rFonts w:eastAsia="Times New Roman"/>
                <w:b/>
              </w:rPr>
              <w:t>TS38.214</w:t>
            </w:r>
            <w:r>
              <w:rPr>
                <w:b/>
              </w:rPr>
              <w:t xml:space="preserve"> -</w:t>
            </w:r>
            <w:r w:rsidRPr="00C155AB">
              <w:rPr>
                <w:iCs/>
              </w:rPr>
              <w:t>5.2.1.4.6</w:t>
            </w:r>
            <w:r w:rsidRPr="00C155AB">
              <w:rPr>
                <w:iCs/>
              </w:rPr>
              <w:tab/>
              <w:t>CSI-PAI reporting</w:t>
            </w:r>
          </w:p>
          <w:p w14:paraId="2EA66E6F" w14:textId="77777777" w:rsidR="00812E86" w:rsidRDefault="00812E86" w:rsidP="004A02B4">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rPr>
              <w:t>RRC_name-r19]</w:t>
            </w:r>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w:t>
            </w:r>
            <w:r w:rsidRPr="00C155AB">
              <w:t xml:space="preserve">the second Reporting Setting is linked to the first Reporting Setting by </w:t>
            </w:r>
            <w:r w:rsidRPr="00C155AB">
              <w:rPr>
                <w:i/>
                <w:iCs/>
              </w:rPr>
              <w:t>inferenceReportConfigId-r19</w:t>
            </w:r>
            <w:r w:rsidRPr="00571AA4">
              <w:t>,  the reporting of CSI-PAI corresponding to the second CSI Reporting Setting shall consider the following:</w:t>
            </w:r>
          </w:p>
          <w:p w14:paraId="41E77217" w14:textId="77777777" w:rsidR="00812E86" w:rsidRPr="009371B9" w:rsidRDefault="00812E86" w:rsidP="00812E86">
            <w:pPr>
              <w:pStyle w:val="ac"/>
              <w:widowControl w:val="0"/>
              <w:numPr>
                <w:ilvl w:val="0"/>
                <w:numId w:val="46"/>
              </w:numPr>
              <w:suppressAutoHyphens w:val="0"/>
              <w:spacing w:after="120"/>
              <w:jc w:val="both"/>
              <w:rPr>
                <w:rFonts w:ascii="Times New Roman" w:hAnsi="Times New Roman"/>
                <w:u w:val="single"/>
              </w:rPr>
            </w:pPr>
            <w:r w:rsidRPr="009371B9">
              <w:rPr>
                <w:rFonts w:ascii="Times New Roman" w:hAnsi="Times New Roman"/>
                <w:color w:val="FF0000"/>
                <w:u w:val="single"/>
              </w:rPr>
              <w:t>for the transmission occasion of the second CSI Reporting Setting, and the latest report of the first CSI Reporting Setting considered for linking, are no later than the CSI reference resource corresponding to the CSI report of the second CSI Reporting setting.</w:t>
            </w:r>
          </w:p>
          <w:p w14:paraId="6710A70F" w14:textId="77777777" w:rsidR="00812E86" w:rsidRPr="000525A5" w:rsidRDefault="00812E86" w:rsidP="00812E86">
            <w:pPr>
              <w:pStyle w:val="ac"/>
              <w:widowControl w:val="0"/>
              <w:numPr>
                <w:ilvl w:val="0"/>
                <w:numId w:val="45"/>
              </w:numPr>
              <w:suppressAutoHyphens w:val="0"/>
              <w:spacing w:after="120"/>
              <w:jc w:val="both"/>
              <w:rPr>
                <w:rFonts w:ascii="Times New Roman" w:hAnsi="Times New Roman"/>
                <w:iCs/>
              </w:rPr>
            </w:pPr>
            <w:r w:rsidRPr="00C01809">
              <w:rPr>
                <w:rFonts w:ascii="Times New Roman" w:eastAsia="Microsoft YaHei" w:hAnsi="Times New Roman"/>
              </w:rPr>
              <w:t xml:space="preserve">when </w:t>
            </w:r>
            <w:r w:rsidRPr="00C01809">
              <w:rPr>
                <w:rFonts w:ascii="Times New Roman" w:eastAsia="MS Mincho" w:hAnsi="Times New Roman"/>
                <w:color w:val="000000" w:themeColor="text1"/>
              </w:rPr>
              <w:t xml:space="preserve">aperiodic Reporting Setting is configured </w:t>
            </w:r>
            <w:r w:rsidRPr="00C01809">
              <w:rPr>
                <w:rFonts w:ascii="Times New Roman" w:eastAsia="Microsoft YaHei" w:hAnsi="Times New Roman"/>
              </w:rPr>
              <w:t>for both first and second Reporting Settings:</w:t>
            </w:r>
          </w:p>
          <w:p w14:paraId="04E5C7F7" w14:textId="77777777" w:rsidR="00812E86" w:rsidRPr="000B3918" w:rsidRDefault="00812E86" w:rsidP="004A02B4">
            <w:pPr>
              <w:pStyle w:val="ac"/>
              <w:ind w:left="420"/>
              <w:jc w:val="center"/>
              <w:rPr>
                <w:rFonts w:ascii="Times New Roman" w:hAnsi="Times New Roman"/>
                <w:iCs/>
                <w:color w:val="FF0000"/>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omitted</w:t>
            </w:r>
            <w:r w:rsidRPr="000B3918">
              <w:rPr>
                <w:rFonts w:ascii="Times New Roman" w:hAnsi="Times New Roman"/>
                <w:iCs/>
                <w:color w:val="FF0000"/>
              </w:rPr>
              <w:t xml:space="preserve"> }</w:t>
            </w:r>
          </w:p>
          <w:p w14:paraId="7E34F637" w14:textId="77777777" w:rsidR="00812E86" w:rsidRPr="000525A5" w:rsidRDefault="00812E86" w:rsidP="00812E86">
            <w:pPr>
              <w:pStyle w:val="ac"/>
              <w:widowControl w:val="0"/>
              <w:numPr>
                <w:ilvl w:val="0"/>
                <w:numId w:val="45"/>
              </w:numPr>
              <w:suppressAutoHyphens w:val="0"/>
              <w:spacing w:after="120"/>
              <w:jc w:val="both"/>
              <w:rPr>
                <w:rFonts w:ascii="Times New Roman" w:hAnsi="Times New Roman"/>
                <w:iCs/>
              </w:rPr>
            </w:pPr>
            <w:r w:rsidRPr="00ED1643">
              <w:rPr>
                <w:rFonts w:ascii="Times New Roman" w:hAnsi="Times New Roman"/>
              </w:rPr>
              <w:t>to report CSI-PAI for the second Reporting Setting, the UE shall:</w:t>
            </w:r>
          </w:p>
          <w:p w14:paraId="50D6919E" w14:textId="77777777" w:rsidR="00812E86" w:rsidRPr="000B3918" w:rsidRDefault="00812E86" w:rsidP="004A02B4">
            <w:pPr>
              <w:pStyle w:val="ac"/>
              <w:ind w:left="420"/>
              <w:jc w:val="center"/>
              <w:rPr>
                <w:rFonts w:ascii="Times New Roman" w:hAnsi="Times New Roman"/>
                <w:iCs/>
                <w:color w:val="FF0000"/>
              </w:rPr>
            </w:pPr>
            <w:proofErr w:type="gramStart"/>
            <w:r w:rsidRPr="000B3918">
              <w:rPr>
                <w:rFonts w:ascii="Times New Roman" w:hAnsi="Times New Roman"/>
                <w:iCs/>
                <w:color w:val="FF0000"/>
              </w:rPr>
              <w:t>{</w:t>
            </w:r>
            <w:r w:rsidRPr="000B3918">
              <w:rPr>
                <w:rFonts w:ascii="Times New Roman" w:hAnsi="Times New Roman"/>
                <w:color w:val="FF0000"/>
                <w:szCs w:val="20"/>
              </w:rPr>
              <w:t xml:space="preserve"> Unchanged</w:t>
            </w:r>
            <w:proofErr w:type="gramEnd"/>
            <w:r w:rsidRPr="000B3918">
              <w:rPr>
                <w:rFonts w:ascii="Times New Roman" w:hAnsi="Times New Roman"/>
                <w:color w:val="FF0000"/>
                <w:szCs w:val="20"/>
              </w:rPr>
              <w:t xml:space="preserve"> parts are omitted</w:t>
            </w:r>
            <w:r w:rsidRPr="000B3918">
              <w:rPr>
                <w:rFonts w:ascii="Times New Roman" w:hAnsi="Times New Roman"/>
                <w:iCs/>
                <w:color w:val="FF0000"/>
              </w:rPr>
              <w:t xml:space="preserve"> }</w:t>
            </w:r>
          </w:p>
          <w:p w14:paraId="529D3B21" w14:textId="77777777" w:rsidR="00812E86" w:rsidRPr="0013657A" w:rsidRDefault="00812E86" w:rsidP="00812E86">
            <w:pPr>
              <w:pStyle w:val="ac"/>
              <w:widowControl w:val="0"/>
              <w:numPr>
                <w:ilvl w:val="0"/>
                <w:numId w:val="47"/>
              </w:numPr>
              <w:suppressAutoHyphens w:val="0"/>
              <w:spacing w:after="120"/>
              <w:jc w:val="both"/>
              <w:rPr>
                <w:rFonts w:ascii="Times New Roman" w:hAnsi="Times New Roman"/>
                <w:u w:val="single"/>
              </w:rPr>
            </w:pPr>
            <w:r w:rsidRPr="009C7509">
              <w:rPr>
                <w:rFonts w:ascii="Times New Roman" w:hAnsi="Times New Roman"/>
                <w:color w:val="FF0000"/>
                <w:u w:val="single"/>
              </w:rPr>
              <w:t xml:space="preserve">When timeinstanceformonitoring-r19 configured in the second CSI Reporting Setting indicates the timeinstanceformonitoring-r19-th time instance among N4 time instance(s), and the linking is determined if the slot corresponding to the time instance indicated by timeinstanceformonitoring-r19 of a report of the first CSI Reporting Setting has a minimal slot offset, </w:t>
            </w:r>
            <w:r w:rsidRPr="009C7509">
              <w:rPr>
                <w:rFonts w:ascii="Times New Roman" w:hAnsi="Times New Roman"/>
                <w:iCs/>
                <w:color w:val="FF0000"/>
                <w:u w:val="single"/>
              </w:rPr>
              <w:t xml:space="preserve">no larger than 64 slots, </w:t>
            </w:r>
            <w:r w:rsidRPr="009C7509">
              <w:rPr>
                <w:rFonts w:ascii="Times New Roman" w:hAnsi="Times New Roman"/>
                <w:color w:val="FF0000"/>
                <w:u w:val="single"/>
              </w:rPr>
              <w:t>from the slot of the transmission occasion of the corresponding Resource Set for channel measurement of the second CSI Reporting Setting</w:t>
            </w:r>
            <w:r w:rsidRPr="009C7509">
              <w:rPr>
                <w:rFonts w:ascii="Times New Roman" w:hAnsi="Times New Roman" w:hint="eastAsia"/>
                <w:color w:val="FF0000"/>
                <w:u w:val="single"/>
              </w:rPr>
              <w:t>.</w:t>
            </w:r>
          </w:p>
          <w:p w14:paraId="74F24DEE" w14:textId="77777777" w:rsidR="00812E86" w:rsidRDefault="00812E86" w:rsidP="004A02B4">
            <w:pPr>
              <w:pStyle w:val="ac"/>
              <w:ind w:left="800"/>
              <w:jc w:val="center"/>
              <w:rPr>
                <w:rFonts w:ascii="Times New Roman" w:hAnsi="Times New Roman"/>
                <w:iCs/>
              </w:rPr>
            </w:pPr>
            <w:r>
              <w:rPr>
                <w:rFonts w:ascii="Times New Roman" w:hAnsi="Times New Roman"/>
                <w:color w:val="FF0000"/>
                <w:szCs w:val="20"/>
              </w:rPr>
              <w:t>&lt;&lt; Unchanged parts are omitted</w:t>
            </w:r>
            <w:r>
              <w:rPr>
                <w:rFonts w:ascii="Times New Roman" w:hAnsi="Times New Roman"/>
                <w:iCs/>
                <w:color w:val="FF0000"/>
              </w:rPr>
              <w:t xml:space="preserve"> &gt;&gt;</w:t>
            </w:r>
          </w:p>
        </w:tc>
      </w:tr>
    </w:tbl>
    <w:p w14:paraId="1E3F3E3F" w14:textId="77777777" w:rsidR="00812E86" w:rsidRDefault="00812E86" w:rsidP="00D92E3C">
      <w:pPr>
        <w:rPr>
          <w:rFonts w:eastAsiaTheme="minorEastAsia"/>
          <w:lang w:val="en-US" w:eastAsia="ko-KR"/>
        </w:rPr>
      </w:pPr>
    </w:p>
    <w:p w14:paraId="49C501F4" w14:textId="4CFC68C4" w:rsidR="00E868C3" w:rsidRDefault="00E868C3" w:rsidP="00D92E3C">
      <w:pPr>
        <w:rPr>
          <w:rFonts w:eastAsiaTheme="minorEastAsia"/>
          <w:lang w:val="en-US" w:eastAsia="ko-KR"/>
        </w:rPr>
      </w:pPr>
    </w:p>
    <w:p w14:paraId="0A4BFA27" w14:textId="4B5C4257" w:rsidR="002E0F91" w:rsidRDefault="002E0F91" w:rsidP="00D92E3C">
      <w:pPr>
        <w:rPr>
          <w:rFonts w:eastAsiaTheme="minorEastAsia"/>
          <w:lang w:val="en-US" w:eastAsia="ko-KR"/>
        </w:rPr>
      </w:pPr>
      <w:r w:rsidRPr="00B36243">
        <w:rPr>
          <w:rFonts w:eastAsiaTheme="minorEastAsia" w:hint="eastAsia"/>
          <w:b/>
          <w:lang w:val="en-US" w:eastAsia="ko-KR"/>
        </w:rPr>
        <w:t>F</w:t>
      </w:r>
      <w:r w:rsidRPr="00B36243">
        <w:rPr>
          <w:rFonts w:eastAsiaTheme="minorEastAsia"/>
          <w:b/>
          <w:lang w:val="en-US" w:eastAsia="ko-KR"/>
        </w:rPr>
        <w:t xml:space="preserve">or option </w:t>
      </w:r>
      <w:r>
        <w:rPr>
          <w:rFonts w:eastAsiaTheme="minorEastAsia"/>
          <w:b/>
          <w:lang w:val="en-US" w:eastAsia="ko-KR"/>
        </w:rPr>
        <w:t>2 or 5</w:t>
      </w:r>
      <w:r w:rsidRPr="00B36243">
        <w:rPr>
          <w:rFonts w:eastAsiaTheme="minorEastAsia"/>
          <w:b/>
          <w:lang w:val="en-US" w:eastAsia="ko-KR"/>
        </w:rPr>
        <w:t>:</w:t>
      </w:r>
      <w:r>
        <w:rPr>
          <w:rFonts w:eastAsiaTheme="minorEastAsia"/>
          <w:b/>
          <w:lang w:val="en-US" w:eastAsia="ko-KR"/>
        </w:rPr>
        <w:t xml:space="preserve"> </w:t>
      </w:r>
      <w:r w:rsidRPr="00812E86">
        <w:rPr>
          <w:rFonts w:eastAsiaTheme="minorEastAsia" w:hint="eastAsia"/>
          <w:b/>
          <w:lang w:val="en-US" w:eastAsia="ko-KR"/>
        </w:rPr>
        <w:t>T</w:t>
      </w:r>
      <w:r w:rsidRPr="00812E86">
        <w:rPr>
          <w:rFonts w:eastAsiaTheme="minorEastAsia"/>
          <w:b/>
          <w:lang w:val="en-US" w:eastAsia="ko-KR"/>
        </w:rPr>
        <w:t>P</w:t>
      </w:r>
      <w:r>
        <w:rPr>
          <w:rFonts w:eastAsiaTheme="minorEastAsia"/>
          <w:b/>
          <w:lang w:val="en-US" w:eastAsia="ko-KR"/>
        </w:rPr>
        <w:t>2</w:t>
      </w:r>
      <w:r>
        <w:rPr>
          <w:rFonts w:eastAsiaTheme="minorEastAsia"/>
          <w:lang w:val="en-US" w:eastAsia="ko-KR"/>
        </w:rPr>
        <w:t xml:space="preserve"> </w:t>
      </w:r>
      <w:r w:rsidRPr="002E0F91">
        <w:rPr>
          <w:rFonts w:eastAsiaTheme="minorEastAsia"/>
          <w:b/>
          <w:lang w:val="en-US" w:eastAsia="ko-KR"/>
        </w:rPr>
        <w:t xml:space="preserve">(from </w:t>
      </w:r>
      <w:r>
        <w:rPr>
          <w:rFonts w:eastAsiaTheme="minorEastAsia"/>
          <w:b/>
          <w:lang w:val="en-US" w:eastAsia="ko-KR"/>
        </w:rPr>
        <w:t>ZTE</w:t>
      </w:r>
      <w:r w:rsidRPr="002E0F91">
        <w:rPr>
          <w:rFonts w:eastAsiaTheme="minorEastAsia"/>
          <w:b/>
          <w:lang w:val="en-US" w:eastAsia="ko-KR"/>
        </w:rPr>
        <w:t>)</w:t>
      </w:r>
    </w:p>
    <w:p w14:paraId="11C7B5C2" w14:textId="77777777" w:rsidR="00720063" w:rsidRDefault="00720063" w:rsidP="00720063">
      <w:pPr>
        <w:snapToGrid w:val="0"/>
        <w:spacing w:beforeLines="30" w:before="72" w:afterLines="30" w:after="72" w:line="288" w:lineRule="auto"/>
        <w:rPr>
          <w:rFonts w:eastAsia="Times New Roman"/>
          <w:b/>
          <w:bCs/>
          <w:u w:val="single"/>
          <w:lang w:val="en-US" w:eastAsia="zh-CN"/>
        </w:rPr>
      </w:pPr>
      <w:r>
        <w:rPr>
          <w:rFonts w:ascii="Times New Roman" w:eastAsia="Times New Roman" w:hAnsi="Times New Roman"/>
          <w:b/>
          <w:bCs/>
          <w:szCs w:val="20"/>
          <w:u w:val="single"/>
          <w:lang w:val="en-US" w:eastAsia="zh-CN"/>
        </w:rPr>
        <w:t>Reason for change:</w:t>
      </w:r>
    </w:p>
    <w:p w14:paraId="35949D95" w14:textId="77777777" w:rsidR="00720063" w:rsidRDefault="00720063" w:rsidP="00720063">
      <w:pPr>
        <w:snapToGrid w:val="0"/>
        <w:spacing w:beforeLines="30" w:before="72" w:afterLines="30" w:after="72" w:line="288" w:lineRule="auto"/>
        <w:rPr>
          <w:rFonts w:eastAsia="Times New Roman"/>
          <w:b/>
          <w:bCs/>
          <w:u w:val="single"/>
          <w:lang w:val="en-US" w:eastAsia="zh-CN"/>
        </w:rPr>
      </w:pPr>
      <w:r>
        <w:rPr>
          <w:rFonts w:eastAsia="Times New Roman" w:hint="eastAsia"/>
          <w:lang w:eastAsia="ko-KR"/>
        </w:rPr>
        <w:t>I</w:t>
      </w:r>
      <w:r>
        <w:rPr>
          <w:rFonts w:eastAsia="Times New Roman"/>
          <w:lang w:eastAsia="ko-KR"/>
        </w:rPr>
        <w:t xml:space="preserve">n current specification, there is no </w:t>
      </w:r>
      <w:r>
        <w:rPr>
          <w:rFonts w:hint="eastAsia"/>
          <w:lang w:val="en-US" w:eastAsia="zh-CN"/>
        </w:rPr>
        <w:t>linkage between monitoring occasion and the predicted CSI in inference occasion</w:t>
      </w:r>
      <w:r>
        <w:rPr>
          <w:rFonts w:eastAsia="Times New Roman"/>
          <w:lang w:eastAsia="ko-KR"/>
        </w:rPr>
        <w:t>.</w:t>
      </w:r>
    </w:p>
    <w:p w14:paraId="216E2942" w14:textId="77777777" w:rsidR="00720063" w:rsidRDefault="00720063" w:rsidP="00720063">
      <w:pPr>
        <w:pStyle w:val="ac"/>
        <w:numPr>
          <w:ilvl w:val="255"/>
          <w:numId w:val="0"/>
        </w:numPr>
        <w:rPr>
          <w:color w:val="000000" w:themeColor="text1"/>
          <w:lang w:val="en-US"/>
        </w:rPr>
      </w:pPr>
    </w:p>
    <w:p w14:paraId="1A31916F" w14:textId="77777777" w:rsidR="00720063" w:rsidRDefault="00720063" w:rsidP="00720063">
      <w:pPr>
        <w:snapToGrid w:val="0"/>
        <w:spacing w:beforeLines="30" w:before="72" w:afterLines="30" w:after="72" w:line="288" w:lineRule="auto"/>
        <w:rPr>
          <w:rFonts w:eastAsia="Times New Roman"/>
          <w:b/>
          <w:bCs/>
          <w:u w:val="single"/>
          <w:lang w:val="en-US" w:eastAsia="zh-CN"/>
        </w:rPr>
      </w:pPr>
      <w:r>
        <w:rPr>
          <w:rFonts w:ascii="Times New Roman" w:eastAsia="Times New Roman" w:hAnsi="Times New Roman" w:hint="eastAsia"/>
          <w:b/>
          <w:bCs/>
          <w:szCs w:val="20"/>
          <w:u w:val="single"/>
          <w:lang w:val="en-US" w:eastAsia="zh-CN"/>
        </w:rPr>
        <w:t>Summary of change:</w:t>
      </w:r>
    </w:p>
    <w:p w14:paraId="7AA51B99" w14:textId="77777777" w:rsidR="00720063" w:rsidRDefault="00720063" w:rsidP="00720063">
      <w:pPr>
        <w:pStyle w:val="ac"/>
        <w:numPr>
          <w:ilvl w:val="255"/>
          <w:numId w:val="0"/>
        </w:numPr>
        <w:rPr>
          <w:color w:val="000000" w:themeColor="text1"/>
          <w:lang w:val="en-US"/>
        </w:rPr>
      </w:pPr>
      <w:r>
        <w:rPr>
          <w:rFonts w:eastAsia="Times New Roman" w:hint="eastAsia"/>
          <w:bCs/>
          <w:szCs w:val="20"/>
          <w:lang w:val="en-US"/>
        </w:rPr>
        <w:t>Linkage between monitoring occasion and the predicted CSI in inference occasion is added by specifying the CSI-RS resource transmission occasion for channel measurement for monitoring</w:t>
      </w:r>
      <w:r>
        <w:rPr>
          <w:rFonts w:eastAsia="Times New Roman"/>
          <w:bCs/>
          <w:szCs w:val="20"/>
        </w:rPr>
        <w:t>.</w:t>
      </w:r>
    </w:p>
    <w:p w14:paraId="2B20B957" w14:textId="77777777" w:rsidR="00720063" w:rsidRDefault="00720063" w:rsidP="00720063">
      <w:pPr>
        <w:pStyle w:val="ac"/>
        <w:numPr>
          <w:ilvl w:val="255"/>
          <w:numId w:val="0"/>
        </w:numPr>
        <w:rPr>
          <w:color w:val="000000" w:themeColor="text1"/>
          <w:lang w:val="en-US"/>
        </w:rPr>
      </w:pPr>
    </w:p>
    <w:p w14:paraId="217302B8" w14:textId="77777777" w:rsidR="00720063" w:rsidRDefault="00720063" w:rsidP="00720063">
      <w:pPr>
        <w:snapToGrid w:val="0"/>
        <w:spacing w:beforeLines="30" w:before="72" w:afterLines="30" w:after="72" w:line="288" w:lineRule="auto"/>
        <w:rPr>
          <w:rFonts w:eastAsia="Times New Roman"/>
          <w:b/>
          <w:bCs/>
          <w:u w:val="single"/>
          <w:lang w:val="en-US" w:eastAsia="zh-CN"/>
        </w:rPr>
      </w:pPr>
      <w:r>
        <w:rPr>
          <w:rFonts w:ascii="Times New Roman" w:eastAsia="Times New Roman" w:hAnsi="Times New Roman" w:hint="eastAsia"/>
          <w:b/>
          <w:bCs/>
          <w:szCs w:val="20"/>
          <w:u w:val="single"/>
          <w:lang w:val="en-US" w:eastAsia="zh-CN"/>
        </w:rPr>
        <w:t>Consequence if not approved:</w:t>
      </w:r>
    </w:p>
    <w:p w14:paraId="543C0497" w14:textId="690C98D3" w:rsidR="00720063" w:rsidRDefault="00720063" w:rsidP="00720063">
      <w:pPr>
        <w:pStyle w:val="ac"/>
        <w:numPr>
          <w:ilvl w:val="255"/>
          <w:numId w:val="0"/>
        </w:numPr>
        <w:rPr>
          <w:rFonts w:eastAsia="Times New Roman"/>
          <w:bCs/>
          <w:szCs w:val="20"/>
          <w:lang w:val="en-US"/>
        </w:rPr>
      </w:pPr>
      <w:r>
        <w:rPr>
          <w:rFonts w:eastAsia="Times New Roman" w:hint="eastAsia"/>
          <w:bCs/>
          <w:szCs w:val="20"/>
          <w:lang w:val="en-US"/>
        </w:rPr>
        <w:t>Performance monitoring degrades if UE does not know the appropriate CSI-RS resource for monitoring associated with the indicated f-</w:t>
      </w:r>
      <w:proofErr w:type="spellStart"/>
      <w:r>
        <w:rPr>
          <w:rFonts w:eastAsia="Times New Roman" w:hint="eastAsia"/>
          <w:bCs/>
          <w:szCs w:val="20"/>
          <w:lang w:val="en-US"/>
        </w:rPr>
        <w:t>th</w:t>
      </w:r>
      <w:proofErr w:type="spellEnd"/>
      <w:r>
        <w:rPr>
          <w:rFonts w:eastAsia="Times New Roman" w:hint="eastAsia"/>
          <w:bCs/>
          <w:szCs w:val="20"/>
          <w:lang w:val="en-US"/>
        </w:rPr>
        <w:t xml:space="preserve"> doppler domain unit.</w:t>
      </w:r>
    </w:p>
    <w:p w14:paraId="234FBD75" w14:textId="77777777" w:rsidR="00856849" w:rsidRPr="00856849" w:rsidRDefault="00856849" w:rsidP="00720063">
      <w:pPr>
        <w:pStyle w:val="ac"/>
        <w:numPr>
          <w:ilvl w:val="255"/>
          <w:numId w:val="0"/>
        </w:numPr>
        <w:rPr>
          <w:rFonts w:eastAsia="SimSun"/>
          <w:bCs/>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20063" w14:paraId="66AC13E4" w14:textId="77777777" w:rsidTr="00856849">
        <w:trPr>
          <w:jc w:val="center"/>
        </w:trPr>
        <w:tc>
          <w:tcPr>
            <w:tcW w:w="9628" w:type="dxa"/>
          </w:tcPr>
          <w:p w14:paraId="332D28C3" w14:textId="77777777" w:rsidR="00720063" w:rsidRDefault="00720063" w:rsidP="00C61CA7">
            <w:pPr>
              <w:spacing w:after="180"/>
              <w:rPr>
                <w:rFonts w:eastAsia="Times New Roman"/>
                <w:b/>
                <w:lang w:eastAsia="zh-CN"/>
              </w:rPr>
            </w:pPr>
            <w:r>
              <w:rPr>
                <w:rFonts w:eastAsia="Times New Roman"/>
                <w:b/>
                <w:lang w:eastAsia="zh-CN"/>
              </w:rPr>
              <w:t>TS38.214</w:t>
            </w:r>
          </w:p>
          <w:p w14:paraId="668183AD" w14:textId="77777777" w:rsidR="00720063" w:rsidRPr="00527774" w:rsidRDefault="00720063" w:rsidP="00C61CA7">
            <w:pPr>
              <w:keepNext/>
              <w:keepLines/>
              <w:spacing w:before="120"/>
              <w:outlineLvl w:val="4"/>
              <w:rPr>
                <w:rStyle w:val="sc-axzvg"/>
                <w:rFonts w:ascii="Arial" w:hAnsi="Arial"/>
                <w:sz w:val="22"/>
                <w:lang w:val="en-US" w:eastAsia="zh-CN"/>
              </w:rPr>
            </w:pPr>
            <w:r w:rsidRPr="00527774">
              <w:rPr>
                <w:rFonts w:ascii="Arial" w:hAnsi="Arial"/>
                <w:sz w:val="22"/>
                <w:lang w:val="en-US" w:eastAsia="zh-CN"/>
              </w:rPr>
              <w:t>5.2.1.4.6</w:t>
            </w:r>
            <w:r w:rsidRPr="00527774">
              <w:rPr>
                <w:rFonts w:ascii="Arial" w:hAnsi="Arial"/>
                <w:sz w:val="22"/>
                <w:lang w:val="en-US" w:eastAsia="zh-CN"/>
              </w:rPr>
              <w:tab/>
            </w:r>
            <w:r w:rsidRPr="00527774">
              <w:rPr>
                <w:rFonts w:ascii="Arial" w:hAnsi="Arial"/>
                <w:color w:val="000000"/>
                <w:sz w:val="22"/>
                <w:lang w:val="en-US" w:eastAsia="zh-CN"/>
              </w:rPr>
              <w:t>CSI-PAI reporting</w:t>
            </w:r>
          </w:p>
          <w:p w14:paraId="11A55E97" w14:textId="77777777" w:rsidR="00720063" w:rsidRDefault="00720063" w:rsidP="00C61CA7">
            <w:pPr>
              <w:pStyle w:val="ac"/>
              <w:ind w:left="0"/>
              <w:jc w:val="center"/>
              <w:rPr>
                <w:iCs/>
                <w:color w:val="FF0000"/>
              </w:rPr>
            </w:pPr>
            <w:r>
              <w:rPr>
                <w:rFonts w:ascii="Times New Roman" w:hAnsi="Times New Roman"/>
                <w:color w:val="FF0000"/>
                <w:szCs w:val="20"/>
              </w:rPr>
              <w:t>&lt;&lt; Unchanged parts are omitted</w:t>
            </w:r>
            <w:r>
              <w:rPr>
                <w:rFonts w:ascii="Times New Roman" w:hAnsi="Times New Roman"/>
                <w:iCs/>
                <w:color w:val="FF0000"/>
              </w:rPr>
              <w:t xml:space="preserve"> &gt;&gt;</w:t>
            </w:r>
          </w:p>
          <w:p w14:paraId="102A7910" w14:textId="77777777" w:rsidR="00720063" w:rsidRDefault="00720063" w:rsidP="00C61CA7">
            <w:pPr>
              <w:pStyle w:val="B10"/>
              <w:ind w:left="567" w:hanging="283"/>
            </w:pPr>
            <w:r>
              <w:rPr>
                <w:rFonts w:eastAsia="Microsoft YaHei"/>
              </w:rPr>
              <w:t>-</w:t>
            </w:r>
            <w:r>
              <w:rPr>
                <w:rFonts w:eastAsia="Microsoft YaHei"/>
              </w:rPr>
              <w:tab/>
            </w:r>
            <w:r>
              <w:t xml:space="preserve">to report CSI-PAI for the second Reporting Setting, the UE is expected to be configured in the second Report Setting with </w:t>
            </w:r>
            <w:proofErr w:type="spellStart"/>
            <w:r>
              <w:rPr>
                <w:i/>
                <w:iCs/>
              </w:rPr>
              <w:t>codebookType</w:t>
            </w:r>
            <w:proofErr w:type="spellEnd"/>
            <w:r>
              <w:t xml:space="preserve"> set to ‘etypeII-r16’ and it shall:</w:t>
            </w:r>
          </w:p>
          <w:p w14:paraId="487302C0" w14:textId="77777777" w:rsidR="00720063" w:rsidRDefault="00720063" w:rsidP="00C61CA7">
            <w:pPr>
              <w:pStyle w:val="B10"/>
              <w:ind w:leftChars="300" w:left="883" w:hanging="283"/>
            </w:pPr>
            <w:r>
              <w:rPr>
                <w:rFonts w:eastAsia="Microsoft YaHei"/>
              </w:rPr>
              <w:t>-</w:t>
            </w:r>
            <w:r>
              <w:rPr>
                <w:rFonts w:eastAsia="Microsoft YaHei"/>
              </w:rPr>
              <w:tab/>
              <w:t xml:space="preserve">determine </w:t>
            </w:r>
            <w:r>
              <w:t xml:space="preserve">predicted PMI (see Clause 5.2.2.2.10 or Clause 5.2.2.2.11) for each of the </w:t>
            </w:r>
            <w:proofErr w:type="spellStart"/>
            <w:r>
              <w:t>subband</w:t>
            </w:r>
            <w:proofErr w:type="spellEnd"/>
            <w:r>
              <w:t xml:space="preserve">(s) configured by </w:t>
            </w:r>
            <w:proofErr w:type="spellStart"/>
            <w:r>
              <w:rPr>
                <w:i/>
                <w:iCs/>
              </w:rPr>
              <w:t>csi-ReportingBand</w:t>
            </w:r>
            <w:proofErr w:type="spellEnd"/>
            <w:r>
              <w:t xml:space="preserve"> and</w:t>
            </w:r>
            <w:r>
              <w:rPr>
                <w:i/>
                <w:iCs/>
              </w:rPr>
              <w:t xml:space="preserve"> </w:t>
            </w:r>
            <w:proofErr w:type="spellStart"/>
            <w:r>
              <w:rPr>
                <w:i/>
              </w:rPr>
              <w:t>numberOfPMI-SubbandsPerCQI-Subband</w:t>
            </w:r>
            <w:proofErr w:type="spellEnd"/>
            <w:r>
              <w:t xml:space="preserve"> for the </w:t>
            </w:r>
            <m:oMath>
              <m:r>
                <w:rPr>
                  <w:rFonts w:ascii="Cambria Math" w:hAnsi="Cambria Math"/>
                </w:rPr>
                <m:t>S</m:t>
              </m:r>
            </m:oMath>
            <w:r>
              <w:t xml:space="preserve">-th time instance configured by </w:t>
            </w:r>
            <w:r>
              <w:rPr>
                <w:i/>
                <w:iCs/>
              </w:rPr>
              <w:t>timeinstanceforCSImonitoring-r19</w:t>
            </w:r>
            <w:r>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 xml:space="preserve">&gt;1 provided </w:t>
            </w:r>
            <w:r>
              <w:rPr>
                <w:color w:val="000000"/>
              </w:rPr>
              <w:t>in the first Reporting Setting)</w:t>
            </w:r>
            <w:r>
              <w:t xml:space="preserve">, based on the CSI prediction performed by the UE using the </w:t>
            </w:r>
            <w:r>
              <w:rPr>
                <w:color w:val="000000"/>
                <w:lang w:eastAsia="zh-CN"/>
              </w:rPr>
              <w:t xml:space="preserve">channel measurement corresponding to the </w:t>
            </w:r>
            <w:r>
              <w:rPr>
                <w:rFonts w:eastAsia="Microsoft YaHei"/>
              </w:rPr>
              <w:t>first Reporting Setting,</w:t>
            </w:r>
            <w:r>
              <w:t xml:space="preserve"> </w:t>
            </w:r>
          </w:p>
          <w:p w14:paraId="7F3D5278" w14:textId="77777777" w:rsidR="00720063" w:rsidRDefault="00720063" w:rsidP="00C61CA7">
            <w:pPr>
              <w:pStyle w:val="B10"/>
              <w:ind w:leftChars="300" w:left="883" w:hanging="283"/>
              <w:rPr>
                <w:rStyle w:val="sc-axzvg"/>
                <w:rFonts w:ascii="Calibri" w:hAnsi="Calibri" w:cs="Calibri"/>
                <w:color w:val="A02B93"/>
              </w:rPr>
            </w:pPr>
            <w:r>
              <w:rPr>
                <w:rFonts w:eastAsia="Microsoft YaHei"/>
              </w:rPr>
              <w:t>-</w:t>
            </w:r>
            <w:r>
              <w:rPr>
                <w:rFonts w:eastAsia="Microsoft YaHei"/>
              </w:rPr>
              <w:tab/>
            </w:r>
            <w:r>
              <w:t>determine non-predicted PMI for each o</w:t>
            </w:r>
            <w:r>
              <w:rPr>
                <w:color w:val="000000" w:themeColor="text1"/>
              </w:rPr>
              <w:t xml:space="preserve">f the </w:t>
            </w:r>
            <w:proofErr w:type="spellStart"/>
            <w:r>
              <w:rPr>
                <w:color w:val="000000" w:themeColor="text1"/>
              </w:rPr>
              <w:t>subband</w:t>
            </w:r>
            <w:proofErr w:type="spellEnd"/>
            <w:r>
              <w:rPr>
                <w:color w:val="000000" w:themeColor="text1"/>
              </w:rPr>
              <w:t xml:space="preserve">(s) configured by </w:t>
            </w:r>
            <w:proofErr w:type="spellStart"/>
            <w:r>
              <w:rPr>
                <w:i/>
                <w:iCs/>
                <w:color w:val="000000" w:themeColor="text1"/>
              </w:rPr>
              <w:t>csi-ReportingBand</w:t>
            </w:r>
            <w:proofErr w:type="spellEnd"/>
            <w:r>
              <w:rPr>
                <w:i/>
                <w:iCs/>
                <w:color w:val="000000" w:themeColor="text1"/>
              </w:rPr>
              <w:t xml:space="preserve"> </w:t>
            </w:r>
            <w:r>
              <w:rPr>
                <w:color w:val="000000" w:themeColor="text1"/>
              </w:rPr>
              <w:t>and</w:t>
            </w:r>
            <w:r>
              <w:rPr>
                <w:i/>
                <w:iCs/>
                <w:color w:val="000000" w:themeColor="text1"/>
              </w:rPr>
              <w:t xml:space="preserve"> </w:t>
            </w:r>
            <w:proofErr w:type="spellStart"/>
            <w:r>
              <w:rPr>
                <w:i/>
                <w:color w:val="000000" w:themeColor="text1"/>
              </w:rPr>
              <w:t>numberOfPMI-SubbandsPerCQI-Subband</w:t>
            </w:r>
            <w:proofErr w:type="spellEnd"/>
            <w:r>
              <w:rPr>
                <w:color w:val="000000" w:themeColor="text1"/>
              </w:rPr>
              <w:t xml:space="preserve">, which is corresponding to the </w:t>
            </w:r>
            <m:oMath>
              <m:r>
                <w:rPr>
                  <w:rFonts w:ascii="Cambria Math" w:hAnsi="Cambria Math"/>
                  <w:color w:val="000000" w:themeColor="text1"/>
                </w:rPr>
                <m:t>S</m:t>
              </m:r>
            </m:oMath>
            <w:r>
              <w:rPr>
                <w:color w:val="000000" w:themeColor="text1"/>
              </w:rPr>
              <w:t>-th time instance of the report of the first Reporting Setting, based on the CSI-RS resource(s)</w:t>
            </w:r>
            <w:r>
              <w:rPr>
                <w:rFonts w:hint="eastAsia"/>
                <w:color w:val="000000" w:themeColor="text1"/>
                <w:lang w:val="en-US" w:eastAsia="zh-CN"/>
              </w:rPr>
              <w:t xml:space="preserve"> </w:t>
            </w:r>
            <w:r>
              <w:rPr>
                <w:rFonts w:eastAsia="Microsoft YaHei" w:hint="eastAsia"/>
                <w:color w:val="FF0000"/>
                <w:lang w:val="en-US" w:eastAsia="zh-CN"/>
              </w:rPr>
              <w:t xml:space="preserve">whose transmission occasion is either contained in or closest to the </w:t>
            </w:r>
            <w:r>
              <w:rPr>
                <w:rFonts w:eastAsia="Microsoft YaHei" w:hint="eastAsia"/>
                <w:i/>
                <w:iCs/>
                <w:color w:val="FF0000"/>
                <w:lang w:val="en-US" w:eastAsia="zh-CN"/>
              </w:rPr>
              <w:t>S</w:t>
            </w:r>
            <w:r>
              <w:rPr>
                <w:rFonts w:eastAsia="Microsoft YaHei" w:hint="eastAsia"/>
                <w:color w:val="FF0000"/>
                <w:lang w:val="en-US" w:eastAsia="zh-CN"/>
              </w:rPr>
              <w:t>-</w:t>
            </w:r>
            <w:proofErr w:type="spellStart"/>
            <w:r>
              <w:rPr>
                <w:rFonts w:eastAsia="Microsoft YaHei" w:hint="eastAsia"/>
                <w:color w:val="FF0000"/>
                <w:lang w:val="en-US" w:eastAsia="zh-CN"/>
              </w:rPr>
              <w:t>th</w:t>
            </w:r>
            <w:proofErr w:type="spellEnd"/>
            <w:r>
              <w:rPr>
                <w:rFonts w:eastAsia="Microsoft YaHei" w:hint="eastAsia"/>
                <w:color w:val="FF0000"/>
                <w:lang w:val="en-US" w:eastAsia="zh-CN"/>
              </w:rPr>
              <w:t xml:space="preserve"> time instance </w:t>
            </w:r>
            <w:r>
              <w:rPr>
                <w:color w:val="FF0000"/>
              </w:rPr>
              <w:t xml:space="preserve">configured by </w:t>
            </w:r>
            <w:r>
              <w:rPr>
                <w:i/>
                <w:iCs/>
                <w:color w:val="FF0000"/>
              </w:rPr>
              <w:t>timeinstanceforCSImonitoring-r19</w:t>
            </w:r>
            <w:r>
              <w:rPr>
                <w:color w:val="FF0000"/>
              </w:rPr>
              <w:t xml:space="preserve"> in the second Reporting Setting</w:t>
            </w:r>
            <w:r>
              <w:rPr>
                <w:color w:val="000000" w:themeColor="text1"/>
              </w:rPr>
              <w:t xml:space="preserve"> in the resource set for </w:t>
            </w:r>
            <w:r>
              <w:rPr>
                <w:color w:val="000000" w:themeColor="text1"/>
                <w:lang w:eastAsia="zh-CN"/>
              </w:rPr>
              <w:t xml:space="preserve">channel measurement for the report corresponding to the </w:t>
            </w:r>
            <w:r>
              <w:rPr>
                <w:rFonts w:eastAsia="Microsoft YaHei"/>
                <w:color w:val="000000" w:themeColor="text1"/>
              </w:rPr>
              <w:t xml:space="preserve">second Reporting Setting. </w:t>
            </w:r>
          </w:p>
          <w:p w14:paraId="6E91B3D0" w14:textId="77777777" w:rsidR="00720063" w:rsidRDefault="00720063" w:rsidP="00C61CA7">
            <w:pPr>
              <w:pStyle w:val="ac"/>
              <w:ind w:left="0"/>
              <w:jc w:val="center"/>
              <w:rPr>
                <w:iCs/>
              </w:rPr>
            </w:pPr>
            <w:r>
              <w:rPr>
                <w:rFonts w:ascii="Times New Roman" w:hAnsi="Times New Roman"/>
                <w:color w:val="FF0000"/>
                <w:szCs w:val="20"/>
              </w:rPr>
              <w:lastRenderedPageBreak/>
              <w:t>&lt;&lt; Unchanged parts are omitted</w:t>
            </w:r>
            <w:r>
              <w:rPr>
                <w:rFonts w:ascii="Times New Roman" w:hAnsi="Times New Roman"/>
                <w:iCs/>
                <w:color w:val="FF0000"/>
              </w:rPr>
              <w:t xml:space="preserve"> &gt;&gt;</w:t>
            </w:r>
          </w:p>
        </w:tc>
      </w:tr>
    </w:tbl>
    <w:p w14:paraId="7284103B" w14:textId="77777777" w:rsidR="00720063" w:rsidRDefault="00720063" w:rsidP="00720063">
      <w:pPr>
        <w:rPr>
          <w:lang w:val="en-US" w:eastAsia="zh-CN"/>
        </w:rPr>
      </w:pPr>
    </w:p>
    <w:p w14:paraId="736131BF" w14:textId="72BE6AF0" w:rsidR="00720063" w:rsidRDefault="00720063" w:rsidP="00D92E3C">
      <w:pPr>
        <w:rPr>
          <w:rFonts w:eastAsiaTheme="minorEastAsia"/>
          <w:lang w:val="en-US" w:eastAsia="ko-KR"/>
        </w:rPr>
      </w:pPr>
    </w:p>
    <w:p w14:paraId="0E197173" w14:textId="012210CA" w:rsidR="00720063" w:rsidRDefault="00720063" w:rsidP="00D92E3C">
      <w:pPr>
        <w:rPr>
          <w:rFonts w:eastAsiaTheme="minorEastAsia"/>
          <w:lang w:val="en-US" w:eastAsia="ko-KR"/>
        </w:rPr>
      </w:pPr>
    </w:p>
    <w:p w14:paraId="7F8D6905" w14:textId="24F63295" w:rsidR="00687FE8" w:rsidRDefault="002E0F91" w:rsidP="00D92E3C">
      <w:pPr>
        <w:rPr>
          <w:rFonts w:eastAsiaTheme="minorEastAsia"/>
          <w:lang w:val="en-US" w:eastAsia="ko-KR"/>
        </w:rPr>
      </w:pPr>
      <w:r w:rsidRPr="00B36243">
        <w:rPr>
          <w:rFonts w:eastAsiaTheme="minorEastAsia" w:hint="eastAsia"/>
          <w:b/>
          <w:lang w:val="en-US" w:eastAsia="ko-KR"/>
        </w:rPr>
        <w:t>F</w:t>
      </w:r>
      <w:r w:rsidRPr="00B36243">
        <w:rPr>
          <w:rFonts w:eastAsiaTheme="minorEastAsia"/>
          <w:b/>
          <w:lang w:val="en-US" w:eastAsia="ko-KR"/>
        </w:rPr>
        <w:t xml:space="preserve">or option </w:t>
      </w:r>
      <w:r>
        <w:rPr>
          <w:rFonts w:eastAsiaTheme="minorEastAsia"/>
          <w:b/>
          <w:lang w:val="en-US" w:eastAsia="ko-KR"/>
        </w:rPr>
        <w:t>4</w:t>
      </w:r>
      <w:r w:rsidRPr="00B36243">
        <w:rPr>
          <w:rFonts w:eastAsiaTheme="minorEastAsia"/>
          <w:b/>
          <w:lang w:val="en-US" w:eastAsia="ko-KR"/>
        </w:rPr>
        <w:t>:</w:t>
      </w:r>
      <w:r>
        <w:rPr>
          <w:rFonts w:eastAsiaTheme="minorEastAsia"/>
          <w:b/>
          <w:lang w:val="en-US" w:eastAsia="ko-KR"/>
        </w:rPr>
        <w:t xml:space="preserve"> </w:t>
      </w:r>
      <w:r w:rsidRPr="00812E86">
        <w:rPr>
          <w:rFonts w:eastAsiaTheme="minorEastAsia" w:hint="eastAsia"/>
          <w:b/>
          <w:lang w:val="en-US" w:eastAsia="ko-KR"/>
        </w:rPr>
        <w:t>T</w:t>
      </w:r>
      <w:r w:rsidRPr="00812E86">
        <w:rPr>
          <w:rFonts w:eastAsiaTheme="minorEastAsia"/>
          <w:b/>
          <w:lang w:val="en-US" w:eastAsia="ko-KR"/>
        </w:rPr>
        <w:t>P</w:t>
      </w:r>
      <w:r>
        <w:rPr>
          <w:rFonts w:eastAsiaTheme="minorEastAsia"/>
          <w:b/>
          <w:lang w:val="en-US" w:eastAsia="ko-KR"/>
        </w:rPr>
        <w:t>3</w:t>
      </w:r>
      <w:r>
        <w:rPr>
          <w:rFonts w:eastAsiaTheme="minorEastAsia"/>
          <w:lang w:val="en-US" w:eastAsia="ko-KR"/>
        </w:rPr>
        <w:t xml:space="preserve"> </w:t>
      </w:r>
      <w:r w:rsidRPr="002E0F91">
        <w:rPr>
          <w:rFonts w:eastAsiaTheme="minorEastAsia"/>
          <w:b/>
          <w:lang w:val="en-US" w:eastAsia="ko-KR"/>
        </w:rPr>
        <w:t>(from</w:t>
      </w:r>
      <w:r>
        <w:rPr>
          <w:rFonts w:eastAsiaTheme="minorEastAsia"/>
          <w:b/>
          <w:lang w:val="en-US" w:eastAsia="ko-KR"/>
        </w:rPr>
        <w:t xml:space="preserve"> NEC</w:t>
      </w:r>
      <w:r w:rsidRPr="002E0F91">
        <w:rPr>
          <w:rFonts w:eastAsiaTheme="minorEastAsia"/>
          <w:b/>
          <w:lang w:val="en-US" w:eastAsia="ko-KR"/>
        </w:rPr>
        <w:t>)</w:t>
      </w:r>
    </w:p>
    <w:p w14:paraId="59A0B090" w14:textId="77777777" w:rsidR="00B55562" w:rsidRPr="00AB27EC" w:rsidRDefault="00B55562" w:rsidP="00B55562">
      <w:pPr>
        <w:pStyle w:val="ac"/>
        <w:numPr>
          <w:ilvl w:val="0"/>
          <w:numId w:val="54"/>
        </w:numPr>
        <w:suppressAutoHyphens w:val="0"/>
        <w:overflowPunct w:val="0"/>
        <w:autoSpaceDE w:val="0"/>
        <w:autoSpaceDN w:val="0"/>
        <w:adjustRightInd w:val="0"/>
        <w:spacing w:before="156" w:after="156"/>
        <w:ind w:left="400" w:hanging="400"/>
        <w:contextualSpacing/>
        <w:textAlignment w:val="baseline"/>
        <w:rPr>
          <w:sz w:val="22"/>
          <w:szCs w:val="22"/>
        </w:rPr>
      </w:pPr>
      <w:r w:rsidRPr="00AB27EC">
        <w:rPr>
          <w:sz w:val="22"/>
          <w:szCs w:val="22"/>
        </w:rPr>
        <w:t xml:space="preserve">Reason for change: </w:t>
      </w:r>
      <w:r>
        <w:rPr>
          <w:rFonts w:eastAsiaTheme="minorEastAsia" w:hint="eastAsia"/>
          <w:sz w:val="22"/>
          <w:szCs w:val="22"/>
        </w:rPr>
        <w:t>No</w:t>
      </w:r>
      <w:r>
        <w:rPr>
          <w:rFonts w:eastAsiaTheme="minorEastAsia"/>
          <w:sz w:val="22"/>
          <w:szCs w:val="22"/>
        </w:rPr>
        <w:t xml:space="preserve"> slot offset restriction is defined between the slot of monitoring CSI-RS and slot of CSI prediction</w:t>
      </w:r>
      <w:r w:rsidRPr="00AB27EC">
        <w:rPr>
          <w:sz w:val="22"/>
          <w:szCs w:val="22"/>
        </w:rPr>
        <w:t>.</w:t>
      </w:r>
    </w:p>
    <w:p w14:paraId="04A258B0" w14:textId="77777777" w:rsidR="00B55562" w:rsidRPr="00CF740A" w:rsidRDefault="00B55562" w:rsidP="00B55562">
      <w:pPr>
        <w:pStyle w:val="ac"/>
        <w:numPr>
          <w:ilvl w:val="0"/>
          <w:numId w:val="54"/>
        </w:numPr>
        <w:suppressAutoHyphens w:val="0"/>
        <w:overflowPunct w:val="0"/>
        <w:autoSpaceDE w:val="0"/>
        <w:autoSpaceDN w:val="0"/>
        <w:adjustRightInd w:val="0"/>
        <w:spacing w:before="156" w:after="156"/>
        <w:ind w:left="400" w:hanging="400"/>
        <w:contextualSpacing/>
        <w:textAlignment w:val="baseline"/>
        <w:rPr>
          <w:rFonts w:eastAsiaTheme="minorEastAsia"/>
          <w:sz w:val="22"/>
          <w:szCs w:val="22"/>
        </w:rPr>
      </w:pPr>
      <w:r w:rsidRPr="00AB27EC">
        <w:rPr>
          <w:sz w:val="22"/>
          <w:szCs w:val="22"/>
        </w:rPr>
        <w:t xml:space="preserve">Summary of change: </w:t>
      </w:r>
      <w:r>
        <w:rPr>
          <w:rFonts w:eastAsiaTheme="minorEastAsia"/>
          <w:color w:val="000000" w:themeColor="text1"/>
          <w:sz w:val="22"/>
          <w:szCs w:val="22"/>
        </w:rPr>
        <w:t>Add UE's expectation about the slot offset restriction b</w:t>
      </w:r>
      <w:r w:rsidRPr="001E3E84">
        <w:rPr>
          <w:rFonts w:eastAsiaTheme="minorEastAsia"/>
          <w:color w:val="000000" w:themeColor="text1"/>
          <w:sz w:val="22"/>
          <w:szCs w:val="22"/>
        </w:rPr>
        <w:t>etween the slot of monitoring CSI-RS and slot of CSI prediction.</w:t>
      </w:r>
    </w:p>
    <w:p w14:paraId="6330F947" w14:textId="77777777" w:rsidR="00B55562" w:rsidRPr="00EE22BE" w:rsidRDefault="00B55562" w:rsidP="00B55562">
      <w:pPr>
        <w:pStyle w:val="ac"/>
        <w:numPr>
          <w:ilvl w:val="0"/>
          <w:numId w:val="54"/>
        </w:numPr>
        <w:suppressAutoHyphens w:val="0"/>
        <w:overflowPunct w:val="0"/>
        <w:autoSpaceDE w:val="0"/>
        <w:autoSpaceDN w:val="0"/>
        <w:adjustRightInd w:val="0"/>
        <w:spacing w:before="156" w:after="156"/>
        <w:ind w:left="400" w:hanging="400"/>
        <w:contextualSpacing/>
        <w:textAlignment w:val="baseline"/>
        <w:rPr>
          <w:rFonts w:cs="Times"/>
          <w:sz w:val="22"/>
          <w:szCs w:val="22"/>
        </w:rPr>
      </w:pPr>
      <w:r w:rsidRPr="00AB27EC">
        <w:rPr>
          <w:iCs/>
          <w:sz w:val="22"/>
          <w:szCs w:val="22"/>
        </w:rPr>
        <w:t>Consequences if not approved:</w:t>
      </w:r>
      <w:r w:rsidRPr="00AB27EC">
        <w:rPr>
          <w:rFonts w:cs="Times"/>
          <w:sz w:val="22"/>
          <w:szCs w:val="22"/>
        </w:rPr>
        <w:t xml:space="preserve"> </w:t>
      </w:r>
      <w:r>
        <w:rPr>
          <w:rFonts w:cs="Times"/>
          <w:sz w:val="22"/>
          <w:szCs w:val="22"/>
        </w:rPr>
        <w:t xml:space="preserve">CSI-PAI will be not reliable because </w:t>
      </w:r>
      <w:r w:rsidRPr="00666D4C">
        <w:rPr>
          <w:rFonts w:cs="Times"/>
          <w:sz w:val="22"/>
          <w:szCs w:val="22"/>
        </w:rPr>
        <w:t>slot offset between the slot of monitoring CSI-RS and slot of CSI prediction</w:t>
      </w:r>
      <w:r>
        <w:rPr>
          <w:rFonts w:cs="Times"/>
          <w:sz w:val="22"/>
          <w:szCs w:val="22"/>
        </w:rPr>
        <w:t xml:space="preserve"> is too large</w:t>
      </w:r>
      <w:r w:rsidRPr="00AB27EC">
        <w:rPr>
          <w:rFonts w:cs="Times"/>
          <w:sz w:val="22"/>
          <w:szCs w:val="22"/>
        </w:rPr>
        <w:t>.</w:t>
      </w:r>
    </w:p>
    <w:tbl>
      <w:tblPr>
        <w:tblStyle w:val="affc"/>
        <w:tblW w:w="0" w:type="auto"/>
        <w:tblLook w:val="04A0" w:firstRow="1" w:lastRow="0" w:firstColumn="1" w:lastColumn="0" w:noHBand="0" w:noVBand="1"/>
      </w:tblPr>
      <w:tblGrid>
        <w:gridCol w:w="9346"/>
      </w:tblGrid>
      <w:tr w:rsidR="00B55562" w14:paraId="779006E2" w14:textId="77777777" w:rsidTr="00C61CA7">
        <w:tc>
          <w:tcPr>
            <w:tcW w:w="9346" w:type="dxa"/>
          </w:tcPr>
          <w:p w14:paraId="68D81279" w14:textId="77777777" w:rsidR="00B55562" w:rsidRDefault="00B55562" w:rsidP="00C61CA7">
            <w:pPr>
              <w:spacing w:before="156" w:after="156"/>
              <w:rPr>
                <w:rFonts w:eastAsiaTheme="minorEastAsia"/>
                <w:b/>
                <w:color w:val="000000" w:themeColor="text1"/>
                <w:sz w:val="22"/>
                <w:szCs w:val="22"/>
              </w:rPr>
            </w:pPr>
            <w:bookmarkStart w:id="15" w:name="_Toc202190725"/>
            <w:r w:rsidRPr="00B96781">
              <w:rPr>
                <w:rFonts w:eastAsiaTheme="minorEastAsia"/>
                <w:b/>
                <w:color w:val="000000" w:themeColor="text1"/>
                <w:sz w:val="22"/>
                <w:szCs w:val="22"/>
              </w:rPr>
              <w:t>5.2.1.4.6</w:t>
            </w:r>
            <w:r w:rsidRPr="00B96781">
              <w:rPr>
                <w:rFonts w:eastAsiaTheme="minorEastAsia"/>
                <w:b/>
                <w:color w:val="000000" w:themeColor="text1"/>
                <w:sz w:val="22"/>
                <w:szCs w:val="22"/>
              </w:rPr>
              <w:tab/>
              <w:t>CSI-PAI reporting</w:t>
            </w:r>
            <w:bookmarkEnd w:id="15"/>
          </w:p>
          <w:p w14:paraId="4449AB8F" w14:textId="77777777" w:rsidR="00B55562" w:rsidRPr="008A3C9F" w:rsidRDefault="00B55562" w:rsidP="00C61CA7">
            <w:pPr>
              <w:spacing w:before="156" w:after="156"/>
              <w:jc w:val="center"/>
              <w:rPr>
                <w:color w:val="FF0000"/>
              </w:rPr>
            </w:pPr>
            <w:r w:rsidRPr="008A3C9F">
              <w:rPr>
                <w:rFonts w:hint="eastAsia"/>
                <w:color w:val="FF0000"/>
              </w:rPr>
              <w:t>&lt;Unchanged part omitted&gt;</w:t>
            </w:r>
          </w:p>
          <w:p w14:paraId="5947739A" w14:textId="77777777" w:rsidR="00B55562" w:rsidRPr="00CC6E13" w:rsidRDefault="00B55562" w:rsidP="00C61CA7">
            <w:pPr>
              <w:pStyle w:val="B10"/>
              <w:spacing w:before="156" w:after="156"/>
              <w:ind w:left="567" w:hanging="283"/>
            </w:pPr>
            <w:r w:rsidRPr="00571AA4">
              <w:rPr>
                <w:rFonts w:eastAsia="Microsoft YaHei"/>
              </w:rPr>
              <w:t>-</w:t>
            </w:r>
            <w:r w:rsidRPr="00571AA4">
              <w:rPr>
                <w:rFonts w:eastAsia="Microsoft YaHei"/>
              </w:rPr>
              <w:tab/>
            </w:r>
            <w:r w:rsidRPr="00571AA4">
              <w:t>t</w:t>
            </w:r>
            <w:r w:rsidRPr="00CC6E13">
              <w:t xml:space="preserve">o report CSI-PAI for the second Reporting Setting, the UE is expected to be configured in the second Report Setting with </w:t>
            </w:r>
            <w:proofErr w:type="spellStart"/>
            <w:r w:rsidRPr="00CC6E13">
              <w:rPr>
                <w:i/>
                <w:iCs/>
              </w:rPr>
              <w:t>codebookType</w:t>
            </w:r>
            <w:proofErr w:type="spellEnd"/>
            <w:r w:rsidRPr="00CC6E13">
              <w:t xml:space="preserve"> set to ‘etypeII-r16’ and it shall:</w:t>
            </w:r>
          </w:p>
          <w:p w14:paraId="252AAEF1" w14:textId="77777777" w:rsidR="00B55562" w:rsidRPr="00571AA4" w:rsidRDefault="00B55562" w:rsidP="00C61CA7">
            <w:pPr>
              <w:pStyle w:val="B2"/>
              <w:spacing w:before="156" w:after="156"/>
            </w:pPr>
            <w:r w:rsidRPr="00CC6E13">
              <w:rPr>
                <w:rFonts w:eastAsia="Microsoft YaHei"/>
              </w:rPr>
              <w:t>-</w:t>
            </w:r>
            <w:r w:rsidRPr="00CC6E13">
              <w:rPr>
                <w:rFonts w:eastAsia="Microsoft YaHei"/>
              </w:rPr>
              <w:tab/>
              <w:t xml:space="preserve">determine </w:t>
            </w:r>
            <w:r w:rsidRPr="00CC6E13">
              <w:t xml:space="preserve">predicted PMI (see Clause 5.2.2.2.10 or Clause 5.2.2.2.11) for each of the </w:t>
            </w:r>
            <w:proofErr w:type="spellStart"/>
            <w:r w:rsidRPr="00CC6E13">
              <w:t>subband</w:t>
            </w:r>
            <w:proofErr w:type="spellEnd"/>
            <w:r w:rsidRPr="00CC6E13">
              <w:t xml:space="preserve">(s) configured by </w:t>
            </w:r>
            <w:proofErr w:type="spellStart"/>
            <w:r w:rsidRPr="00CC6E13">
              <w:rPr>
                <w:i/>
                <w:iCs/>
              </w:rPr>
              <w:t>csi-ReportingBand</w:t>
            </w:r>
            <w:proofErr w:type="spellEnd"/>
            <w:r w:rsidRPr="00CC6E13">
              <w:t xml:space="preserve"> and</w:t>
            </w:r>
            <w:r w:rsidRPr="00CC6E13">
              <w:rPr>
                <w:i/>
                <w:iCs/>
              </w:rPr>
              <w:t xml:space="preserve"> </w:t>
            </w:r>
            <w:proofErr w:type="spellStart"/>
            <w:r w:rsidRPr="00CC6E13">
              <w:rPr>
                <w:i/>
              </w:rPr>
              <w:t>numberOfPMI-SubbandsPerCQI-Subband</w:t>
            </w:r>
            <w:proofErr w:type="spellEnd"/>
            <w:r w:rsidRPr="00CC6E13">
              <w:t xml:space="preserve"> for th</w:t>
            </w:r>
            <w:r w:rsidRPr="00571AA4">
              <w:t xml:space="preserve">e </w:t>
            </w:r>
            <m:oMath>
              <m:r>
                <w:rPr>
                  <w:rFonts w:ascii="Cambria Math" w:hAnsi="Cambria Math"/>
                </w:rPr>
                <m:t>S</m:t>
              </m:r>
            </m:oMath>
            <w:r w:rsidRPr="00571AA4">
              <w:t xml:space="preserve">-th time instance configured 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r w:rsidRPr="00571AA4">
              <w:t xml:space="preserve"> </w:t>
            </w:r>
          </w:p>
          <w:p w14:paraId="71861EC7" w14:textId="77777777" w:rsidR="00B55562" w:rsidRPr="00720063" w:rsidRDefault="00B55562" w:rsidP="00C61CA7">
            <w:pPr>
              <w:pStyle w:val="B2"/>
              <w:spacing w:before="156" w:after="156"/>
              <w:rPr>
                <w:rFonts w:eastAsia="Microsoft YaHei"/>
                <w:color w:val="FF0000"/>
              </w:rPr>
            </w:pPr>
            <w:bookmarkStart w:id="16" w:name="_Hlk209794818"/>
            <w:r w:rsidRPr="00571AA4">
              <w:rPr>
                <w:rFonts w:eastAsia="Microsoft YaHei"/>
              </w:rPr>
              <w:t>-</w:t>
            </w:r>
            <w:r w:rsidRPr="00571AA4">
              <w:rPr>
                <w:rFonts w:eastAsia="Microsoft YaHei"/>
              </w:rPr>
              <w:tab/>
            </w:r>
            <w:r w:rsidRPr="00571AA4">
              <w:t>determine non-predicted PMI for each o</w:t>
            </w:r>
            <w:r w:rsidRPr="000B399C">
              <w:rPr>
                <w:color w:val="000000" w:themeColor="text1"/>
              </w:rPr>
              <w:t xml:space="preserve">f the </w:t>
            </w:r>
            <w:proofErr w:type="spellStart"/>
            <w:r w:rsidRPr="000B399C">
              <w:rPr>
                <w:color w:val="000000" w:themeColor="text1"/>
              </w:rPr>
              <w:t>subband</w:t>
            </w:r>
            <w:proofErr w:type="spellEnd"/>
            <w:r w:rsidRPr="000B399C">
              <w:rPr>
                <w:color w:val="000000" w:themeColor="text1"/>
              </w:rPr>
              <w:t xml:space="preserve">(s) configured by </w:t>
            </w:r>
            <w:proofErr w:type="spellStart"/>
            <w:r w:rsidRPr="000B399C">
              <w:rPr>
                <w:i/>
                <w:iCs/>
                <w:color w:val="000000" w:themeColor="text1"/>
              </w:rPr>
              <w:t>csi-ReportingBand</w:t>
            </w:r>
            <w:proofErr w:type="spellEnd"/>
            <w:r w:rsidRPr="000B399C">
              <w:rPr>
                <w:i/>
                <w:iCs/>
                <w:color w:val="000000" w:themeColor="text1"/>
              </w:rPr>
              <w:t xml:space="preserve"> </w:t>
            </w:r>
            <w:r w:rsidRPr="000B399C">
              <w:rPr>
                <w:color w:val="000000" w:themeColor="text1"/>
              </w:rPr>
              <w:t>and</w:t>
            </w:r>
            <w:r w:rsidRPr="000B399C">
              <w:rPr>
                <w:i/>
                <w:iCs/>
                <w:color w:val="000000" w:themeColor="text1"/>
              </w:rPr>
              <w:t xml:space="preserve"> </w:t>
            </w:r>
            <w:proofErr w:type="spellStart"/>
            <w:r w:rsidRPr="000B399C">
              <w:rPr>
                <w:i/>
                <w:color w:val="000000" w:themeColor="text1"/>
              </w:rPr>
              <w:t>numberOfPMI-SubbandsPerCQI-Subband</w:t>
            </w:r>
            <w:proofErr w:type="spellEnd"/>
            <w:r w:rsidRPr="000B399C">
              <w:rPr>
                <w:color w:val="000000" w:themeColor="text1"/>
              </w:rPr>
              <w:t xml:space="preserve">, which is corresponding to the </w:t>
            </w:r>
            <m:oMath>
              <m:r>
                <w:rPr>
                  <w:rFonts w:ascii="Cambria Math" w:hAnsi="Cambria Math"/>
                  <w:color w:val="000000" w:themeColor="text1"/>
                </w:rPr>
                <m:t>S</m:t>
              </m:r>
            </m:oMath>
            <w:r w:rsidRPr="000B399C">
              <w:rPr>
                <w:color w:val="000000" w:themeColor="text1"/>
              </w:rPr>
              <w:t xml:space="preserve">-th time instance of the report of the first Reporting Setting, based on the CSI-RS resource(s) in the resource set for </w:t>
            </w:r>
            <w:r w:rsidRPr="000B399C">
              <w:rPr>
                <w:color w:val="000000" w:themeColor="text1"/>
                <w:lang w:eastAsia="zh-CN"/>
              </w:rPr>
              <w:t xml:space="preserve">channel measurement for the report corresponding to the </w:t>
            </w:r>
            <w:r w:rsidRPr="000B399C">
              <w:rPr>
                <w:rFonts w:eastAsia="Microsoft YaHei"/>
                <w:color w:val="000000" w:themeColor="text1"/>
              </w:rPr>
              <w:t>second Reporting Setting.</w:t>
            </w:r>
            <w:r>
              <w:rPr>
                <w:rFonts w:eastAsia="Microsoft YaHei"/>
                <w:color w:val="000000" w:themeColor="text1"/>
              </w:rPr>
              <w:t xml:space="preserve"> </w:t>
            </w:r>
            <w:r w:rsidRPr="00720063">
              <w:rPr>
                <w:rFonts w:eastAsia="Microsoft YaHei"/>
                <w:color w:val="FF0000"/>
              </w:rPr>
              <w:t>T</w:t>
            </w:r>
            <w:r w:rsidRPr="00720063">
              <w:rPr>
                <w:rFonts w:eastAsia="Microsoft YaHei"/>
                <w:color w:val="FF0000"/>
                <w:lang w:val="en-US"/>
              </w:rPr>
              <w:t xml:space="preserve">he UE is expected to be configured in the second Report Setting such that the slot of the transmission occasion of the CSI-RS resource(s) has a slot offset, smaller than [2] slots, to the </w:t>
            </w:r>
            <m:oMath>
              <m:r>
                <w:rPr>
                  <w:rFonts w:ascii="Cambria Math" w:eastAsia="Microsoft YaHei" w:hAnsi="Cambria Math"/>
                  <w:color w:val="FF0000"/>
                  <w:lang w:val="en-US"/>
                </w:rPr>
                <m:t>S</m:t>
              </m:r>
            </m:oMath>
            <w:r w:rsidRPr="00720063">
              <w:rPr>
                <w:rFonts w:eastAsia="Microsoft YaHei"/>
                <w:color w:val="FF0000"/>
                <w:lang w:val="en-US"/>
              </w:rPr>
              <w:t>-th time instance of the report of the first Reporting Setting</w:t>
            </w:r>
            <w:r w:rsidRPr="00720063">
              <w:rPr>
                <w:rFonts w:eastAsia="Microsoft YaHei" w:hint="eastAsia"/>
                <w:color w:val="FF0000"/>
                <w:lang w:val="en-US" w:eastAsia="zh-CN"/>
              </w:rPr>
              <w:t>,</w:t>
            </w:r>
            <w:r w:rsidRPr="00720063">
              <w:rPr>
                <w:rFonts w:eastAsia="Microsoft YaHei"/>
                <w:color w:val="FF0000"/>
                <w:lang w:val="en-US"/>
              </w:rPr>
              <w:t xml:space="preserve"> wherein the corresponding inference report and the transmission occasions of the CSI-RS resources for monitoring, are no later than the CSI reference resource corresponding to the CSI report for monitoring.</w:t>
            </w:r>
          </w:p>
          <w:bookmarkEnd w:id="16"/>
          <w:p w14:paraId="4157A038" w14:textId="77777777" w:rsidR="00B55562" w:rsidRDefault="00B55562" w:rsidP="00C61CA7">
            <w:pPr>
              <w:pStyle w:val="B2"/>
              <w:spacing w:before="156" w:after="156"/>
              <w:rPr>
                <w:rFonts w:eastAsia="Microsoft YaHei"/>
              </w:rPr>
            </w:pPr>
            <w:r w:rsidRPr="000B399C">
              <w:rPr>
                <w:rFonts w:eastAsia="Microsoft YaHei"/>
                <w:color w:val="000000" w:themeColor="text1"/>
              </w:rPr>
              <w:t>-</w:t>
            </w:r>
            <w:r w:rsidRPr="000B399C">
              <w:rPr>
                <w:rFonts w:eastAsia="Microsoft YaHei"/>
                <w:color w:val="000000" w:themeColor="text1"/>
              </w:rPr>
              <w:tab/>
              <w:t xml:space="preserve">determine </w:t>
            </w:r>
            <w:r w:rsidRPr="000B399C">
              <w:rPr>
                <w:color w:val="000000" w:themeColor="text1"/>
              </w:rPr>
              <w:t xml:space="preserve">non-predicted PMI for each of the </w:t>
            </w:r>
            <w:proofErr w:type="spellStart"/>
            <w:r w:rsidRPr="000B399C">
              <w:rPr>
                <w:color w:val="000000" w:themeColor="text1"/>
              </w:rPr>
              <w:t>subband</w:t>
            </w:r>
            <w:proofErr w:type="spellEnd"/>
            <w:r w:rsidRPr="000B399C">
              <w:rPr>
                <w:color w:val="000000" w:themeColor="text1"/>
              </w:rPr>
              <w:t xml:space="preserve">(s) configured by </w:t>
            </w:r>
            <w:proofErr w:type="spellStart"/>
            <w:r w:rsidRPr="000B399C">
              <w:rPr>
                <w:i/>
                <w:iCs/>
                <w:color w:val="000000" w:themeColor="text1"/>
              </w:rPr>
              <w:t>csi-ReportingBand</w:t>
            </w:r>
            <w:proofErr w:type="spellEnd"/>
            <w:r w:rsidRPr="000B399C">
              <w:rPr>
                <w:i/>
                <w:iCs/>
                <w:color w:val="000000" w:themeColor="text1"/>
              </w:rPr>
              <w:t xml:space="preserve"> </w:t>
            </w:r>
            <w:r w:rsidRPr="000B399C">
              <w:rPr>
                <w:color w:val="000000" w:themeColor="text1"/>
              </w:rPr>
              <w:t>and</w:t>
            </w:r>
            <w:r w:rsidRPr="000B399C">
              <w:rPr>
                <w:i/>
                <w:iCs/>
                <w:color w:val="000000" w:themeColor="text1"/>
              </w:rPr>
              <w:t xml:space="preserve"> </w:t>
            </w:r>
            <w:proofErr w:type="spellStart"/>
            <w:r w:rsidRPr="000B399C">
              <w:rPr>
                <w:i/>
                <w:color w:val="000000" w:themeColor="text1"/>
              </w:rPr>
              <w:t>numberOfPMI-SubbandsPerCQI-Subband</w:t>
            </w:r>
            <w:proofErr w:type="spellEnd"/>
            <w:r w:rsidRPr="000B399C">
              <w:rPr>
                <w:color w:val="000000" w:themeColor="text1"/>
              </w:rPr>
              <w:t>, ba</w:t>
            </w:r>
            <w:r w:rsidRPr="00571AA4">
              <w:t xml:space="preserve">sed on the latest CSI-RS resource transmission occasion, no later than the </w:t>
            </w:r>
            <w:r w:rsidRPr="00571AA4">
              <w:rPr>
                <w:color w:val="000000"/>
                <w:lang w:eastAsia="zh-CN"/>
              </w:rPr>
              <w:t xml:space="preserve">CSI reference resource of the CSI report, corresponding to the </w:t>
            </w:r>
            <w:r w:rsidRPr="00571AA4">
              <w:rPr>
                <w:rFonts w:eastAsia="Microsoft YaHei"/>
              </w:rPr>
              <w:t>first Reporting Setting</w:t>
            </w:r>
          </w:p>
          <w:p w14:paraId="59AA5BC9" w14:textId="77777777" w:rsidR="00B55562" w:rsidRPr="00B96781" w:rsidRDefault="00B55562" w:rsidP="00C61CA7">
            <w:pPr>
              <w:pStyle w:val="B10"/>
              <w:spacing w:before="156" w:after="156"/>
              <w:ind w:left="0" w:firstLine="0"/>
              <w:jc w:val="center"/>
              <w:rPr>
                <w:rFonts w:eastAsiaTheme="minorEastAsia"/>
                <w:color w:val="FF0000"/>
              </w:rPr>
            </w:pPr>
            <w:r w:rsidRPr="008A3C9F">
              <w:rPr>
                <w:rFonts w:hint="eastAsia"/>
                <w:color w:val="FF0000"/>
              </w:rPr>
              <w:t>&lt;Unchanged part omitted&gt;</w:t>
            </w:r>
          </w:p>
        </w:tc>
      </w:tr>
    </w:tbl>
    <w:p w14:paraId="28707C59" w14:textId="7E5F2F5B" w:rsidR="00B55562" w:rsidRDefault="00B55562" w:rsidP="00D92E3C">
      <w:pPr>
        <w:rPr>
          <w:rFonts w:eastAsiaTheme="minorEastAsia"/>
          <w:lang w:val="en-US" w:eastAsia="ko-KR"/>
        </w:rPr>
      </w:pPr>
    </w:p>
    <w:p w14:paraId="24A8ABC6" w14:textId="0FD52987" w:rsidR="00B55562" w:rsidRDefault="00B55562" w:rsidP="00D92E3C">
      <w:pPr>
        <w:rPr>
          <w:rFonts w:eastAsiaTheme="minorEastAsia"/>
          <w:lang w:val="en-US" w:eastAsia="ko-KR"/>
        </w:rPr>
      </w:pPr>
    </w:p>
    <w:p w14:paraId="7FA6E02E" w14:textId="088616D5" w:rsidR="007603EC" w:rsidRDefault="002E0F91" w:rsidP="00D92E3C">
      <w:pPr>
        <w:rPr>
          <w:rFonts w:eastAsiaTheme="minorEastAsia"/>
          <w:lang w:val="en-US" w:eastAsia="ko-KR"/>
        </w:rPr>
      </w:pPr>
      <w:r w:rsidRPr="00B36243">
        <w:rPr>
          <w:rFonts w:eastAsiaTheme="minorEastAsia" w:hint="eastAsia"/>
          <w:b/>
          <w:lang w:val="en-US" w:eastAsia="ko-KR"/>
        </w:rPr>
        <w:t>F</w:t>
      </w:r>
      <w:r w:rsidRPr="00B36243">
        <w:rPr>
          <w:rFonts w:eastAsiaTheme="minorEastAsia"/>
          <w:b/>
          <w:lang w:val="en-US" w:eastAsia="ko-KR"/>
        </w:rPr>
        <w:t xml:space="preserve">or option </w:t>
      </w:r>
      <w:r>
        <w:rPr>
          <w:rFonts w:eastAsiaTheme="minorEastAsia"/>
          <w:b/>
          <w:lang w:val="en-US" w:eastAsia="ko-KR"/>
        </w:rPr>
        <w:t>5</w:t>
      </w:r>
      <w:r w:rsidRPr="00B36243">
        <w:rPr>
          <w:rFonts w:eastAsiaTheme="minorEastAsia"/>
          <w:b/>
          <w:lang w:val="en-US" w:eastAsia="ko-KR"/>
        </w:rPr>
        <w:t>:</w:t>
      </w:r>
      <w:r>
        <w:rPr>
          <w:rFonts w:eastAsiaTheme="minorEastAsia"/>
          <w:b/>
          <w:lang w:val="en-US" w:eastAsia="ko-KR"/>
        </w:rPr>
        <w:t xml:space="preserve"> </w:t>
      </w:r>
      <w:r w:rsidRPr="00812E86">
        <w:rPr>
          <w:rFonts w:eastAsiaTheme="minorEastAsia" w:hint="eastAsia"/>
          <w:b/>
          <w:lang w:val="en-US" w:eastAsia="ko-KR"/>
        </w:rPr>
        <w:t>T</w:t>
      </w:r>
      <w:r w:rsidRPr="00812E86">
        <w:rPr>
          <w:rFonts w:eastAsiaTheme="minorEastAsia"/>
          <w:b/>
          <w:lang w:val="en-US" w:eastAsia="ko-KR"/>
        </w:rPr>
        <w:t>P</w:t>
      </w:r>
      <w:r>
        <w:rPr>
          <w:rFonts w:eastAsiaTheme="minorEastAsia"/>
          <w:b/>
          <w:lang w:val="en-US" w:eastAsia="ko-KR"/>
        </w:rPr>
        <w:t>4</w:t>
      </w:r>
      <w:r>
        <w:rPr>
          <w:rFonts w:eastAsiaTheme="minorEastAsia"/>
          <w:lang w:val="en-US" w:eastAsia="ko-KR"/>
        </w:rPr>
        <w:t xml:space="preserve"> </w:t>
      </w:r>
      <w:r w:rsidRPr="002E0F91">
        <w:rPr>
          <w:rFonts w:eastAsiaTheme="minorEastAsia"/>
          <w:b/>
          <w:lang w:val="en-US" w:eastAsia="ko-KR"/>
        </w:rPr>
        <w:t xml:space="preserve">(from </w:t>
      </w:r>
      <w:r>
        <w:rPr>
          <w:rFonts w:eastAsiaTheme="minorEastAsia"/>
          <w:b/>
          <w:lang w:val="en-US" w:eastAsia="ko-KR"/>
        </w:rPr>
        <w:t xml:space="preserve">LGE, </w:t>
      </w:r>
      <w:proofErr w:type="spellStart"/>
      <w:r>
        <w:rPr>
          <w:rFonts w:eastAsiaTheme="minorEastAsia"/>
          <w:b/>
          <w:lang w:val="en-US" w:eastAsia="ko-KR"/>
        </w:rPr>
        <w:t>Quectel</w:t>
      </w:r>
      <w:proofErr w:type="spellEnd"/>
      <w:r w:rsidRPr="002E0F91">
        <w:rPr>
          <w:rFonts w:eastAsiaTheme="minorEastAsia"/>
          <w:b/>
          <w:lang w:val="en-US" w:eastAsia="ko-KR"/>
        </w:rPr>
        <w:t>)</w:t>
      </w:r>
    </w:p>
    <w:p w14:paraId="10988F68" w14:textId="77777777" w:rsidR="007603EC" w:rsidRDefault="007603EC" w:rsidP="00017AA8">
      <w:pPr>
        <w:tabs>
          <w:tab w:val="left" w:pos="5400"/>
        </w:tabs>
        <w:ind w:firstLineChars="193" w:firstLine="379"/>
        <w:jc w:val="both"/>
        <w:rPr>
          <w:rFonts w:ascii="Times New Roman" w:hAnsi="Times New Roman"/>
          <w:b/>
        </w:rPr>
      </w:pPr>
    </w:p>
    <w:tbl>
      <w:tblPr>
        <w:tblStyle w:val="TableGrid2"/>
        <w:tblW w:w="0" w:type="auto"/>
        <w:tblLook w:val="04A0" w:firstRow="1" w:lastRow="0" w:firstColumn="1" w:lastColumn="0" w:noHBand="0" w:noVBand="1"/>
      </w:tblPr>
      <w:tblGrid>
        <w:gridCol w:w="2316"/>
        <w:gridCol w:w="7312"/>
      </w:tblGrid>
      <w:tr w:rsidR="007603EC" w:rsidRPr="00906235" w14:paraId="78C7FE4B" w14:textId="77777777" w:rsidTr="00C61CA7">
        <w:tc>
          <w:tcPr>
            <w:tcW w:w="0" w:type="auto"/>
          </w:tcPr>
          <w:p w14:paraId="47C23032" w14:textId="77777777" w:rsidR="007603EC" w:rsidRPr="00906235" w:rsidRDefault="007603EC" w:rsidP="00C61CA7">
            <w:pPr>
              <w:spacing w:after="0"/>
              <w:rPr>
                <w:bCs/>
                <w:szCs w:val="20"/>
              </w:rPr>
            </w:pPr>
            <w:r w:rsidRPr="00906235">
              <w:rPr>
                <w:bCs/>
              </w:rPr>
              <w:t>Reason for change</w:t>
            </w:r>
          </w:p>
        </w:tc>
        <w:tc>
          <w:tcPr>
            <w:tcW w:w="0" w:type="auto"/>
          </w:tcPr>
          <w:p w14:paraId="7FBFB677" w14:textId="77777777" w:rsidR="007603EC" w:rsidRPr="00906235" w:rsidRDefault="007603EC" w:rsidP="00C61CA7">
            <w:pPr>
              <w:spacing w:after="0"/>
              <w:rPr>
                <w:rFonts w:eastAsiaTheme="minorEastAsia"/>
                <w:lang w:eastAsia="ko-KR"/>
              </w:rPr>
            </w:pPr>
            <w:r w:rsidRPr="00395BA2">
              <w:rPr>
                <w:szCs w:val="20"/>
              </w:rPr>
              <w:t xml:space="preserve">In current specification, it is ambiguous which prediction instance the UE should monitor for CSI-PAI. </w:t>
            </w:r>
          </w:p>
        </w:tc>
      </w:tr>
      <w:tr w:rsidR="007603EC" w:rsidRPr="00906235" w14:paraId="1EFD020B" w14:textId="77777777" w:rsidTr="00C61CA7">
        <w:tc>
          <w:tcPr>
            <w:tcW w:w="0" w:type="auto"/>
          </w:tcPr>
          <w:p w14:paraId="2B73883F" w14:textId="77777777" w:rsidR="007603EC" w:rsidRPr="00906235" w:rsidRDefault="007603EC" w:rsidP="00C61CA7">
            <w:pPr>
              <w:spacing w:after="0"/>
              <w:rPr>
                <w:b/>
                <w:szCs w:val="20"/>
              </w:rPr>
            </w:pPr>
            <w:r w:rsidRPr="00906235">
              <w:t>Summary of change</w:t>
            </w:r>
          </w:p>
        </w:tc>
        <w:tc>
          <w:tcPr>
            <w:tcW w:w="0" w:type="auto"/>
          </w:tcPr>
          <w:p w14:paraId="0A3E9C40" w14:textId="77777777" w:rsidR="007603EC" w:rsidRPr="00906235" w:rsidRDefault="007603EC" w:rsidP="00C61CA7">
            <w:pPr>
              <w:spacing w:after="0"/>
              <w:rPr>
                <w:bCs/>
                <w:szCs w:val="20"/>
              </w:rPr>
            </w:pPr>
            <w:r w:rsidRPr="008924FD">
              <w:t xml:space="preserve">Specify that the monitoring report is linked to the </w:t>
            </w:r>
            <w:r w:rsidRPr="00F36CFF">
              <w:rPr>
                <w:i/>
                <w:iCs/>
              </w:rPr>
              <w:t>S</w:t>
            </w:r>
            <w:r w:rsidRPr="008924FD">
              <w:t>-</w:t>
            </w:r>
            <w:proofErr w:type="spellStart"/>
            <w:r w:rsidRPr="008924FD">
              <w:t>th</w:t>
            </w:r>
            <w:proofErr w:type="spellEnd"/>
            <w:r w:rsidRPr="008924FD">
              <w:t xml:space="preserve"> </w:t>
            </w:r>
            <w:r>
              <w:t>time instance that is the</w:t>
            </w:r>
            <w:r w:rsidRPr="008924FD">
              <w:t xml:space="preserve"> nearest to the transmission occasion of the CSI-RS resources for </w:t>
            </w:r>
            <w:r>
              <w:t>CSI-PAI report.</w:t>
            </w:r>
          </w:p>
        </w:tc>
      </w:tr>
      <w:tr w:rsidR="007603EC" w:rsidRPr="00906235" w14:paraId="1730ABDA" w14:textId="77777777" w:rsidTr="00C61CA7">
        <w:tc>
          <w:tcPr>
            <w:tcW w:w="0" w:type="auto"/>
          </w:tcPr>
          <w:p w14:paraId="6B441BB6" w14:textId="77777777" w:rsidR="007603EC" w:rsidRPr="00906235" w:rsidRDefault="007603EC" w:rsidP="00C61CA7">
            <w:pPr>
              <w:spacing w:after="0"/>
              <w:rPr>
                <w:b/>
                <w:szCs w:val="20"/>
              </w:rPr>
            </w:pPr>
            <w:r w:rsidRPr="00906235">
              <w:t>Consequences if not approved</w:t>
            </w:r>
          </w:p>
        </w:tc>
        <w:tc>
          <w:tcPr>
            <w:tcW w:w="0" w:type="auto"/>
          </w:tcPr>
          <w:p w14:paraId="2EE80C68" w14:textId="77777777" w:rsidR="007603EC" w:rsidRPr="00906235" w:rsidRDefault="007603EC" w:rsidP="00C61CA7">
            <w:pPr>
              <w:spacing w:after="0"/>
              <w:rPr>
                <w:rFonts w:eastAsiaTheme="minorEastAsia"/>
                <w:bCs/>
                <w:szCs w:val="20"/>
                <w:lang w:eastAsia="ko-KR"/>
              </w:rPr>
            </w:pPr>
            <w:r>
              <w:rPr>
                <w:rFonts w:eastAsiaTheme="minorEastAsia" w:hint="eastAsia"/>
                <w:bCs/>
                <w:szCs w:val="20"/>
                <w:lang w:eastAsia="ko-KR"/>
              </w:rPr>
              <w:t>I</w:t>
            </w:r>
            <w:r>
              <w:rPr>
                <w:rFonts w:eastAsiaTheme="minorEastAsia"/>
                <w:bCs/>
                <w:szCs w:val="20"/>
                <w:lang w:eastAsia="ko-KR"/>
              </w:rPr>
              <w:t xml:space="preserve">ncomplete UE behaviour for CSI-PAI reporting. </w:t>
            </w:r>
          </w:p>
        </w:tc>
      </w:tr>
      <w:tr w:rsidR="007603EC" w:rsidRPr="00906235" w14:paraId="534B5172" w14:textId="77777777" w:rsidTr="00C61CA7">
        <w:tc>
          <w:tcPr>
            <w:tcW w:w="0" w:type="auto"/>
            <w:gridSpan w:val="2"/>
          </w:tcPr>
          <w:p w14:paraId="413D9B45" w14:textId="77777777" w:rsidR="007603EC" w:rsidRPr="00906235" w:rsidRDefault="007603EC" w:rsidP="00C61CA7">
            <w:pPr>
              <w:spacing w:after="180"/>
              <w:rPr>
                <w:b/>
              </w:rPr>
            </w:pPr>
            <w:r w:rsidRPr="00906235">
              <w:rPr>
                <w:b/>
              </w:rPr>
              <w:t>TS38.214</w:t>
            </w:r>
          </w:p>
          <w:p w14:paraId="737A6E12" w14:textId="77777777" w:rsidR="007603EC" w:rsidRDefault="007603EC" w:rsidP="00C61CA7">
            <w:pPr>
              <w:keepNext/>
              <w:keepLines/>
              <w:spacing w:before="120" w:after="0"/>
              <w:outlineLvl w:val="4"/>
              <w:rPr>
                <w:rFonts w:ascii="Arial" w:hAnsi="Arial"/>
                <w:color w:val="000000"/>
                <w:lang w:val="x-none"/>
              </w:rPr>
            </w:pPr>
            <w:r w:rsidRPr="00906235">
              <w:rPr>
                <w:rFonts w:ascii="Arial" w:hAnsi="Arial"/>
                <w:color w:val="000000"/>
                <w:lang w:val="x-none"/>
              </w:rPr>
              <w:t>5.2.1</w:t>
            </w:r>
            <w:r>
              <w:rPr>
                <w:rFonts w:ascii="Arial" w:hAnsi="Arial"/>
                <w:color w:val="000000"/>
                <w:lang w:val="x-none"/>
              </w:rPr>
              <w:t>.4</w:t>
            </w:r>
            <w:r w:rsidRPr="00906235">
              <w:rPr>
                <w:rFonts w:ascii="Arial" w:hAnsi="Arial"/>
                <w:color w:val="000000"/>
                <w:lang w:val="x-none"/>
              </w:rPr>
              <w:t>.6</w:t>
            </w:r>
            <w:r w:rsidRPr="00906235">
              <w:rPr>
                <w:rFonts w:ascii="Arial" w:hAnsi="Arial"/>
                <w:color w:val="000000"/>
                <w:lang w:val="x-none"/>
              </w:rPr>
              <w:tab/>
              <w:t>CSI</w:t>
            </w:r>
            <w:r>
              <w:rPr>
                <w:rFonts w:ascii="Arial" w:hAnsi="Arial"/>
                <w:color w:val="000000"/>
                <w:lang w:val="x-none"/>
              </w:rPr>
              <w:t>-PAI reporting</w:t>
            </w:r>
          </w:p>
          <w:p w14:paraId="3ADD97BC" w14:textId="77777777" w:rsidR="007603EC" w:rsidRDefault="007603EC" w:rsidP="00C61CA7">
            <w:pPr>
              <w:keepNext/>
              <w:keepLines/>
              <w:spacing w:before="120" w:after="0"/>
              <w:jc w:val="center"/>
              <w:outlineLvl w:val="4"/>
              <w:rPr>
                <w:rFonts w:ascii="Arial" w:hAnsi="Arial"/>
                <w:lang w:val="x-none"/>
              </w:rPr>
            </w:pPr>
            <w:r w:rsidRPr="00906235">
              <w:rPr>
                <w:color w:val="FF0000"/>
                <w:szCs w:val="20"/>
              </w:rPr>
              <w:t>&lt;&lt; Unchanged parts are omitted</w:t>
            </w:r>
            <w:r w:rsidRPr="00906235">
              <w:rPr>
                <w:iCs/>
                <w:color w:val="FF0000"/>
              </w:rPr>
              <w:t xml:space="preserve"> &gt;&gt;</w:t>
            </w:r>
          </w:p>
          <w:p w14:paraId="6212D00D" w14:textId="77777777" w:rsidR="007603EC" w:rsidRPr="00B65351" w:rsidRDefault="007603EC" w:rsidP="00C61CA7">
            <w:pPr>
              <w:pStyle w:val="B10"/>
              <w:ind w:left="567" w:hanging="283"/>
            </w:pPr>
            <w:r w:rsidRPr="00B65351">
              <w:rPr>
                <w:rFonts w:eastAsia="Microsoft YaHei"/>
              </w:rPr>
              <w:tab/>
            </w:r>
            <w:r w:rsidRPr="00B65351">
              <w:t>to report CSI-PAI for the second Reporting Setting, the UE shall:</w:t>
            </w:r>
          </w:p>
          <w:p w14:paraId="06C46AE0" w14:textId="77777777" w:rsidR="007603EC" w:rsidRPr="00B65351" w:rsidRDefault="007603EC" w:rsidP="00C61CA7">
            <w:pPr>
              <w:pStyle w:val="B2"/>
            </w:pPr>
            <w:r w:rsidRPr="00B65351">
              <w:rPr>
                <w:rFonts w:eastAsia="Microsoft YaHei"/>
              </w:rPr>
              <w:t>-</w:t>
            </w:r>
            <w:r w:rsidRPr="00B65351">
              <w:rPr>
                <w:rFonts w:eastAsia="Microsoft YaHei"/>
              </w:rPr>
              <w:tab/>
              <w:t xml:space="preserve">determine </w:t>
            </w:r>
            <w:r w:rsidRPr="00B65351">
              <w:t xml:space="preserve">predicted PMI (see Clause 5.2.2.2.10 or Clause 5.2.2.2.11)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t xml:space="preserve"> and</w:t>
            </w:r>
            <w:r w:rsidRPr="00B65351">
              <w:rPr>
                <w:i/>
                <w:iCs/>
              </w:rPr>
              <w:t xml:space="preserve"> </w:t>
            </w:r>
            <w:proofErr w:type="spellStart"/>
            <w:r w:rsidRPr="00B65351">
              <w:rPr>
                <w:i/>
              </w:rPr>
              <w:t>numberOfPMI-SubbandsPerCQI-Subband</w:t>
            </w:r>
            <w:proofErr w:type="spellEnd"/>
            <w:r w:rsidRPr="00B65351">
              <w:t xml:space="preserve"> for the </w:t>
            </w:r>
            <m:oMath>
              <m:r>
                <w:rPr>
                  <w:rFonts w:ascii="Cambria Math" w:hAnsi="Cambria Math"/>
                </w:rPr>
                <m:t>S</m:t>
              </m:r>
            </m:oMath>
            <w:r w:rsidRPr="00B65351">
              <w:t xml:space="preserve">-th time instance configured by </w:t>
            </w:r>
            <w:r w:rsidRPr="00B65351">
              <w:rPr>
                <w:i/>
                <w:iCs/>
              </w:rPr>
              <w:t>timeinstanceforCSImonitoring-r19</w:t>
            </w:r>
            <w:r w:rsidRPr="00B65351">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lang w:eastAsia="zh-CN"/>
                    </w:rPr>
                    <m:t>≤</m:t>
                  </m:r>
                  <m:r>
                    <w:rPr>
                      <w:rFonts w:ascii="Cambria Math" w:hAnsi="Cambria Math"/>
                    </w:rPr>
                    <m:t>N</m:t>
                  </m:r>
                </m:e>
                <m:sub>
                  <m:r>
                    <w:rPr>
                      <w:rFonts w:ascii="Cambria Math" w:hAnsi="Cambria Math"/>
                    </w:rPr>
                    <m:t>4</m:t>
                  </m:r>
                </m:sub>
              </m:sSub>
            </m:oMath>
            <w:r w:rsidRPr="00B65351">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B65351">
              <w:t xml:space="preserve">&gt;1 provided in the first Reporting Setting), based on the CSI prediction performed by the UE using the </w:t>
            </w:r>
            <w:r w:rsidRPr="00B65351">
              <w:rPr>
                <w:lang w:eastAsia="zh-CN"/>
              </w:rPr>
              <w:t xml:space="preserve">channel measurement corresponding to the </w:t>
            </w:r>
            <w:r w:rsidRPr="00B65351">
              <w:rPr>
                <w:rFonts w:eastAsia="Microsoft YaHei"/>
              </w:rPr>
              <w:t>first Reporting Setting,</w:t>
            </w:r>
            <w:r w:rsidRPr="00B65351">
              <w:t xml:space="preserve"> </w:t>
            </w:r>
          </w:p>
          <w:p w14:paraId="3844D949" w14:textId="77777777" w:rsidR="007603EC" w:rsidRPr="00B65351" w:rsidRDefault="007603EC" w:rsidP="00C61CA7">
            <w:pPr>
              <w:pStyle w:val="B2"/>
              <w:rPr>
                <w:rFonts w:eastAsia="Microsoft YaHei"/>
              </w:rPr>
            </w:pPr>
            <w:r w:rsidRPr="00B65351">
              <w:rPr>
                <w:rFonts w:eastAsia="Microsoft YaHei"/>
              </w:rPr>
              <w:lastRenderedPageBreak/>
              <w:t>-</w:t>
            </w:r>
            <w:r w:rsidRPr="00B65351">
              <w:rPr>
                <w:rFonts w:eastAsia="Microsoft YaHei"/>
              </w:rPr>
              <w:tab/>
            </w:r>
            <w:r w:rsidRPr="00B65351">
              <w:t xml:space="preserve">determine 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which is corresponding to the </w:t>
            </w:r>
            <m:oMath>
              <m:r>
                <w:rPr>
                  <w:rFonts w:ascii="Cambria Math" w:hAnsi="Cambria Math"/>
                </w:rPr>
                <m:t>S</m:t>
              </m:r>
            </m:oMath>
            <w:r w:rsidRPr="00B65351">
              <w:t xml:space="preserve">-th time instance of the report of the first Reporting Setting, based on the CSI-RS resource(s) </w:t>
            </w:r>
            <w:r w:rsidRPr="00F36CFF">
              <w:rPr>
                <w:color w:val="FF0000"/>
              </w:rPr>
              <w:t xml:space="preserve">whose transmission occasion is </w:t>
            </w:r>
            <w:r>
              <w:rPr>
                <w:color w:val="FF0000"/>
              </w:rPr>
              <w:t xml:space="preserve">the </w:t>
            </w:r>
            <w:r w:rsidRPr="00F36CFF">
              <w:rPr>
                <w:color w:val="FF0000"/>
              </w:rPr>
              <w:t xml:space="preserve">nearest to the </w:t>
            </w:r>
            <w:r w:rsidRPr="00F36CFF">
              <w:rPr>
                <w:i/>
                <w:iCs/>
                <w:color w:val="FF0000"/>
              </w:rPr>
              <w:t>S</w:t>
            </w:r>
            <w:r w:rsidRPr="00F36CFF">
              <w:rPr>
                <w:color w:val="FF0000"/>
              </w:rPr>
              <w:t>-</w:t>
            </w:r>
            <w:proofErr w:type="spellStart"/>
            <w:r w:rsidRPr="00F36CFF">
              <w:rPr>
                <w:color w:val="FF0000"/>
              </w:rPr>
              <w:t>th</w:t>
            </w:r>
            <w:proofErr w:type="spellEnd"/>
            <w:r w:rsidRPr="00F36CFF">
              <w:rPr>
                <w:color w:val="FF0000"/>
              </w:rPr>
              <w:t xml:space="preserve"> time instance of the</w:t>
            </w:r>
            <w:r>
              <w:rPr>
                <w:color w:val="FF0000"/>
              </w:rPr>
              <w:t xml:space="preserve"> report of the</w:t>
            </w:r>
            <w:r w:rsidRPr="00F36CFF">
              <w:rPr>
                <w:color w:val="FF0000"/>
              </w:rPr>
              <w:t xml:space="preserve"> first Reporting Setting</w:t>
            </w:r>
            <w:r>
              <w:t xml:space="preserve"> </w:t>
            </w:r>
            <w:r w:rsidRPr="00B65351">
              <w:t xml:space="preserve">in the resource set for </w:t>
            </w:r>
            <w:r w:rsidRPr="00B65351">
              <w:rPr>
                <w:lang w:eastAsia="zh-CN"/>
              </w:rPr>
              <w:t xml:space="preserve">channel measurement for the report corresponding to the </w:t>
            </w:r>
            <w:r w:rsidRPr="00B65351">
              <w:rPr>
                <w:rFonts w:eastAsia="Microsoft YaHei"/>
              </w:rPr>
              <w:t xml:space="preserve">second Reporting Setting. </w:t>
            </w:r>
          </w:p>
          <w:p w14:paraId="44508B0E" w14:textId="77777777" w:rsidR="007603EC" w:rsidRPr="00B65351" w:rsidRDefault="007603EC" w:rsidP="00C61CA7">
            <w:pPr>
              <w:pStyle w:val="B2"/>
              <w:rPr>
                <w:rFonts w:eastAsia="Microsoft YaHei"/>
              </w:rPr>
            </w:pPr>
            <w:r w:rsidRPr="00B65351">
              <w:rPr>
                <w:rFonts w:eastAsia="Microsoft YaHei"/>
              </w:rPr>
              <w:t>-</w:t>
            </w:r>
            <w:r w:rsidRPr="00B65351">
              <w:rPr>
                <w:rFonts w:eastAsia="Microsoft YaHei"/>
              </w:rPr>
              <w:tab/>
              <w:t xml:space="preserve">determine </w:t>
            </w:r>
            <w:r w:rsidRPr="00B65351">
              <w:t xml:space="preserve">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based on the latest CSI-RS resource transmission occasion, no later than the </w:t>
            </w:r>
            <w:r w:rsidRPr="00B65351">
              <w:rPr>
                <w:lang w:eastAsia="zh-CN"/>
              </w:rPr>
              <w:t xml:space="preserve">CSI reference resource of the CSI report, corresponding to the </w:t>
            </w:r>
            <w:r w:rsidRPr="00B65351">
              <w:rPr>
                <w:rFonts w:eastAsia="Microsoft YaHei"/>
              </w:rPr>
              <w:t>first Reporting Setting</w:t>
            </w:r>
          </w:p>
          <w:p w14:paraId="60F36124" w14:textId="77777777" w:rsidR="007603EC" w:rsidRPr="00B65351" w:rsidRDefault="007603EC" w:rsidP="00C61CA7">
            <w:pPr>
              <w:pStyle w:val="B2"/>
            </w:pPr>
            <w:r w:rsidRPr="00B65351">
              <w:rPr>
                <w:rFonts w:eastAsia="Microsoft YaHei"/>
              </w:rPr>
              <w:t>-</w:t>
            </w:r>
            <w:r w:rsidRPr="00B65351">
              <w:rPr>
                <w:rFonts w:eastAsia="Microsoft YaHei"/>
              </w:rPr>
              <w:tab/>
              <w:t>f</w:t>
            </w:r>
            <w:r w:rsidRPr="00B65351">
              <w:t xml:space="preserve">or </w:t>
            </w:r>
            <m:oMath>
              <m:r>
                <w:rPr>
                  <w:rFonts w:ascii="Cambria Math" w:hAnsi="Cambria Math"/>
                </w:rPr>
                <m:t xml:space="preserve">k </m:t>
              </m:r>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1,2,…,v</m:t>
                  </m:r>
                </m:e>
              </m:d>
            </m:oMath>
            <w:r w:rsidRPr="00B65351">
              <w:t xml:space="preserve">, </w:t>
            </w:r>
            <m:oMath>
              <m:r>
                <w:rPr>
                  <w:rFonts w:ascii="Cambria Math" w:hAnsi="Cambria Math"/>
                  <w:lang w:eastAsia="zh-CN"/>
                </w:rPr>
                <m:t>v</m:t>
              </m:r>
            </m:oMath>
            <w:r w:rsidRPr="00B65351">
              <w:rPr>
                <w:lang w:eastAsia="zh-CN"/>
              </w:rPr>
              <w:t xml:space="preserve"> is the RI reported for the CSI report corresponding to the first Reporting Setting</w:t>
            </w:r>
            <w:r w:rsidRPr="00B65351">
              <w:t xml:space="preserve">, calculate SGCS value(s) as, </w:t>
            </w:r>
          </w:p>
          <w:p w14:paraId="73E27FBC" w14:textId="77777777" w:rsidR="007603EC" w:rsidRPr="00906235" w:rsidRDefault="007603EC" w:rsidP="00C61CA7">
            <w:pPr>
              <w:spacing w:after="0"/>
              <w:ind w:left="420"/>
              <w:jc w:val="center"/>
              <w:rPr>
                <w:iCs/>
              </w:rPr>
            </w:pPr>
            <w:r w:rsidRPr="00906235">
              <w:rPr>
                <w:color w:val="FF0000"/>
                <w:szCs w:val="20"/>
              </w:rPr>
              <w:t>&lt;&lt; Unchanged parts are omitted</w:t>
            </w:r>
            <w:r w:rsidRPr="00906235">
              <w:rPr>
                <w:iCs/>
                <w:color w:val="FF0000"/>
              </w:rPr>
              <w:t xml:space="preserve"> &gt;&gt;</w:t>
            </w:r>
          </w:p>
        </w:tc>
      </w:tr>
    </w:tbl>
    <w:p w14:paraId="397D2245" w14:textId="77777777" w:rsidR="007603EC" w:rsidRDefault="007603EC" w:rsidP="00D92E3C">
      <w:pPr>
        <w:rPr>
          <w:rFonts w:eastAsiaTheme="minorEastAsia"/>
          <w:lang w:val="en-US" w:eastAsia="ko-KR"/>
        </w:rPr>
      </w:pPr>
    </w:p>
    <w:p w14:paraId="02DF7F6F" w14:textId="48BDA48B" w:rsidR="005B5C79" w:rsidRPr="009C7E1F" w:rsidRDefault="00AF35C7" w:rsidP="005B5C79">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[Update] </w:t>
      </w:r>
      <w:r w:rsidR="005B5C79">
        <w:rPr>
          <w:rFonts w:ascii="Times" w:eastAsia="SimSun" w:hAnsi="Times"/>
          <w:bCs w:val="0"/>
          <w:i w:val="0"/>
          <w:szCs w:val="24"/>
          <w:lang w:val="en-US" w:eastAsia="ko-KR"/>
        </w:rPr>
        <w:t xml:space="preserve">Proposal </w:t>
      </w:r>
      <w:r w:rsidR="005B5C79" w:rsidRPr="00C06C35">
        <w:rPr>
          <w:rFonts w:ascii="Times" w:eastAsia="SimSun" w:hAnsi="Times"/>
          <w:bCs w:val="0"/>
          <w:i w:val="0"/>
          <w:szCs w:val="24"/>
          <w:lang w:val="en-US" w:eastAsia="ko-KR"/>
        </w:rPr>
        <w:t>2.</w:t>
      </w:r>
      <w:r w:rsidR="005B5C79">
        <w:rPr>
          <w:rFonts w:ascii="Times" w:eastAsia="SimSun" w:hAnsi="Times"/>
          <w:bCs w:val="0"/>
          <w:i w:val="0"/>
          <w:szCs w:val="24"/>
          <w:lang w:val="en-US" w:eastAsia="ko-KR"/>
        </w:rPr>
        <w:t>2</w:t>
      </w:r>
      <w:r w:rsidR="00CF7F46">
        <w:rPr>
          <w:rFonts w:ascii="Times" w:eastAsia="SimSun" w:hAnsi="Times"/>
          <w:bCs w:val="0"/>
          <w:i w:val="0"/>
          <w:szCs w:val="24"/>
          <w:lang w:val="en-US" w:eastAsia="ko-KR"/>
        </w:rPr>
        <w:t>-</w:t>
      </w:r>
      <w:r w:rsidR="005B5C79">
        <w:rPr>
          <w:rFonts w:ascii="Times" w:eastAsia="SimSun" w:hAnsi="Times"/>
          <w:bCs w:val="0"/>
          <w:i w:val="0"/>
          <w:szCs w:val="24"/>
          <w:lang w:val="en-US" w:eastAsia="ko-KR"/>
        </w:rPr>
        <w:t>4</w:t>
      </w:r>
      <w:r w:rsidR="005B5C79" w:rsidRPr="00C06C35">
        <w:rPr>
          <w:rFonts w:ascii="Times" w:eastAsia="SimSun" w:hAnsi="Times"/>
          <w:bCs w:val="0"/>
          <w:i w:val="0"/>
          <w:szCs w:val="24"/>
          <w:lang w:val="en-US" w:eastAsia="ko-KR"/>
        </w:rPr>
        <w:t xml:space="preserve"> </w:t>
      </w:r>
      <w:r w:rsidR="005B5C79">
        <w:rPr>
          <w:rFonts w:ascii="Times" w:eastAsia="SimSun" w:hAnsi="Times"/>
          <w:bCs w:val="0"/>
          <w:i w:val="0"/>
          <w:szCs w:val="24"/>
          <w:lang w:val="en-US" w:eastAsia="ko-KR"/>
        </w:rPr>
        <w:t xml:space="preserve">Adopt following TPs for </w:t>
      </w:r>
      <w:r w:rsidR="005B5C79" w:rsidRPr="004B341E">
        <w:rPr>
          <w:rFonts w:ascii="Times" w:eastAsia="SimSun" w:hAnsi="Times"/>
          <w:bCs w:val="0"/>
          <w:i w:val="0"/>
          <w:szCs w:val="24"/>
          <w:lang w:val="en-US" w:eastAsia="ko-KR"/>
        </w:rPr>
        <w:t>TS 38.214</w:t>
      </w:r>
      <w:r w:rsidR="005B5C79">
        <w:rPr>
          <w:rFonts w:ascii="Times" w:eastAsia="SimSun" w:hAnsi="Times"/>
          <w:bCs w:val="0"/>
          <w:i w:val="0"/>
          <w:szCs w:val="24"/>
          <w:lang w:val="en-US" w:eastAsia="ko-KR"/>
        </w:rPr>
        <w:t xml:space="preserve">. </w:t>
      </w:r>
    </w:p>
    <w:tbl>
      <w:tblPr>
        <w:tblStyle w:val="TableGrid2"/>
        <w:tblW w:w="0" w:type="auto"/>
        <w:tblLook w:val="04A0" w:firstRow="1" w:lastRow="0" w:firstColumn="1" w:lastColumn="0" w:noHBand="0" w:noVBand="1"/>
      </w:tblPr>
      <w:tblGrid>
        <w:gridCol w:w="2044"/>
        <w:gridCol w:w="7584"/>
      </w:tblGrid>
      <w:tr w:rsidR="00B32E82" w:rsidRPr="00906235" w14:paraId="4A44A127" w14:textId="77777777" w:rsidTr="005B5C79">
        <w:tc>
          <w:tcPr>
            <w:tcW w:w="0" w:type="auto"/>
          </w:tcPr>
          <w:p w14:paraId="4FA70510" w14:textId="77777777" w:rsidR="00B32E82" w:rsidRPr="00906235" w:rsidRDefault="00B32E82" w:rsidP="00B32E82">
            <w:pPr>
              <w:spacing w:after="0"/>
              <w:rPr>
                <w:bCs/>
                <w:szCs w:val="20"/>
              </w:rPr>
            </w:pPr>
            <w:r w:rsidRPr="00906235">
              <w:rPr>
                <w:bCs/>
              </w:rPr>
              <w:t>Reason for change</w:t>
            </w:r>
          </w:p>
        </w:tc>
        <w:tc>
          <w:tcPr>
            <w:tcW w:w="0" w:type="auto"/>
          </w:tcPr>
          <w:p w14:paraId="557A275B" w14:textId="01E37EE7" w:rsidR="00B32E82" w:rsidRPr="009D1485" w:rsidRDefault="00B32E82" w:rsidP="00B32E82">
            <w:pPr>
              <w:rPr>
                <w:rFonts w:eastAsiaTheme="minorEastAsia"/>
                <w:lang w:eastAsia="ko-KR"/>
              </w:rPr>
            </w:pPr>
            <w:r w:rsidRPr="00395BA2">
              <w:rPr>
                <w:szCs w:val="20"/>
              </w:rPr>
              <w:t xml:space="preserve">In current specification, it is ambiguous which prediction instance the UE should monitor for CSI-PAI. </w:t>
            </w:r>
          </w:p>
        </w:tc>
      </w:tr>
      <w:tr w:rsidR="00B32E82" w:rsidRPr="00F36CFF" w14:paraId="6E6E00D7" w14:textId="77777777" w:rsidTr="005B5C79">
        <w:tc>
          <w:tcPr>
            <w:tcW w:w="0" w:type="auto"/>
          </w:tcPr>
          <w:p w14:paraId="45E73FDE" w14:textId="77777777" w:rsidR="00B32E82" w:rsidRPr="00906235" w:rsidRDefault="00B32E82" w:rsidP="00B32E82">
            <w:pPr>
              <w:spacing w:after="0"/>
              <w:rPr>
                <w:b/>
                <w:szCs w:val="20"/>
              </w:rPr>
            </w:pPr>
            <w:r w:rsidRPr="00906235">
              <w:t>Summary of change</w:t>
            </w:r>
          </w:p>
        </w:tc>
        <w:tc>
          <w:tcPr>
            <w:tcW w:w="0" w:type="auto"/>
          </w:tcPr>
          <w:p w14:paraId="5389F44D" w14:textId="70F98641" w:rsidR="00B32E82" w:rsidRPr="009D1485" w:rsidRDefault="00B32E82" w:rsidP="00B32E82">
            <w:pPr>
              <w:rPr>
                <w:rFonts w:eastAsiaTheme="minorEastAsia"/>
                <w:bCs/>
                <w:szCs w:val="20"/>
                <w:lang w:eastAsia="ko-KR"/>
              </w:rPr>
            </w:pPr>
            <w:r w:rsidRPr="008924FD">
              <w:t xml:space="preserve">Specify that the monitoring report is linked to the </w:t>
            </w:r>
            <w:r w:rsidRPr="00F36CFF">
              <w:rPr>
                <w:i/>
                <w:iCs/>
              </w:rPr>
              <w:t>S</w:t>
            </w:r>
            <w:r w:rsidRPr="008924FD">
              <w:t>-</w:t>
            </w:r>
            <w:proofErr w:type="spellStart"/>
            <w:r w:rsidRPr="008924FD">
              <w:t>th</w:t>
            </w:r>
            <w:proofErr w:type="spellEnd"/>
            <w:r w:rsidRPr="008924FD">
              <w:t xml:space="preserve"> </w:t>
            </w:r>
            <w:r>
              <w:t>time instance that is the</w:t>
            </w:r>
            <w:r w:rsidRPr="008924FD">
              <w:t xml:space="preserve"> nearest to the transmission occasion of the CSI-RS resources for </w:t>
            </w:r>
            <w:r>
              <w:t>CSI-PAI report.</w:t>
            </w:r>
          </w:p>
        </w:tc>
      </w:tr>
      <w:tr w:rsidR="00B32E82" w:rsidRPr="00A13CEF" w14:paraId="72279FAC" w14:textId="77777777" w:rsidTr="005B5C79">
        <w:tc>
          <w:tcPr>
            <w:tcW w:w="0" w:type="auto"/>
          </w:tcPr>
          <w:p w14:paraId="0D233444" w14:textId="77777777" w:rsidR="00B32E82" w:rsidRPr="00906235" w:rsidRDefault="00B32E82" w:rsidP="00B32E82">
            <w:pPr>
              <w:spacing w:after="0"/>
              <w:rPr>
                <w:b/>
                <w:szCs w:val="20"/>
              </w:rPr>
            </w:pPr>
            <w:r w:rsidRPr="00906235">
              <w:t>Consequences if not approved</w:t>
            </w:r>
          </w:p>
        </w:tc>
        <w:tc>
          <w:tcPr>
            <w:tcW w:w="0" w:type="auto"/>
          </w:tcPr>
          <w:p w14:paraId="1A98C76F" w14:textId="360A9D0E" w:rsidR="00B32E82" w:rsidRPr="009D1485" w:rsidRDefault="00B32E82" w:rsidP="00B32E82">
            <w:pPr>
              <w:rPr>
                <w:rFonts w:eastAsiaTheme="minorEastAsia"/>
                <w:bCs/>
                <w:szCs w:val="20"/>
                <w:lang w:eastAsia="ko-KR"/>
              </w:rPr>
            </w:pPr>
            <w:r>
              <w:rPr>
                <w:rFonts w:eastAsiaTheme="minorEastAsia" w:hint="eastAsia"/>
                <w:bCs/>
                <w:szCs w:val="20"/>
                <w:lang w:eastAsia="ko-KR"/>
              </w:rPr>
              <w:t>I</w:t>
            </w:r>
            <w:r>
              <w:rPr>
                <w:rFonts w:eastAsiaTheme="minorEastAsia"/>
                <w:bCs/>
                <w:szCs w:val="20"/>
                <w:lang w:eastAsia="ko-KR"/>
              </w:rPr>
              <w:t xml:space="preserve">ncomplete UE behaviour for CSI-PAI reporting. </w:t>
            </w:r>
          </w:p>
        </w:tc>
      </w:tr>
    </w:tbl>
    <w:tbl>
      <w:tblPr>
        <w:tblStyle w:val="affc"/>
        <w:tblW w:w="9634" w:type="dxa"/>
        <w:tblLook w:val="04A0" w:firstRow="1" w:lastRow="0" w:firstColumn="1" w:lastColumn="0" w:noHBand="0" w:noVBand="1"/>
      </w:tblPr>
      <w:tblGrid>
        <w:gridCol w:w="9634"/>
      </w:tblGrid>
      <w:tr w:rsidR="005B5C79" w:rsidRPr="006E6257" w14:paraId="72F86D6E" w14:textId="77777777" w:rsidTr="005B5C79">
        <w:tc>
          <w:tcPr>
            <w:tcW w:w="9634" w:type="dxa"/>
          </w:tcPr>
          <w:p w14:paraId="0484AAD8" w14:textId="77777777" w:rsidR="00B32E82" w:rsidRPr="00906235" w:rsidRDefault="00B32E82" w:rsidP="00B32E82">
            <w:pPr>
              <w:spacing w:after="180"/>
              <w:rPr>
                <w:b/>
              </w:rPr>
            </w:pPr>
            <w:r w:rsidRPr="00906235">
              <w:rPr>
                <w:b/>
              </w:rPr>
              <w:t>TS38.214</w:t>
            </w:r>
          </w:p>
          <w:p w14:paraId="709AE64D" w14:textId="5E61BFC1" w:rsidR="00B32E82" w:rsidRDefault="00B32E82" w:rsidP="00B32E82">
            <w:pPr>
              <w:keepNext/>
              <w:keepLines/>
              <w:spacing w:before="120"/>
              <w:outlineLvl w:val="4"/>
              <w:rPr>
                <w:rFonts w:ascii="Arial" w:hAnsi="Arial"/>
                <w:color w:val="000000"/>
                <w:lang w:val="x-none"/>
              </w:rPr>
            </w:pPr>
            <w:r w:rsidRPr="00906235">
              <w:rPr>
                <w:rFonts w:ascii="Arial" w:hAnsi="Arial"/>
                <w:color w:val="000000"/>
                <w:lang w:val="x-none"/>
              </w:rPr>
              <w:t>5.2.1</w:t>
            </w:r>
            <w:r>
              <w:rPr>
                <w:rFonts w:ascii="Arial" w:hAnsi="Arial"/>
                <w:color w:val="000000"/>
                <w:lang w:val="x-none"/>
              </w:rPr>
              <w:t>.4</w:t>
            </w:r>
            <w:r w:rsidRPr="00906235">
              <w:rPr>
                <w:rFonts w:ascii="Arial" w:hAnsi="Arial"/>
                <w:color w:val="000000"/>
                <w:lang w:val="x-none"/>
              </w:rPr>
              <w:t>.6</w:t>
            </w:r>
            <w:r w:rsidRPr="00906235">
              <w:rPr>
                <w:rFonts w:ascii="Arial" w:hAnsi="Arial"/>
                <w:color w:val="000000"/>
                <w:lang w:val="x-none"/>
              </w:rPr>
              <w:tab/>
            </w:r>
            <w:r>
              <w:rPr>
                <w:rFonts w:ascii="Arial" w:hAnsi="Arial"/>
                <w:color w:val="000000"/>
                <w:lang w:val="x-none"/>
              </w:rPr>
              <w:t xml:space="preserve">         </w:t>
            </w:r>
            <w:r w:rsidRPr="00906235">
              <w:rPr>
                <w:rFonts w:ascii="Arial" w:hAnsi="Arial"/>
                <w:color w:val="000000"/>
                <w:lang w:val="x-none"/>
              </w:rPr>
              <w:t>CSI</w:t>
            </w:r>
            <w:r>
              <w:rPr>
                <w:rFonts w:ascii="Arial" w:hAnsi="Arial"/>
                <w:color w:val="000000"/>
                <w:lang w:val="x-none"/>
              </w:rPr>
              <w:t>-PAI reporting</w:t>
            </w:r>
          </w:p>
          <w:p w14:paraId="0181FCE8" w14:textId="77777777" w:rsidR="00B32E82" w:rsidRDefault="00B32E82" w:rsidP="00B32E82">
            <w:pPr>
              <w:keepNext/>
              <w:keepLines/>
              <w:spacing w:before="120"/>
              <w:jc w:val="center"/>
              <w:outlineLvl w:val="4"/>
              <w:rPr>
                <w:rFonts w:ascii="Arial" w:hAnsi="Arial"/>
                <w:lang w:val="x-none"/>
              </w:rPr>
            </w:pPr>
            <w:r w:rsidRPr="00906235">
              <w:rPr>
                <w:color w:val="FF0000"/>
                <w:szCs w:val="20"/>
              </w:rPr>
              <w:t>&lt;&lt; Unchanged parts are omitted</w:t>
            </w:r>
            <w:r w:rsidRPr="00906235">
              <w:rPr>
                <w:iCs/>
                <w:color w:val="FF0000"/>
              </w:rPr>
              <w:t xml:space="preserve"> &gt;&gt;</w:t>
            </w:r>
          </w:p>
          <w:p w14:paraId="72CFF72B" w14:textId="77777777" w:rsidR="00B32E82" w:rsidRPr="00B65351" w:rsidRDefault="00B32E82" w:rsidP="00B32E82">
            <w:pPr>
              <w:pStyle w:val="B10"/>
              <w:ind w:left="567" w:hanging="283"/>
            </w:pPr>
            <w:r w:rsidRPr="00B65351">
              <w:rPr>
                <w:rFonts w:eastAsia="Microsoft YaHei"/>
              </w:rPr>
              <w:tab/>
            </w:r>
            <w:r w:rsidRPr="00B65351">
              <w:t>to report CSI-PAI for the second Reporting Setting, the UE shall:</w:t>
            </w:r>
          </w:p>
          <w:p w14:paraId="2F4A10E1" w14:textId="77777777" w:rsidR="00B32E82" w:rsidRPr="00B65351" w:rsidRDefault="00B32E82" w:rsidP="00B32E82">
            <w:pPr>
              <w:pStyle w:val="B2"/>
            </w:pPr>
            <w:r w:rsidRPr="00B65351">
              <w:rPr>
                <w:rFonts w:eastAsia="Microsoft YaHei"/>
              </w:rPr>
              <w:t>-</w:t>
            </w:r>
            <w:r w:rsidRPr="00B65351">
              <w:rPr>
                <w:rFonts w:eastAsia="Microsoft YaHei"/>
              </w:rPr>
              <w:tab/>
              <w:t xml:space="preserve">determine </w:t>
            </w:r>
            <w:r w:rsidRPr="00B65351">
              <w:t xml:space="preserve">predicted PMI (see Clause 5.2.2.2.10 or Clause 5.2.2.2.11)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t xml:space="preserve"> and</w:t>
            </w:r>
            <w:r w:rsidRPr="00B65351">
              <w:rPr>
                <w:i/>
                <w:iCs/>
              </w:rPr>
              <w:t xml:space="preserve"> </w:t>
            </w:r>
            <w:proofErr w:type="spellStart"/>
            <w:r w:rsidRPr="00B65351">
              <w:rPr>
                <w:i/>
              </w:rPr>
              <w:t>numberOfPMI-SubbandsPerCQI-Subband</w:t>
            </w:r>
            <w:proofErr w:type="spellEnd"/>
            <w:r w:rsidRPr="00B65351">
              <w:t xml:space="preserve"> for the </w:t>
            </w:r>
            <m:oMath>
              <m:r>
                <w:rPr>
                  <w:rFonts w:ascii="Cambria Math" w:hAnsi="Cambria Math"/>
                </w:rPr>
                <m:t>S</m:t>
              </m:r>
            </m:oMath>
            <w:r w:rsidRPr="00B65351">
              <w:t xml:space="preserve">-th time instance configured by </w:t>
            </w:r>
            <w:r w:rsidRPr="00B65351">
              <w:rPr>
                <w:i/>
                <w:iCs/>
              </w:rPr>
              <w:t>timeinstanceforCSImonitoring-r19</w:t>
            </w:r>
            <w:r w:rsidRPr="00B65351">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lang w:eastAsia="zh-CN"/>
                    </w:rPr>
                    <m:t>≤</m:t>
                  </m:r>
                  <m:r>
                    <w:rPr>
                      <w:rFonts w:ascii="Cambria Math" w:hAnsi="Cambria Math"/>
                    </w:rPr>
                    <m:t>N</m:t>
                  </m:r>
                </m:e>
                <m:sub>
                  <m:r>
                    <w:rPr>
                      <w:rFonts w:ascii="Cambria Math" w:hAnsi="Cambria Math"/>
                    </w:rPr>
                    <m:t>4</m:t>
                  </m:r>
                </m:sub>
              </m:sSub>
            </m:oMath>
            <w:r w:rsidRPr="00B65351">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B65351">
              <w:t xml:space="preserve">&gt;1 provided in the first Reporting Setting), based on the CSI prediction performed by the UE using the </w:t>
            </w:r>
            <w:r w:rsidRPr="00B65351">
              <w:rPr>
                <w:lang w:eastAsia="zh-CN"/>
              </w:rPr>
              <w:t xml:space="preserve">channel measurement corresponding to the </w:t>
            </w:r>
            <w:r w:rsidRPr="00B65351">
              <w:rPr>
                <w:rFonts w:eastAsia="Microsoft YaHei"/>
              </w:rPr>
              <w:t>first Reporting Setting,</w:t>
            </w:r>
            <w:r w:rsidRPr="00B65351">
              <w:t xml:space="preserve"> </w:t>
            </w:r>
          </w:p>
          <w:p w14:paraId="4776481A" w14:textId="70861EC4" w:rsidR="00B32E82" w:rsidRPr="00B65351" w:rsidRDefault="00B32E82" w:rsidP="00B32E82">
            <w:pPr>
              <w:pStyle w:val="B2"/>
              <w:rPr>
                <w:rFonts w:eastAsia="Microsoft YaHei"/>
              </w:rPr>
            </w:pPr>
            <w:r w:rsidRPr="00B65351">
              <w:rPr>
                <w:rFonts w:eastAsia="Microsoft YaHei"/>
              </w:rPr>
              <w:t>-</w:t>
            </w:r>
            <w:r w:rsidRPr="00B65351">
              <w:rPr>
                <w:rFonts w:eastAsia="Microsoft YaHei"/>
              </w:rPr>
              <w:tab/>
            </w:r>
            <w:r w:rsidRPr="00B65351">
              <w:t xml:space="preserve">determine 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which is corresponding to the </w:t>
            </w:r>
            <m:oMath>
              <m:r>
                <w:rPr>
                  <w:rFonts w:ascii="Cambria Math" w:hAnsi="Cambria Math"/>
                </w:rPr>
                <m:t>S</m:t>
              </m:r>
            </m:oMath>
            <w:r w:rsidRPr="00B65351">
              <w:t xml:space="preserve">-th time instance of the report of the first Reporting Setting, based on the CSI-RS resource(s) </w:t>
            </w:r>
            <w:r w:rsidRPr="00F36CFF">
              <w:rPr>
                <w:color w:val="FF0000"/>
              </w:rPr>
              <w:t>whose transmission occasion is</w:t>
            </w:r>
            <w:r w:rsidR="00AF35C7">
              <w:rPr>
                <w:color w:val="FF0000"/>
              </w:rPr>
              <w:t xml:space="preserve"> </w:t>
            </w:r>
            <w:r w:rsidR="00AF35C7" w:rsidRPr="00AF35C7">
              <w:rPr>
                <w:color w:val="7030A0"/>
              </w:rPr>
              <w:t>[contained within] or</w:t>
            </w:r>
            <w:r w:rsidRPr="00F36CFF">
              <w:rPr>
                <w:color w:val="FF0000"/>
              </w:rPr>
              <w:t xml:space="preserve"> </w:t>
            </w:r>
            <w:r w:rsidR="00AF35C7">
              <w:rPr>
                <w:color w:val="FF0000"/>
              </w:rPr>
              <w:t>[</w:t>
            </w:r>
            <w:r>
              <w:rPr>
                <w:color w:val="FF0000"/>
              </w:rPr>
              <w:t xml:space="preserve">the </w:t>
            </w:r>
            <w:r w:rsidRPr="00F36CFF">
              <w:rPr>
                <w:color w:val="FF0000"/>
              </w:rPr>
              <w:t>nearest to</w:t>
            </w:r>
            <w:r w:rsidR="00AF35C7">
              <w:rPr>
                <w:color w:val="FF0000"/>
              </w:rPr>
              <w:t>]</w:t>
            </w:r>
            <w:r w:rsidRPr="00F36CFF">
              <w:rPr>
                <w:color w:val="FF0000"/>
              </w:rPr>
              <w:t xml:space="preserve"> the </w:t>
            </w:r>
            <w:r w:rsidRPr="00F36CFF">
              <w:rPr>
                <w:i/>
                <w:iCs/>
                <w:color w:val="FF0000"/>
              </w:rPr>
              <w:t>S</w:t>
            </w:r>
            <w:r w:rsidRPr="00F36CFF">
              <w:rPr>
                <w:color w:val="FF0000"/>
              </w:rPr>
              <w:t>-</w:t>
            </w:r>
            <w:proofErr w:type="spellStart"/>
            <w:r w:rsidRPr="00F36CFF">
              <w:rPr>
                <w:color w:val="FF0000"/>
              </w:rPr>
              <w:t>th</w:t>
            </w:r>
            <w:proofErr w:type="spellEnd"/>
            <w:r w:rsidRPr="00F36CFF">
              <w:rPr>
                <w:color w:val="FF0000"/>
              </w:rPr>
              <w:t xml:space="preserve"> time instance of the</w:t>
            </w:r>
            <w:r>
              <w:rPr>
                <w:color w:val="FF0000"/>
              </w:rPr>
              <w:t xml:space="preserve"> report of the</w:t>
            </w:r>
            <w:r w:rsidRPr="00F36CFF">
              <w:rPr>
                <w:color w:val="FF0000"/>
              </w:rPr>
              <w:t xml:space="preserve"> first Reporting Setting</w:t>
            </w:r>
            <w:r>
              <w:t xml:space="preserve"> </w:t>
            </w:r>
            <w:r w:rsidRPr="00B65351">
              <w:t xml:space="preserve">in the resource set for </w:t>
            </w:r>
            <w:r w:rsidRPr="00B65351">
              <w:rPr>
                <w:lang w:eastAsia="zh-CN"/>
              </w:rPr>
              <w:t xml:space="preserve">channel measurement for the report corresponding to the </w:t>
            </w:r>
            <w:r w:rsidRPr="00B65351">
              <w:rPr>
                <w:rFonts w:eastAsia="Microsoft YaHei"/>
              </w:rPr>
              <w:t xml:space="preserve">second Reporting Setting. </w:t>
            </w:r>
          </w:p>
          <w:p w14:paraId="1FB8E869" w14:textId="77777777" w:rsidR="00B32E82" w:rsidRPr="00B65351" w:rsidRDefault="00B32E82" w:rsidP="00B32E82">
            <w:pPr>
              <w:pStyle w:val="B2"/>
              <w:rPr>
                <w:rFonts w:eastAsia="Microsoft YaHei"/>
              </w:rPr>
            </w:pPr>
            <w:r w:rsidRPr="00B65351">
              <w:rPr>
                <w:rFonts w:eastAsia="Microsoft YaHei"/>
              </w:rPr>
              <w:t>-</w:t>
            </w:r>
            <w:r w:rsidRPr="00B65351">
              <w:rPr>
                <w:rFonts w:eastAsia="Microsoft YaHei"/>
              </w:rPr>
              <w:tab/>
              <w:t xml:space="preserve">determine </w:t>
            </w:r>
            <w:r w:rsidRPr="00B65351">
              <w:t xml:space="preserve">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based on the latest CSI-RS resource transmission occasion, no later than the </w:t>
            </w:r>
            <w:r w:rsidRPr="00B65351">
              <w:rPr>
                <w:lang w:eastAsia="zh-CN"/>
              </w:rPr>
              <w:t xml:space="preserve">CSI reference resource of the CSI report, corresponding to the </w:t>
            </w:r>
            <w:r w:rsidRPr="00B65351">
              <w:rPr>
                <w:rFonts w:eastAsia="Microsoft YaHei"/>
              </w:rPr>
              <w:t>first Reporting Setting</w:t>
            </w:r>
          </w:p>
          <w:p w14:paraId="13B8CB41" w14:textId="77777777" w:rsidR="00B32E82" w:rsidRPr="00B65351" w:rsidRDefault="00B32E82" w:rsidP="00B32E82">
            <w:pPr>
              <w:pStyle w:val="B2"/>
            </w:pPr>
            <w:r w:rsidRPr="00B65351">
              <w:rPr>
                <w:rFonts w:eastAsia="Microsoft YaHei"/>
              </w:rPr>
              <w:t>-</w:t>
            </w:r>
            <w:r w:rsidRPr="00B65351">
              <w:rPr>
                <w:rFonts w:eastAsia="Microsoft YaHei"/>
              </w:rPr>
              <w:tab/>
              <w:t>f</w:t>
            </w:r>
            <w:r w:rsidRPr="00B65351">
              <w:t xml:space="preserve">or </w:t>
            </w:r>
            <m:oMath>
              <m:r>
                <w:rPr>
                  <w:rFonts w:ascii="Cambria Math" w:hAnsi="Cambria Math"/>
                </w:rPr>
                <m:t xml:space="preserve">k </m:t>
              </m:r>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1,2,…,v</m:t>
                  </m:r>
                </m:e>
              </m:d>
            </m:oMath>
            <w:r w:rsidRPr="00B65351">
              <w:t xml:space="preserve">, </w:t>
            </w:r>
            <m:oMath>
              <m:r>
                <w:rPr>
                  <w:rFonts w:ascii="Cambria Math" w:hAnsi="Cambria Math"/>
                  <w:lang w:eastAsia="zh-CN"/>
                </w:rPr>
                <m:t>v</m:t>
              </m:r>
            </m:oMath>
            <w:r w:rsidRPr="00B65351">
              <w:rPr>
                <w:lang w:eastAsia="zh-CN"/>
              </w:rPr>
              <w:t xml:space="preserve"> is the RI reported for the CSI report corresponding to the first Reporting Setting</w:t>
            </w:r>
            <w:r w:rsidRPr="00B65351">
              <w:t xml:space="preserve">, calculate SGCS value(s) as, </w:t>
            </w:r>
          </w:p>
          <w:p w14:paraId="3E94F143" w14:textId="38E77E4C" w:rsidR="005B5C79" w:rsidRPr="006E6257" w:rsidRDefault="00B32E82" w:rsidP="00514106">
            <w:pPr>
              <w:tabs>
                <w:tab w:val="left" w:pos="3204"/>
              </w:tabs>
              <w:spacing w:after="120"/>
              <w:jc w:val="center"/>
              <w:rPr>
                <w:color w:val="FF0000"/>
              </w:rPr>
            </w:pPr>
            <w:r w:rsidRPr="00906235">
              <w:rPr>
                <w:color w:val="FF0000"/>
                <w:szCs w:val="20"/>
              </w:rPr>
              <w:t>&lt;&lt; Unchanged parts are omitted</w:t>
            </w:r>
            <w:r w:rsidRPr="00906235">
              <w:rPr>
                <w:iCs/>
                <w:color w:val="FF0000"/>
              </w:rPr>
              <w:t xml:space="preserve"> &gt;&gt;</w:t>
            </w:r>
          </w:p>
        </w:tc>
      </w:tr>
    </w:tbl>
    <w:p w14:paraId="3F8B09D9" w14:textId="77777777" w:rsidR="005B5C79" w:rsidRPr="00C15BBA" w:rsidRDefault="005B5C79" w:rsidP="005B5C79">
      <w:pPr>
        <w:jc w:val="both"/>
        <w:rPr>
          <w:rFonts w:ascii="Times New Roman" w:eastAsiaTheme="minorEastAsia" w:hAnsi="Times New Roman"/>
          <w:iCs/>
          <w:lang w:eastAsia="ko-KR"/>
        </w:rPr>
      </w:pPr>
    </w:p>
    <w:tbl>
      <w:tblPr>
        <w:tblW w:w="9634" w:type="dxa"/>
        <w:tblLayout w:type="fixed"/>
        <w:tblLook w:val="04A0" w:firstRow="1" w:lastRow="0" w:firstColumn="1" w:lastColumn="0" w:noHBand="0" w:noVBand="1"/>
      </w:tblPr>
      <w:tblGrid>
        <w:gridCol w:w="1648"/>
        <w:gridCol w:w="1749"/>
        <w:gridCol w:w="6237"/>
      </w:tblGrid>
      <w:tr w:rsidR="005B5C79" w14:paraId="37C57358" w14:textId="77777777" w:rsidTr="00090C1B">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05B175" w14:textId="77777777" w:rsidR="005B5C79" w:rsidRDefault="005B5C79" w:rsidP="005B5C79">
            <w:pPr>
              <w:widowControl w:val="0"/>
              <w:jc w:val="both"/>
              <w:rPr>
                <w:rFonts w:ascii="Times New Roman" w:hAnsi="Times New Roman"/>
                <w:b/>
                <w:lang w:val="en-US" w:eastAsia="ko-KR"/>
              </w:rPr>
            </w:pPr>
            <w:r>
              <w:rPr>
                <w:rFonts w:ascii="Times New Roman" w:hAnsi="Times New Roman"/>
                <w:b/>
                <w:lang w:val="en-US" w:eastAsia="ko-KR"/>
              </w:rPr>
              <w:t>Company</w:t>
            </w:r>
          </w:p>
        </w:tc>
        <w:tc>
          <w:tcPr>
            <w:tcW w:w="17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75B75B" w14:textId="77777777" w:rsidR="005B5C79" w:rsidRDefault="005B5C79" w:rsidP="005B5C79">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623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40826CE" w14:textId="77777777" w:rsidR="005B5C79" w:rsidRDefault="005B5C79" w:rsidP="005B5C79">
            <w:pPr>
              <w:widowControl w:val="0"/>
              <w:jc w:val="both"/>
              <w:rPr>
                <w:rFonts w:ascii="Times New Roman" w:hAnsi="Times New Roman"/>
                <w:b/>
                <w:lang w:val="en-US" w:eastAsia="ko-KR"/>
              </w:rPr>
            </w:pPr>
            <w:r>
              <w:rPr>
                <w:rFonts w:ascii="Times New Roman" w:hAnsi="Times New Roman"/>
                <w:b/>
                <w:lang w:val="en-US" w:eastAsia="ko-KR"/>
              </w:rPr>
              <w:t>Views</w:t>
            </w:r>
          </w:p>
        </w:tc>
      </w:tr>
      <w:tr w:rsidR="005B5C79" w14:paraId="57CDCFBC"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2CE6CDE3" w14:textId="09A9B1A6" w:rsidR="005B5C79" w:rsidRDefault="00527774" w:rsidP="005B5C79">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1749" w:type="dxa"/>
            <w:tcBorders>
              <w:top w:val="single" w:sz="4" w:space="0" w:color="000000"/>
              <w:left w:val="single" w:sz="4" w:space="0" w:color="000000"/>
              <w:bottom w:val="single" w:sz="4" w:space="0" w:color="000000"/>
              <w:right w:val="single" w:sz="4" w:space="0" w:color="000000"/>
            </w:tcBorders>
          </w:tcPr>
          <w:p w14:paraId="2D754BEB" w14:textId="4E10D05F" w:rsidR="005B5C79" w:rsidRDefault="00527774"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07EE30AB" w14:textId="67656975" w:rsidR="005B5C79" w:rsidRDefault="00527774" w:rsidP="005B5C79">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But we think the transmission occasion should be nearest to </w:t>
            </w:r>
            <w:proofErr w:type="gramStart"/>
            <w:r>
              <w:rPr>
                <w:rFonts w:ascii="Times New Roman" w:eastAsia="SimSun" w:hAnsi="Times New Roman"/>
                <w:lang w:val="en-US" w:eastAsia="zh-CN"/>
              </w:rPr>
              <w:t>‘</w:t>
            </w:r>
            <w:r w:rsidRPr="00720063">
              <w:rPr>
                <w:rFonts w:eastAsia="Microsoft YaHei"/>
                <w:color w:val="FF0000"/>
                <w:lang w:val="en-US"/>
              </w:rPr>
              <w:t xml:space="preserve"> the</w:t>
            </w:r>
            <w:proofErr w:type="gramEnd"/>
            <w:r w:rsidRPr="00720063">
              <w:rPr>
                <w:rFonts w:eastAsia="Microsoft YaHei"/>
                <w:color w:val="FF0000"/>
                <w:lang w:val="en-US"/>
              </w:rPr>
              <w:t xml:space="preserve"> </w:t>
            </w:r>
            <m:oMath>
              <m:r>
                <w:rPr>
                  <w:rFonts w:ascii="Cambria Math" w:eastAsia="Microsoft YaHei" w:hAnsi="Cambria Math"/>
                  <w:color w:val="FF0000"/>
                  <w:lang w:val="en-US"/>
                </w:rPr>
                <m:t>S</m:t>
              </m:r>
            </m:oMath>
            <w:r w:rsidRPr="00720063">
              <w:rPr>
                <w:rFonts w:eastAsia="Microsoft YaHei"/>
                <w:color w:val="FF0000"/>
                <w:lang w:val="en-US"/>
              </w:rPr>
              <w:t>-th time instance of the report of the first Reporting Setting</w:t>
            </w:r>
            <w:r w:rsidRPr="00720063">
              <w:rPr>
                <w:rFonts w:eastAsia="Microsoft YaHei" w:hint="eastAsia"/>
                <w:color w:val="FF0000"/>
                <w:lang w:val="en-US" w:eastAsia="zh-CN"/>
              </w:rPr>
              <w:t>,</w:t>
            </w:r>
            <w:r>
              <w:rPr>
                <w:rFonts w:ascii="Times New Roman" w:eastAsia="SimSun" w:hAnsi="Times New Roman"/>
                <w:lang w:val="en-US" w:eastAsia="zh-CN"/>
              </w:rPr>
              <w:t>’</w:t>
            </w:r>
          </w:p>
        </w:tc>
      </w:tr>
      <w:tr w:rsidR="005B5C79" w14:paraId="626BD762"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0DA7414E" w14:textId="7CDC839C" w:rsidR="005B5C79" w:rsidRDefault="004526EB"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1749" w:type="dxa"/>
            <w:tcBorders>
              <w:top w:val="single" w:sz="4" w:space="0" w:color="000000"/>
              <w:left w:val="single" w:sz="4" w:space="0" w:color="000000"/>
              <w:bottom w:val="single" w:sz="4" w:space="0" w:color="000000"/>
              <w:right w:val="single" w:sz="4" w:space="0" w:color="000000"/>
            </w:tcBorders>
          </w:tcPr>
          <w:p w14:paraId="6481174A" w14:textId="6C7CF0B9" w:rsidR="005B5C79" w:rsidRDefault="00727053"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47675670" w14:textId="515E5756" w:rsidR="005B5C79" w:rsidRDefault="00D45118"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ption 1 or Option 2.</w:t>
            </w:r>
            <w:r w:rsidR="00C913A4">
              <w:rPr>
                <w:rFonts w:ascii="Times New Roman" w:eastAsia="SimSun" w:hAnsi="Times New Roman"/>
                <w:lang w:val="en-US" w:eastAsia="zh-CN"/>
              </w:rPr>
              <w:t xml:space="preserve"> BTW, for Option 1, </w:t>
            </w:r>
            <w:r w:rsidR="006D39FC">
              <w:rPr>
                <w:rFonts w:ascii="Times New Roman" w:eastAsia="SimSun" w:hAnsi="Times New Roman"/>
                <w:lang w:val="en-US" w:eastAsia="zh-CN"/>
              </w:rPr>
              <w:t xml:space="preserve">it is too large to adopt </w:t>
            </w:r>
            <w:r w:rsidR="00C913A4">
              <w:rPr>
                <w:rFonts w:ascii="Times New Roman" w:eastAsia="SimSun" w:hAnsi="Times New Roman"/>
                <w:lang w:val="en-US" w:eastAsia="zh-CN"/>
              </w:rPr>
              <w:t xml:space="preserve">64 slots </w:t>
            </w:r>
            <w:r w:rsidR="006D39FC">
              <w:rPr>
                <w:rFonts w:ascii="Times New Roman" w:eastAsia="SimSun" w:hAnsi="Times New Roman"/>
                <w:lang w:val="en-US" w:eastAsia="zh-CN"/>
              </w:rPr>
              <w:t>as the threshold for CSI prediction. 8 slots are enough.</w:t>
            </w:r>
          </w:p>
        </w:tc>
      </w:tr>
      <w:tr w:rsidR="00CF7F46" w14:paraId="35764AE5"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5E32BC7E" w14:textId="2A815F18" w:rsidR="00CF7F46" w:rsidRPr="00321915" w:rsidRDefault="00CF7F46" w:rsidP="00CF7F46">
            <w:pPr>
              <w:widowControl w:val="0"/>
              <w:jc w:val="both"/>
              <w:rPr>
                <w:rFonts w:ascii="Times New Roman" w:eastAsiaTheme="minorEastAsia" w:hAnsi="Times New Roman"/>
                <w:lang w:val="en-US" w:eastAsia="ko-KR"/>
              </w:rPr>
            </w:pPr>
            <w:r w:rsidRPr="00CF7F46">
              <w:rPr>
                <w:rFonts w:ascii="Times New Roman" w:eastAsia="SimSun" w:hAnsi="Times New Roman"/>
                <w:lang w:val="en-US" w:eastAsia="zh-CN"/>
              </w:rPr>
              <w:t>LG Electronics</w:t>
            </w:r>
          </w:p>
        </w:tc>
        <w:tc>
          <w:tcPr>
            <w:tcW w:w="1749" w:type="dxa"/>
            <w:tcBorders>
              <w:top w:val="single" w:sz="4" w:space="0" w:color="000000"/>
              <w:left w:val="single" w:sz="4" w:space="0" w:color="000000"/>
              <w:bottom w:val="single" w:sz="4" w:space="0" w:color="000000"/>
              <w:right w:val="single" w:sz="4" w:space="0" w:color="000000"/>
            </w:tcBorders>
          </w:tcPr>
          <w:p w14:paraId="5B760B35" w14:textId="4029D5F0"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Y</w:t>
            </w:r>
          </w:p>
        </w:tc>
        <w:tc>
          <w:tcPr>
            <w:tcW w:w="6237" w:type="dxa"/>
            <w:tcBorders>
              <w:top w:val="single" w:sz="4" w:space="0" w:color="000000"/>
              <w:left w:val="single" w:sz="4" w:space="0" w:color="000000"/>
              <w:bottom w:val="single" w:sz="4" w:space="0" w:color="000000"/>
              <w:right w:val="single" w:sz="4" w:space="0" w:color="000000"/>
            </w:tcBorders>
          </w:tcPr>
          <w:p w14:paraId="5A98DD80" w14:textId="4F169990"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Ok with proposal </w:t>
            </w:r>
            <w:r w:rsidRPr="00C06C35">
              <w:rPr>
                <w:rFonts w:eastAsia="SimSun"/>
                <w:lang w:val="en-US" w:eastAsia="ko-KR"/>
              </w:rPr>
              <w:t>2.</w:t>
            </w:r>
            <w:r>
              <w:rPr>
                <w:rFonts w:eastAsia="SimSun"/>
                <w:lang w:val="en-US" w:eastAsia="ko-KR"/>
              </w:rPr>
              <w:t>2-4.</w:t>
            </w:r>
          </w:p>
        </w:tc>
      </w:tr>
      <w:tr w:rsidR="005B5C79" w14:paraId="24FE5DFF"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16241367" w14:textId="02585ECB" w:rsidR="005B5C79" w:rsidRPr="00823438" w:rsidRDefault="00823438" w:rsidP="005B5C79">
            <w:pPr>
              <w:widowControl w:val="0"/>
              <w:jc w:val="both"/>
              <w:rPr>
                <w:rFonts w:ascii="Times New Roman" w:eastAsia="SimSun" w:hAnsi="Times New Roman"/>
                <w:lang w:val="en-US" w:eastAsia="zh-CN"/>
              </w:rPr>
            </w:pPr>
            <w:r w:rsidRPr="00823438">
              <w:rPr>
                <w:rFonts w:ascii="Times New Roman" w:eastAsia="SimSun" w:hAnsi="Times New Roman" w:hint="eastAsia"/>
                <w:lang w:val="en-US" w:eastAsia="zh-CN"/>
              </w:rPr>
              <w:t>Xiaomi</w:t>
            </w:r>
          </w:p>
        </w:tc>
        <w:tc>
          <w:tcPr>
            <w:tcW w:w="1749" w:type="dxa"/>
            <w:tcBorders>
              <w:top w:val="single" w:sz="4" w:space="0" w:color="000000"/>
              <w:left w:val="single" w:sz="4" w:space="0" w:color="000000"/>
              <w:bottom w:val="single" w:sz="4" w:space="0" w:color="000000"/>
              <w:right w:val="single" w:sz="4" w:space="0" w:color="000000"/>
            </w:tcBorders>
          </w:tcPr>
          <w:p w14:paraId="01091297" w14:textId="133947B3" w:rsidR="005B5C79" w:rsidRPr="00823438" w:rsidRDefault="00823438"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6237" w:type="dxa"/>
            <w:tcBorders>
              <w:top w:val="single" w:sz="4" w:space="0" w:color="000000"/>
              <w:left w:val="single" w:sz="4" w:space="0" w:color="000000"/>
              <w:bottom w:val="single" w:sz="4" w:space="0" w:color="000000"/>
              <w:right w:val="single" w:sz="4" w:space="0" w:color="000000"/>
            </w:tcBorders>
          </w:tcPr>
          <w:p w14:paraId="2F81B906" w14:textId="47EC770A" w:rsidR="005B5C79" w:rsidRDefault="00090C1B" w:rsidP="005B5C79">
            <w:pPr>
              <w:widowControl w:val="0"/>
              <w:jc w:val="both"/>
              <w:rPr>
                <w:rFonts w:ascii="Times New Roman" w:eastAsia="SimSun" w:hAnsi="Times New Roman"/>
                <w:lang w:val="en-US" w:eastAsia="zh-CN"/>
              </w:rPr>
            </w:pPr>
            <w:r>
              <w:rPr>
                <w:rFonts w:ascii="Times New Roman" w:eastAsia="SimSun" w:hAnsi="Times New Roman"/>
                <w:lang w:val="en-US" w:eastAsia="zh-CN"/>
              </w:rPr>
              <w:t>T</w:t>
            </w:r>
            <w:r>
              <w:rPr>
                <w:rFonts w:ascii="Times New Roman" w:eastAsia="SimSun" w:hAnsi="Times New Roman" w:hint="eastAsia"/>
                <w:lang w:val="en-US" w:eastAsia="zh-CN"/>
              </w:rPr>
              <w:t>here is a</w:t>
            </w:r>
            <w:r w:rsidR="00823438">
              <w:rPr>
                <w:rFonts w:ascii="Times New Roman" w:eastAsia="SimSun" w:hAnsi="Times New Roman" w:hint="eastAsia"/>
                <w:lang w:val="en-US" w:eastAsia="zh-CN"/>
              </w:rPr>
              <w:t xml:space="preserve"> following </w:t>
            </w:r>
            <w:r w:rsidR="00823438">
              <w:rPr>
                <w:rFonts w:ascii="Times New Roman" w:eastAsia="SimSun" w:hAnsi="Times New Roman"/>
                <w:lang w:val="en-US" w:eastAsia="zh-CN"/>
              </w:rPr>
              <w:t>agreement</w:t>
            </w:r>
            <w:r w:rsidR="00823438">
              <w:rPr>
                <w:rFonts w:ascii="Times New Roman" w:eastAsia="SimSun" w:hAnsi="Times New Roman" w:hint="eastAsia"/>
                <w:lang w:val="en-US" w:eastAsia="zh-CN"/>
              </w:rPr>
              <w:t xml:space="preserve"> achieved in RAN1#121 meeting, </w:t>
            </w:r>
          </w:p>
          <w:p w14:paraId="1EA3ECB4" w14:textId="77777777" w:rsidR="00823438" w:rsidRPr="00823438" w:rsidRDefault="00823438" w:rsidP="00823438">
            <w:pPr>
              <w:numPr>
                <w:ilvl w:val="0"/>
                <w:numId w:val="34"/>
              </w:numPr>
              <w:suppressAutoHyphens w:val="0"/>
              <w:spacing w:after="120"/>
              <w:jc w:val="both"/>
              <w:rPr>
                <w:i/>
                <w:iCs/>
                <w:lang w:eastAsia="ko-KR"/>
              </w:rPr>
            </w:pPr>
            <w:r w:rsidRPr="00823438">
              <w:rPr>
                <w:i/>
                <w:iCs/>
                <w:lang w:eastAsia="ko-KR"/>
              </w:rPr>
              <w:t>The one configured time instance (i.e. f-</w:t>
            </w:r>
            <w:proofErr w:type="spellStart"/>
            <w:r w:rsidRPr="00823438">
              <w:rPr>
                <w:i/>
                <w:iCs/>
                <w:lang w:eastAsia="ko-KR"/>
              </w:rPr>
              <w:t>th</w:t>
            </w:r>
            <w:proofErr w:type="spellEnd"/>
            <w:r w:rsidRPr="00823438">
              <w:rPr>
                <w:i/>
                <w:iCs/>
                <w:lang w:eastAsia="ko-KR"/>
              </w:rPr>
              <w:t xml:space="preserve"> doppler domain unit in one inference report) for SGCS calculation is configured in the CSI-</w:t>
            </w:r>
            <w:proofErr w:type="spellStart"/>
            <w:r w:rsidRPr="00823438">
              <w:rPr>
                <w:i/>
                <w:iCs/>
                <w:lang w:eastAsia="ko-KR"/>
              </w:rPr>
              <w:t>ReportConfig</w:t>
            </w:r>
            <w:proofErr w:type="spellEnd"/>
            <w:r w:rsidRPr="00823438">
              <w:rPr>
                <w:i/>
                <w:iCs/>
                <w:lang w:eastAsia="ko-KR"/>
              </w:rPr>
              <w:t xml:space="preserve"> for monitoring, for N4&gt;1</w:t>
            </w:r>
          </w:p>
          <w:p w14:paraId="1D280039" w14:textId="7B2DEF50" w:rsidR="00090C1B" w:rsidRDefault="00090C1B"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The </w:t>
            </w:r>
            <w:r>
              <w:rPr>
                <w:rFonts w:ascii="Times New Roman" w:eastAsia="SimSun" w:hAnsi="Times New Roman"/>
                <w:lang w:val="en-US" w:eastAsia="zh-CN"/>
              </w:rPr>
              <w:t>definition</w:t>
            </w:r>
            <w:r>
              <w:rPr>
                <w:rFonts w:ascii="Times New Roman" w:eastAsia="SimSun" w:hAnsi="Times New Roman" w:hint="eastAsia"/>
                <w:lang w:val="en-US" w:eastAsia="zh-CN"/>
              </w:rPr>
              <w:t xml:space="preserve"> of SGCS is given in the following agreement.</w:t>
            </w:r>
          </w:p>
          <w:p w14:paraId="07C694AF" w14:textId="77777777" w:rsidR="00090C1B" w:rsidRDefault="00090C1B" w:rsidP="00090C1B">
            <w:pPr>
              <w:rPr>
                <w:rFonts w:eastAsia="SimSun"/>
                <w:highlight w:val="green"/>
                <w:lang w:eastAsia="zh-CN"/>
              </w:rPr>
            </w:pPr>
            <w:r>
              <w:rPr>
                <w:rFonts w:eastAsia="SimSun"/>
                <w:highlight w:val="green"/>
                <w:lang w:eastAsia="zh-CN"/>
              </w:rPr>
              <w:t>Agreement</w:t>
            </w:r>
          </w:p>
          <w:p w14:paraId="6842C0DC" w14:textId="77777777" w:rsidR="00090C1B" w:rsidRPr="00090C1B" w:rsidRDefault="00090C1B" w:rsidP="00090C1B">
            <w:pPr>
              <w:rPr>
                <w:rFonts w:eastAsia="SimSun"/>
                <w:i/>
                <w:iCs/>
                <w:lang w:eastAsia="zh-CN"/>
              </w:rPr>
            </w:pPr>
            <w:r w:rsidRPr="00090C1B">
              <w:rPr>
                <w:rFonts w:ascii="Times New Roman" w:eastAsia="DengXian" w:hAnsi="Times New Roman"/>
                <w:i/>
                <w:iCs/>
                <w:lang w:val="en-US" w:eastAsia="ko-KR"/>
              </w:rPr>
              <w:t>For the definition of SGCS,</w:t>
            </w:r>
          </w:p>
          <w:p w14:paraId="63ED961B" w14:textId="00586D48" w:rsidR="00090C1B" w:rsidRPr="00090C1B" w:rsidRDefault="00090C1B" w:rsidP="00090C1B">
            <w:pPr>
              <w:rPr>
                <w:rFonts w:eastAsia="SimSun"/>
                <w:i/>
                <w:iCs/>
                <w:lang w:eastAsia="zh-CN"/>
              </w:rPr>
            </w:pPr>
            <w:r w:rsidRPr="00090C1B">
              <w:rPr>
                <w:i/>
                <w:iCs/>
                <w:noProof/>
                <w:lang w:val="en-US" w:eastAsia="zh-CN"/>
              </w:rPr>
              <w:lastRenderedPageBreak/>
              <w:drawing>
                <wp:inline distT="0" distB="0" distL="0" distR="0" wp14:anchorId="5B651E20" wp14:editId="17400EBA">
                  <wp:extent cx="3859617" cy="1024128"/>
                  <wp:effectExtent l="0" t="0" r="0" b="5080"/>
                  <wp:docPr id="1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25"/>
                          <pic:cNvPicPr>
                            <a:picLocks noChangeAspect="1" noChangeArrowheads="1"/>
                          </pic:cNvPicPr>
                        </pic:nvPicPr>
                        <pic:blipFill>
                          <a:blip r:embed="rId13"/>
                          <a:stretch>
                            <a:fillRect/>
                          </a:stretch>
                        </pic:blipFill>
                        <pic:spPr bwMode="auto">
                          <a:xfrm>
                            <a:off x="0" y="0"/>
                            <a:ext cx="3880996" cy="1029801"/>
                          </a:xfrm>
                          <a:prstGeom prst="rect">
                            <a:avLst/>
                          </a:prstGeom>
                        </pic:spPr>
                      </pic:pic>
                    </a:graphicData>
                  </a:graphic>
                </wp:inline>
              </w:drawing>
            </w:r>
          </w:p>
          <w:p w14:paraId="2CA47003" w14:textId="77777777" w:rsidR="00090C1B" w:rsidRPr="00090C1B" w:rsidRDefault="00090C1B" w:rsidP="00090C1B">
            <w:pPr>
              <w:rPr>
                <w:i/>
                <w:iCs/>
                <w:lang w:eastAsia="zh-CN"/>
              </w:rPr>
            </w:pPr>
            <w:r w:rsidRPr="00090C1B">
              <w:rPr>
                <w:rFonts w:eastAsia="DengXian"/>
                <w:i/>
                <w:iCs/>
                <w:lang w:eastAsia="zh-CN"/>
              </w:rPr>
              <w:t>Note: How to handle layer mapping mismatch, if any, is up to UE implementation</w:t>
            </w:r>
          </w:p>
          <w:p w14:paraId="6551EA07" w14:textId="77777777" w:rsidR="00090C1B" w:rsidRDefault="00090C1B" w:rsidP="005B5C79">
            <w:pPr>
              <w:widowControl w:val="0"/>
              <w:jc w:val="both"/>
              <w:rPr>
                <w:rFonts w:ascii="Times New Roman" w:eastAsia="SimSun" w:hAnsi="Times New Roman"/>
                <w:lang w:val="en-US" w:eastAsia="zh-CN"/>
              </w:rPr>
            </w:pPr>
          </w:p>
          <w:p w14:paraId="6B2C97E3" w14:textId="5A074081" w:rsidR="00090C1B" w:rsidRDefault="00090C1B"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According to the agreement, the time instance is the S-</w:t>
            </w:r>
            <w:proofErr w:type="spellStart"/>
            <w:r>
              <w:rPr>
                <w:rFonts w:ascii="Times New Roman" w:eastAsia="SimSun" w:hAnsi="Times New Roman" w:hint="eastAsia"/>
                <w:lang w:val="en-US" w:eastAsia="zh-CN"/>
              </w:rPr>
              <w:t>th</w:t>
            </w:r>
            <w:proofErr w:type="spellEnd"/>
            <w:r>
              <w:rPr>
                <w:rFonts w:ascii="Times New Roman" w:eastAsia="SimSun" w:hAnsi="Times New Roman" w:hint="eastAsia"/>
                <w:lang w:val="en-US" w:eastAsia="zh-CN"/>
              </w:rPr>
              <w:t xml:space="preserve"> (i.e., f-</w:t>
            </w:r>
            <w:proofErr w:type="spellStart"/>
            <w:r>
              <w:rPr>
                <w:rFonts w:ascii="Times New Roman" w:eastAsia="SimSun" w:hAnsi="Times New Roman" w:hint="eastAsia"/>
                <w:lang w:val="en-US" w:eastAsia="zh-CN"/>
              </w:rPr>
              <w:t>th</w:t>
            </w:r>
            <w:proofErr w:type="spellEnd"/>
            <w:r>
              <w:rPr>
                <w:rFonts w:ascii="Times New Roman" w:eastAsia="SimSun" w:hAnsi="Times New Roman" w:hint="eastAsia"/>
                <w:lang w:val="en-US" w:eastAsia="zh-CN"/>
              </w:rPr>
              <w:t>) doppler domain unit. Note that the S-</w:t>
            </w:r>
            <w:proofErr w:type="spellStart"/>
            <w:r>
              <w:rPr>
                <w:rFonts w:ascii="Times New Roman" w:eastAsia="SimSun" w:hAnsi="Times New Roman" w:hint="eastAsia"/>
                <w:lang w:val="en-US" w:eastAsia="zh-CN"/>
              </w:rPr>
              <w:t>th</w:t>
            </w:r>
            <w:proofErr w:type="spellEnd"/>
            <w:r>
              <w:rPr>
                <w:rFonts w:ascii="Times New Roman" w:eastAsia="SimSun" w:hAnsi="Times New Roman" w:hint="eastAsia"/>
                <w:lang w:val="en-US" w:eastAsia="zh-CN"/>
              </w:rPr>
              <w:t xml:space="preserve"> doppler domain unit include one or more than one slot. </w:t>
            </w:r>
          </w:p>
          <w:p w14:paraId="6B37A2DF" w14:textId="777C7951" w:rsidR="00823438" w:rsidRPr="00090C1B" w:rsidRDefault="00090C1B"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When the S-</w:t>
            </w:r>
            <w:proofErr w:type="spellStart"/>
            <w:r>
              <w:rPr>
                <w:rFonts w:ascii="Times New Roman" w:eastAsia="SimSun" w:hAnsi="Times New Roman" w:hint="eastAsia"/>
                <w:lang w:val="en-US" w:eastAsia="zh-CN"/>
              </w:rPr>
              <w:t>th</w:t>
            </w:r>
            <w:proofErr w:type="spellEnd"/>
            <w:r>
              <w:rPr>
                <w:rFonts w:ascii="Times New Roman" w:eastAsia="SimSun" w:hAnsi="Times New Roman" w:hint="eastAsia"/>
                <w:lang w:val="en-US" w:eastAsia="zh-CN"/>
              </w:rPr>
              <w:t xml:space="preserve"> doppler domain unit include one slot, the time instance of CSI-RS transmission aligns with the predicted S-</w:t>
            </w:r>
            <w:proofErr w:type="spellStart"/>
            <w:r>
              <w:rPr>
                <w:rFonts w:ascii="Times New Roman" w:eastAsia="SimSun" w:hAnsi="Times New Roman" w:hint="eastAsia"/>
                <w:lang w:val="en-US" w:eastAsia="zh-CN"/>
              </w:rPr>
              <w:t>th</w:t>
            </w:r>
            <w:proofErr w:type="spellEnd"/>
            <w:r>
              <w:rPr>
                <w:rFonts w:ascii="Times New Roman" w:eastAsia="SimSun" w:hAnsi="Times New Roman" w:hint="eastAsia"/>
                <w:lang w:val="en-US" w:eastAsia="zh-CN"/>
              </w:rPr>
              <w:t xml:space="preserve"> time instance according to the </w:t>
            </w:r>
            <w:r>
              <w:rPr>
                <w:rFonts w:ascii="Times New Roman" w:eastAsia="SimSun" w:hAnsi="Times New Roman"/>
                <w:lang w:val="en-US" w:eastAsia="zh-CN"/>
              </w:rPr>
              <w:t>definition</w:t>
            </w:r>
            <w:r>
              <w:rPr>
                <w:rFonts w:ascii="Times New Roman" w:eastAsia="SimSun" w:hAnsi="Times New Roman" w:hint="eastAsia"/>
                <w:lang w:val="en-US" w:eastAsia="zh-CN"/>
              </w:rPr>
              <w:t xml:space="preserve"> of SGCS. In such case, this proposal is not needed. </w:t>
            </w:r>
          </w:p>
          <w:p w14:paraId="196B07DB" w14:textId="27D161CF" w:rsidR="00090C1B" w:rsidRDefault="00090C1B" w:rsidP="005B5C79">
            <w:pPr>
              <w:widowControl w:val="0"/>
              <w:jc w:val="both"/>
              <w:rPr>
                <w:rFonts w:eastAsia="SimSun"/>
                <w:lang w:eastAsia="zh-CN"/>
              </w:rPr>
            </w:pPr>
            <w:r>
              <w:rPr>
                <w:rFonts w:ascii="Times New Roman" w:eastAsia="SimSun" w:hAnsi="Times New Roman" w:hint="eastAsia"/>
                <w:lang w:val="en-US" w:eastAsia="zh-CN"/>
              </w:rPr>
              <w:t>When the S-</w:t>
            </w:r>
            <w:proofErr w:type="spellStart"/>
            <w:r>
              <w:rPr>
                <w:rFonts w:ascii="Times New Roman" w:eastAsia="SimSun" w:hAnsi="Times New Roman" w:hint="eastAsia"/>
                <w:lang w:val="en-US" w:eastAsia="zh-CN"/>
              </w:rPr>
              <w:t>th</w:t>
            </w:r>
            <w:proofErr w:type="spellEnd"/>
            <w:r>
              <w:rPr>
                <w:rFonts w:ascii="Times New Roman" w:eastAsia="SimSun" w:hAnsi="Times New Roman" w:hint="eastAsia"/>
                <w:lang w:val="en-US" w:eastAsia="zh-CN"/>
              </w:rPr>
              <w:t xml:space="preserve"> doppler domain unit include more than one slots, how to define that the time instance of CSI-RS transmission is </w:t>
            </w:r>
            <w:r>
              <w:rPr>
                <w:color w:val="FF0000"/>
              </w:rPr>
              <w:t xml:space="preserve">the </w:t>
            </w:r>
            <w:r w:rsidRPr="00F36CFF">
              <w:rPr>
                <w:color w:val="FF0000"/>
              </w:rPr>
              <w:t xml:space="preserve">nearest to the </w:t>
            </w:r>
            <w:r w:rsidRPr="00F36CFF">
              <w:rPr>
                <w:i/>
                <w:iCs/>
                <w:color w:val="FF0000"/>
              </w:rPr>
              <w:t>S</w:t>
            </w:r>
            <w:r w:rsidRPr="00F36CFF">
              <w:rPr>
                <w:color w:val="FF0000"/>
              </w:rPr>
              <w:t>-</w:t>
            </w:r>
            <w:proofErr w:type="spellStart"/>
            <w:r w:rsidRPr="00F36CFF">
              <w:rPr>
                <w:color w:val="FF0000"/>
              </w:rPr>
              <w:t>th</w:t>
            </w:r>
            <w:proofErr w:type="spellEnd"/>
            <w:r w:rsidRPr="00F36CFF">
              <w:rPr>
                <w:color w:val="FF0000"/>
              </w:rPr>
              <w:t xml:space="preserve"> time instance</w:t>
            </w:r>
            <w:r>
              <w:rPr>
                <w:rFonts w:eastAsia="SimSun" w:hint="eastAsia"/>
                <w:color w:val="FF0000"/>
                <w:lang w:eastAsia="zh-CN"/>
              </w:rPr>
              <w:t xml:space="preserve"> (i.e., S-</w:t>
            </w:r>
            <w:proofErr w:type="spellStart"/>
            <w:r>
              <w:rPr>
                <w:rFonts w:eastAsia="SimSun" w:hint="eastAsia"/>
                <w:color w:val="FF0000"/>
                <w:lang w:eastAsia="zh-CN"/>
              </w:rPr>
              <w:t>th</w:t>
            </w:r>
            <w:proofErr w:type="spellEnd"/>
            <w:r>
              <w:rPr>
                <w:rFonts w:eastAsia="SimSun" w:hint="eastAsia"/>
                <w:color w:val="FF0000"/>
                <w:lang w:eastAsia="zh-CN"/>
              </w:rPr>
              <w:t xml:space="preserve"> doppler domain unit)</w:t>
            </w:r>
            <w:r>
              <w:rPr>
                <w:rFonts w:ascii="Times New Roman" w:eastAsia="SimSun" w:hAnsi="Times New Roman" w:hint="eastAsia"/>
                <w:lang w:val="en-US" w:eastAsia="zh-CN"/>
              </w:rPr>
              <w:t xml:space="preserve"> in the proposal? In our view, </w:t>
            </w:r>
            <w:proofErr w:type="gramStart"/>
            <w:r>
              <w:rPr>
                <w:rFonts w:ascii="Times New Roman" w:eastAsia="SimSun" w:hAnsi="Times New Roman" w:hint="eastAsia"/>
                <w:lang w:val="en-US" w:eastAsia="zh-CN"/>
              </w:rPr>
              <w:t xml:space="preserve">the </w:t>
            </w:r>
            <w:r w:rsidRPr="003F6C81">
              <w:rPr>
                <w:rFonts w:ascii="Times New Roman" w:eastAsia="SimSun" w:hAnsi="Times New Roman" w:hint="eastAsia"/>
                <w:lang w:val="en-US" w:eastAsia="zh-CN"/>
              </w:rPr>
              <w:t xml:space="preserve"> </w:t>
            </w:r>
            <w:r w:rsidRPr="003F6C81">
              <w:rPr>
                <w:rFonts w:eastAsia="SimSun" w:hint="eastAsia"/>
                <w:lang w:eastAsia="zh-CN"/>
              </w:rPr>
              <w:t>S</w:t>
            </w:r>
            <w:proofErr w:type="gramEnd"/>
            <w:r w:rsidRPr="003F6C81">
              <w:rPr>
                <w:rFonts w:eastAsia="SimSun" w:hint="eastAsia"/>
                <w:lang w:eastAsia="zh-CN"/>
              </w:rPr>
              <w:t>-</w:t>
            </w:r>
            <w:proofErr w:type="spellStart"/>
            <w:r w:rsidRPr="003F6C81">
              <w:rPr>
                <w:rFonts w:eastAsia="SimSun" w:hint="eastAsia"/>
                <w:lang w:eastAsia="zh-CN"/>
              </w:rPr>
              <w:t>th</w:t>
            </w:r>
            <w:proofErr w:type="spellEnd"/>
            <w:r w:rsidRPr="003F6C81">
              <w:rPr>
                <w:rFonts w:eastAsia="SimSun" w:hint="eastAsia"/>
                <w:lang w:eastAsia="zh-CN"/>
              </w:rPr>
              <w:t xml:space="preserve"> doppler domain unit </w:t>
            </w:r>
            <w:r w:rsidRPr="00090C1B">
              <w:rPr>
                <w:rFonts w:eastAsia="SimSun" w:hint="eastAsia"/>
                <w:lang w:eastAsia="zh-CN"/>
              </w:rPr>
              <w:t xml:space="preserve">should </w:t>
            </w:r>
            <w:r>
              <w:rPr>
                <w:rFonts w:eastAsia="SimSun" w:hint="eastAsia"/>
                <w:lang w:eastAsia="zh-CN"/>
              </w:rPr>
              <w:t xml:space="preserve">include the time instance of CSI-RS transmission, which </w:t>
            </w:r>
            <w:r w:rsidR="003F6C81">
              <w:rPr>
                <w:rFonts w:eastAsia="SimSun" w:hint="eastAsia"/>
                <w:lang w:eastAsia="zh-CN"/>
              </w:rPr>
              <w:t>is</w:t>
            </w:r>
            <w:r>
              <w:rPr>
                <w:rFonts w:eastAsia="SimSun" w:hint="eastAsia"/>
                <w:lang w:eastAsia="zh-CN"/>
              </w:rPr>
              <w:t xml:space="preserve"> configured by </w:t>
            </w:r>
            <w:proofErr w:type="spellStart"/>
            <w:r>
              <w:rPr>
                <w:rFonts w:eastAsia="SimSun" w:hint="eastAsia"/>
                <w:lang w:eastAsia="zh-CN"/>
              </w:rPr>
              <w:t>gNB</w:t>
            </w:r>
            <w:proofErr w:type="spellEnd"/>
            <w:r>
              <w:rPr>
                <w:rFonts w:eastAsia="SimSun" w:hint="eastAsia"/>
                <w:lang w:eastAsia="zh-CN"/>
              </w:rPr>
              <w:t>.</w:t>
            </w:r>
            <w:r w:rsidR="003F6C81">
              <w:rPr>
                <w:rFonts w:eastAsia="SimSun" w:hint="eastAsia"/>
                <w:lang w:eastAsia="zh-CN"/>
              </w:rPr>
              <w:t xml:space="preserve"> UE will </w:t>
            </w:r>
            <w:r w:rsidR="003F6C81">
              <w:rPr>
                <w:rFonts w:eastAsia="SimSun"/>
                <w:lang w:eastAsia="zh-CN"/>
              </w:rPr>
              <w:t>calculate</w:t>
            </w:r>
            <w:r w:rsidR="003F6C81">
              <w:rPr>
                <w:rFonts w:eastAsia="SimSun" w:hint="eastAsia"/>
                <w:lang w:eastAsia="zh-CN"/>
              </w:rPr>
              <w:t xml:space="preserve"> SGCS based on this CSI-RS unless there are </w:t>
            </w:r>
            <w:r w:rsidR="003F6C81">
              <w:rPr>
                <w:rFonts w:eastAsia="SimSun"/>
                <w:lang w:eastAsia="zh-CN"/>
              </w:rPr>
              <w:t>multiple</w:t>
            </w:r>
            <w:r w:rsidR="003F6C81">
              <w:rPr>
                <w:rFonts w:eastAsia="SimSun" w:hint="eastAsia"/>
                <w:lang w:eastAsia="zh-CN"/>
              </w:rPr>
              <w:t xml:space="preserve"> CSI-RS resource transmission during the S-</w:t>
            </w:r>
            <w:proofErr w:type="spellStart"/>
            <w:r w:rsidR="003F6C81">
              <w:rPr>
                <w:rFonts w:eastAsia="SimSun" w:hint="eastAsia"/>
                <w:lang w:eastAsia="zh-CN"/>
              </w:rPr>
              <w:t>th</w:t>
            </w:r>
            <w:proofErr w:type="spellEnd"/>
            <w:r w:rsidR="003F6C81">
              <w:rPr>
                <w:rFonts w:eastAsia="SimSun" w:hint="eastAsia"/>
                <w:lang w:eastAsia="zh-CN"/>
              </w:rPr>
              <w:t xml:space="preserve"> doppler </w:t>
            </w:r>
            <w:r w:rsidR="003F6C81">
              <w:rPr>
                <w:rFonts w:eastAsia="SimSun"/>
                <w:lang w:eastAsia="zh-CN"/>
              </w:rPr>
              <w:t>domain</w:t>
            </w:r>
            <w:r w:rsidR="003F6C81">
              <w:rPr>
                <w:rFonts w:eastAsia="SimSun" w:hint="eastAsia"/>
                <w:lang w:eastAsia="zh-CN"/>
              </w:rPr>
              <w:t xml:space="preserve"> unit.</w:t>
            </w:r>
            <w:r>
              <w:rPr>
                <w:rFonts w:eastAsia="SimSun" w:hint="eastAsia"/>
                <w:lang w:eastAsia="zh-CN"/>
              </w:rPr>
              <w:t xml:space="preserve"> Hence, there is no </w:t>
            </w:r>
            <w:r w:rsidR="003F6C81" w:rsidRPr="003F6C81">
              <w:rPr>
                <w:rFonts w:eastAsia="SimSun"/>
                <w:lang w:eastAsia="zh-CN"/>
              </w:rPr>
              <w:t>ambiguous</w:t>
            </w:r>
            <w:r w:rsidR="003F6C81" w:rsidRPr="003F6C81">
              <w:rPr>
                <w:rFonts w:eastAsia="SimSun" w:hint="eastAsia"/>
                <w:lang w:eastAsia="zh-CN"/>
              </w:rPr>
              <w:t xml:space="preserve"> </w:t>
            </w:r>
            <w:r>
              <w:rPr>
                <w:rFonts w:eastAsia="SimSun" w:hint="eastAsia"/>
                <w:lang w:eastAsia="zh-CN"/>
              </w:rPr>
              <w:t xml:space="preserve">without such proposal. </w:t>
            </w:r>
          </w:p>
          <w:p w14:paraId="541AD8DC" w14:textId="6DA2CBA2" w:rsidR="00823438" w:rsidRPr="00823438" w:rsidRDefault="00090C1B" w:rsidP="005B5C79">
            <w:pPr>
              <w:widowControl w:val="0"/>
              <w:jc w:val="both"/>
              <w:rPr>
                <w:rFonts w:ascii="Times New Roman" w:eastAsia="SimSun" w:hAnsi="Times New Roman"/>
                <w:lang w:val="en-US" w:eastAsia="zh-CN"/>
              </w:rPr>
            </w:pPr>
            <w:r>
              <w:rPr>
                <w:rFonts w:eastAsia="SimSun" w:hint="eastAsia"/>
                <w:lang w:eastAsia="zh-CN"/>
              </w:rPr>
              <w:t xml:space="preserve">  </w:t>
            </w:r>
          </w:p>
        </w:tc>
      </w:tr>
      <w:tr w:rsidR="005B5C79" w14:paraId="7BBB108C"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4D68B80F" w14:textId="1AC9E914" w:rsidR="005B5C79" w:rsidRDefault="007D34C5"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S</w:t>
            </w:r>
            <w:r>
              <w:rPr>
                <w:rFonts w:ascii="Times New Roman" w:eastAsia="SimSun" w:hAnsi="Times New Roman"/>
                <w:lang w:val="en-US" w:eastAsia="zh-CN"/>
              </w:rPr>
              <w:t>PRD</w:t>
            </w:r>
          </w:p>
        </w:tc>
        <w:tc>
          <w:tcPr>
            <w:tcW w:w="1749" w:type="dxa"/>
            <w:tcBorders>
              <w:top w:val="single" w:sz="4" w:space="0" w:color="000000"/>
              <w:left w:val="single" w:sz="4" w:space="0" w:color="000000"/>
              <w:bottom w:val="single" w:sz="4" w:space="0" w:color="000000"/>
              <w:right w:val="single" w:sz="4" w:space="0" w:color="000000"/>
            </w:tcBorders>
          </w:tcPr>
          <w:p w14:paraId="4569E8AC" w14:textId="4EFF6B13" w:rsidR="005B5C79" w:rsidRDefault="007D34C5"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0B0FE46E" w14:textId="77777777" w:rsidR="005B5C79" w:rsidRDefault="005B5C79" w:rsidP="005B5C79">
            <w:pPr>
              <w:widowControl w:val="0"/>
              <w:jc w:val="both"/>
              <w:rPr>
                <w:rFonts w:ascii="Times New Roman" w:eastAsia="SimSun" w:hAnsi="Times New Roman"/>
                <w:lang w:val="en-US" w:eastAsia="zh-CN"/>
              </w:rPr>
            </w:pPr>
          </w:p>
        </w:tc>
      </w:tr>
      <w:tr w:rsidR="00D22F0B" w14:paraId="7E9DD099"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5276BABA" w14:textId="6E33AC36" w:rsidR="00D22F0B" w:rsidRDefault="00D22F0B" w:rsidP="00D22F0B">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1749" w:type="dxa"/>
            <w:tcBorders>
              <w:top w:val="single" w:sz="4" w:space="0" w:color="000000"/>
              <w:left w:val="single" w:sz="4" w:space="0" w:color="000000"/>
              <w:bottom w:val="single" w:sz="4" w:space="0" w:color="000000"/>
              <w:right w:val="single" w:sz="4" w:space="0" w:color="000000"/>
            </w:tcBorders>
          </w:tcPr>
          <w:p w14:paraId="2FE652C1" w14:textId="77777777" w:rsidR="00D22F0B" w:rsidRDefault="00D22F0B" w:rsidP="00D22F0B">
            <w:pPr>
              <w:widowControl w:val="0"/>
              <w:jc w:val="both"/>
              <w:rPr>
                <w:rFonts w:ascii="Times New Roman" w:eastAsia="SimSun" w:hAnsi="Times New Roman"/>
                <w:lang w:val="en-US" w:eastAsia="zh-CN"/>
              </w:rPr>
            </w:pPr>
          </w:p>
        </w:tc>
        <w:tc>
          <w:tcPr>
            <w:tcW w:w="6237" w:type="dxa"/>
            <w:tcBorders>
              <w:top w:val="single" w:sz="4" w:space="0" w:color="000000"/>
              <w:left w:val="single" w:sz="4" w:space="0" w:color="000000"/>
              <w:bottom w:val="single" w:sz="4" w:space="0" w:color="000000"/>
              <w:right w:val="single" w:sz="4" w:space="0" w:color="000000"/>
            </w:tcBorders>
          </w:tcPr>
          <w:p w14:paraId="4F6286EE" w14:textId="77777777" w:rsidR="00D22F0B" w:rsidRDefault="00D22F0B" w:rsidP="00D22F0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Should be option 2 or no spec change. Don’t see any motivation of other options, why the resource not contained in the doppler unit? </w:t>
            </w:r>
          </w:p>
          <w:p w14:paraId="32018025" w14:textId="11DF4748" w:rsidR="00D22F0B" w:rsidRDefault="00D22F0B" w:rsidP="00D22F0B">
            <w:pPr>
              <w:widowControl w:val="0"/>
              <w:jc w:val="both"/>
              <w:rPr>
                <w:rFonts w:ascii="Times New Roman" w:eastAsia="SimSun" w:hAnsi="Times New Roman"/>
                <w:lang w:val="en-US" w:eastAsia="zh-CN"/>
              </w:rPr>
            </w:pPr>
            <w:r>
              <w:rPr>
                <w:rFonts w:ascii="Times New Roman" w:eastAsia="SimSun" w:hAnsi="Times New Roman"/>
                <w:lang w:val="en-US" w:eastAsia="zh-CN"/>
              </w:rPr>
              <w:t>For nearest, the concern is that if the resource is prior to the doppler unit, UE may miss it.</w:t>
            </w:r>
          </w:p>
        </w:tc>
      </w:tr>
      <w:tr w:rsidR="00FE08E5" w14:paraId="6EADC945"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7C902C46" w14:textId="11C9785C" w:rsidR="00FE08E5" w:rsidRDefault="00FE08E5" w:rsidP="00D22F0B">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1749" w:type="dxa"/>
            <w:tcBorders>
              <w:top w:val="single" w:sz="4" w:space="0" w:color="000000"/>
              <w:left w:val="single" w:sz="4" w:space="0" w:color="000000"/>
              <w:bottom w:val="single" w:sz="4" w:space="0" w:color="000000"/>
              <w:right w:val="single" w:sz="4" w:space="0" w:color="000000"/>
            </w:tcBorders>
          </w:tcPr>
          <w:p w14:paraId="41FF7597" w14:textId="791B11E6" w:rsidR="00FE08E5" w:rsidRDefault="00FE08E5" w:rsidP="00D22F0B">
            <w:pPr>
              <w:widowControl w:val="0"/>
              <w:jc w:val="both"/>
              <w:rPr>
                <w:rFonts w:ascii="Times New Roman" w:eastAsia="SimSun" w:hAnsi="Times New Roman"/>
                <w:lang w:val="en-US" w:eastAsia="zh-CN"/>
              </w:rPr>
            </w:pPr>
            <w:r>
              <w:rPr>
                <w:rFonts w:ascii="Times New Roman" w:eastAsia="SimSun" w:hAnsi="Times New Roman" w:hint="eastAsia"/>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004EEB84" w14:textId="0586ACDE" w:rsidR="00FE08E5" w:rsidRDefault="00FE08E5" w:rsidP="00D22F0B">
            <w:pPr>
              <w:widowControl w:val="0"/>
              <w:jc w:val="both"/>
              <w:rPr>
                <w:rFonts w:ascii="Times New Roman" w:eastAsia="SimSun" w:hAnsi="Times New Roman"/>
                <w:lang w:val="en-US" w:eastAsia="zh-CN"/>
              </w:rPr>
            </w:pPr>
            <w:r w:rsidRPr="00FE08E5">
              <w:rPr>
                <w:rFonts w:ascii="Times New Roman" w:eastAsia="SimSun" w:hAnsi="Times New Roman"/>
                <w:lang w:val="en-US" w:eastAsia="zh-CN"/>
              </w:rPr>
              <w:t xml:space="preserve">Ok with </w:t>
            </w:r>
            <w:r>
              <w:rPr>
                <w:rFonts w:ascii="Times New Roman" w:eastAsia="SimSun" w:hAnsi="Times New Roman"/>
                <w:lang w:val="en-US" w:eastAsia="zh-CN"/>
              </w:rPr>
              <w:t>FL Proposal 2.2-4, or Option 5.</w:t>
            </w:r>
          </w:p>
        </w:tc>
      </w:tr>
      <w:tr w:rsidR="0049261C" w14:paraId="76A9C690"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550EE906" w14:textId="5D0D8F11" w:rsidR="0049261C" w:rsidRDefault="0049261C" w:rsidP="00D22F0B">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1749" w:type="dxa"/>
            <w:tcBorders>
              <w:top w:val="single" w:sz="4" w:space="0" w:color="000000"/>
              <w:left w:val="single" w:sz="4" w:space="0" w:color="000000"/>
              <w:bottom w:val="single" w:sz="4" w:space="0" w:color="000000"/>
              <w:right w:val="single" w:sz="4" w:space="0" w:color="000000"/>
            </w:tcBorders>
          </w:tcPr>
          <w:p w14:paraId="380E8098" w14:textId="6C366B25" w:rsidR="0049261C" w:rsidRDefault="0049261C" w:rsidP="00D22F0B">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1F6812E6" w14:textId="15967660" w:rsidR="0049261C" w:rsidRPr="00FE08E5" w:rsidRDefault="0049261C" w:rsidP="00D22F0B">
            <w:pPr>
              <w:widowControl w:val="0"/>
              <w:jc w:val="both"/>
              <w:rPr>
                <w:rFonts w:ascii="Times New Roman" w:eastAsia="SimSun" w:hAnsi="Times New Roman"/>
                <w:lang w:val="en-US" w:eastAsia="zh-CN"/>
              </w:rPr>
            </w:pPr>
            <w:r>
              <w:rPr>
                <w:rFonts w:ascii="Times New Roman" w:eastAsia="SimSun" w:hAnsi="Times New Roman"/>
                <w:lang w:val="en-US" w:eastAsia="zh-CN"/>
              </w:rPr>
              <w:t>Prefer with Option 4, i.e., TP3.</w:t>
            </w:r>
          </w:p>
        </w:tc>
      </w:tr>
      <w:tr w:rsidR="001A316E" w14:paraId="01C782B1"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37D63506" w14:textId="40EFCE7E" w:rsidR="001A316E" w:rsidRDefault="001A316E" w:rsidP="00D22F0B">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1749" w:type="dxa"/>
            <w:tcBorders>
              <w:top w:val="single" w:sz="4" w:space="0" w:color="000000"/>
              <w:left w:val="single" w:sz="4" w:space="0" w:color="000000"/>
              <w:bottom w:val="single" w:sz="4" w:space="0" w:color="000000"/>
              <w:right w:val="single" w:sz="4" w:space="0" w:color="000000"/>
            </w:tcBorders>
          </w:tcPr>
          <w:p w14:paraId="2FBCF781" w14:textId="4AD1A205" w:rsidR="001A316E" w:rsidRDefault="001A316E" w:rsidP="00D22F0B">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5C4C7B4A" w14:textId="77777777" w:rsidR="001A316E" w:rsidRDefault="001A316E" w:rsidP="00D22F0B">
            <w:pPr>
              <w:widowControl w:val="0"/>
              <w:jc w:val="both"/>
              <w:rPr>
                <w:rFonts w:ascii="Times New Roman" w:eastAsia="SimSun" w:hAnsi="Times New Roman"/>
                <w:lang w:val="en-US" w:eastAsia="zh-CN"/>
              </w:rPr>
            </w:pPr>
            <w:r>
              <w:rPr>
                <w:rFonts w:ascii="Times New Roman" w:eastAsia="SimSun" w:hAnsi="Times New Roman"/>
                <w:lang w:val="en-US" w:eastAsia="zh-CN"/>
              </w:rPr>
              <w:t>Support Option 4. Only define this is the nearest is not sufficient. The key aspect is to define the minimum slot offset between the measured CMR and the S-</w:t>
            </w:r>
            <w:proofErr w:type="spellStart"/>
            <w:r>
              <w:rPr>
                <w:rFonts w:ascii="Times New Roman" w:eastAsia="SimSun" w:hAnsi="Times New Roman"/>
                <w:lang w:val="en-US" w:eastAsia="zh-CN"/>
              </w:rPr>
              <w:t>th</w:t>
            </w:r>
            <w:proofErr w:type="spellEnd"/>
            <w:r>
              <w:rPr>
                <w:rFonts w:ascii="Times New Roman" w:eastAsia="SimSun" w:hAnsi="Times New Roman"/>
                <w:lang w:val="en-US" w:eastAsia="zh-CN"/>
              </w:rPr>
              <w:t xml:space="preserve"> time instance.</w:t>
            </w:r>
          </w:p>
          <w:p w14:paraId="3741AC41" w14:textId="6D7A15D9" w:rsidR="00AF35C7" w:rsidRDefault="00AF35C7" w:rsidP="00D22F0B">
            <w:pPr>
              <w:widowControl w:val="0"/>
              <w:jc w:val="both"/>
              <w:rPr>
                <w:rFonts w:ascii="Times New Roman" w:eastAsia="SimSun" w:hAnsi="Times New Roman"/>
                <w:lang w:val="en-US" w:eastAsia="zh-CN"/>
              </w:rPr>
            </w:pPr>
          </w:p>
          <w:p w14:paraId="7F6FDEE9" w14:textId="41BCB061" w:rsidR="00AF35C7" w:rsidRDefault="00AF35C7" w:rsidP="00AF35C7">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are you ok with option 2? </w:t>
            </w:r>
          </w:p>
        </w:tc>
      </w:tr>
      <w:tr w:rsidR="00CF07A2" w14:paraId="68812BD4"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4B731A71" w14:textId="5AEB214A" w:rsidR="00CF07A2" w:rsidRDefault="00CF07A2" w:rsidP="00D22F0B">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1749" w:type="dxa"/>
            <w:tcBorders>
              <w:top w:val="single" w:sz="4" w:space="0" w:color="000000"/>
              <w:left w:val="single" w:sz="4" w:space="0" w:color="000000"/>
              <w:bottom w:val="single" w:sz="4" w:space="0" w:color="000000"/>
              <w:right w:val="single" w:sz="4" w:space="0" w:color="000000"/>
            </w:tcBorders>
          </w:tcPr>
          <w:p w14:paraId="19CA41C9" w14:textId="3E220816" w:rsidR="00CF07A2" w:rsidRDefault="00CF07A2" w:rsidP="00D22F0B">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6237" w:type="dxa"/>
            <w:tcBorders>
              <w:top w:val="single" w:sz="4" w:space="0" w:color="000000"/>
              <w:left w:val="single" w:sz="4" w:space="0" w:color="000000"/>
              <w:bottom w:val="single" w:sz="4" w:space="0" w:color="000000"/>
              <w:right w:val="single" w:sz="4" w:space="0" w:color="000000"/>
            </w:tcBorders>
          </w:tcPr>
          <w:p w14:paraId="7F4A8299" w14:textId="77777777" w:rsidR="00CF07A2" w:rsidRDefault="00CF07A2" w:rsidP="00D22F0B">
            <w:pPr>
              <w:widowControl w:val="0"/>
              <w:jc w:val="both"/>
              <w:rPr>
                <w:rFonts w:ascii="Times New Roman" w:eastAsia="SimSun" w:hAnsi="Times New Roman"/>
                <w:lang w:val="en-US" w:eastAsia="zh-CN"/>
              </w:rPr>
            </w:pPr>
          </w:p>
        </w:tc>
      </w:tr>
      <w:tr w:rsidR="00E908CD" w14:paraId="697E9EEB"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48C24E2C" w14:textId="09DDE71D" w:rsidR="00E908CD" w:rsidRPr="00E908CD" w:rsidRDefault="00E908CD" w:rsidP="00D22F0B">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1749" w:type="dxa"/>
            <w:tcBorders>
              <w:top w:val="single" w:sz="4" w:space="0" w:color="000000"/>
              <w:left w:val="single" w:sz="4" w:space="0" w:color="000000"/>
              <w:bottom w:val="single" w:sz="4" w:space="0" w:color="000000"/>
              <w:right w:val="single" w:sz="4" w:space="0" w:color="000000"/>
            </w:tcBorders>
          </w:tcPr>
          <w:p w14:paraId="613DCE6A" w14:textId="77777777" w:rsidR="00E908CD" w:rsidRDefault="00E908CD" w:rsidP="00D22F0B">
            <w:pPr>
              <w:widowControl w:val="0"/>
              <w:jc w:val="both"/>
              <w:rPr>
                <w:rFonts w:ascii="Times New Roman" w:eastAsia="SimSun" w:hAnsi="Times New Roman"/>
                <w:lang w:val="en-US" w:eastAsia="zh-CN"/>
              </w:rPr>
            </w:pPr>
          </w:p>
        </w:tc>
        <w:tc>
          <w:tcPr>
            <w:tcW w:w="6237" w:type="dxa"/>
            <w:tcBorders>
              <w:top w:val="single" w:sz="4" w:space="0" w:color="000000"/>
              <w:left w:val="single" w:sz="4" w:space="0" w:color="000000"/>
              <w:bottom w:val="single" w:sz="4" w:space="0" w:color="000000"/>
              <w:right w:val="single" w:sz="4" w:space="0" w:color="000000"/>
            </w:tcBorders>
          </w:tcPr>
          <w:p w14:paraId="56E63B61" w14:textId="77777777" w:rsidR="00E908CD" w:rsidRDefault="00E908CD" w:rsidP="00D22F0B">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Thanks for the inputs. I think most of companies agree that clarification between linkage between </w:t>
            </w:r>
            <w:r w:rsidR="00AF35C7">
              <w:rPr>
                <w:rFonts w:ascii="Times New Roman" w:eastAsiaTheme="minorEastAsia" w:hAnsi="Times New Roman"/>
                <w:lang w:val="en-US" w:eastAsia="ko-KR"/>
              </w:rPr>
              <w:t>monitoring occasion and predicted CSI occasion. However, it seems companies think difference options. I will also put option 2 in the proposed TP, so we can discuss this issue online.</w:t>
            </w:r>
          </w:p>
          <w:p w14:paraId="41CDEF7C" w14:textId="14693DD8" w:rsidR="004B1544" w:rsidRDefault="004B1544" w:rsidP="00D22F0B">
            <w:pPr>
              <w:widowControl w:val="0"/>
              <w:jc w:val="both"/>
              <w:rPr>
                <w:rFonts w:ascii="Times New Roman" w:eastAsiaTheme="minorEastAsia" w:hAnsi="Times New Roman"/>
                <w:lang w:val="en-US" w:eastAsia="ko-KR"/>
              </w:rPr>
            </w:pPr>
          </w:p>
          <w:p w14:paraId="24763A1F" w14:textId="08BAC488" w:rsidR="004B1544" w:rsidRDefault="004B1544" w:rsidP="00D22F0B">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f it is not agreeable, I will propose following alternatives.</w:t>
            </w:r>
          </w:p>
          <w:p w14:paraId="00123C73" w14:textId="264343FE" w:rsidR="004B1544" w:rsidRDefault="004B1544" w:rsidP="00D22F0B">
            <w:pPr>
              <w:widowControl w:val="0"/>
              <w:jc w:val="both"/>
              <w:rPr>
                <w:rFonts w:ascii="Times New Roman" w:eastAsiaTheme="minorEastAsia" w:hAnsi="Times New Roman"/>
                <w:lang w:val="en-US" w:eastAsia="ko-KR"/>
              </w:rPr>
            </w:pPr>
          </w:p>
          <w:p w14:paraId="7D943E69" w14:textId="039CA2D2" w:rsidR="004B1544" w:rsidRPr="00047B93" w:rsidRDefault="004B1544" w:rsidP="00D22F0B">
            <w:pPr>
              <w:widowControl w:val="0"/>
              <w:jc w:val="both"/>
              <w:rPr>
                <w:rFonts w:ascii="Times New Roman" w:eastAsiaTheme="minorEastAsia" w:hAnsi="Times New Roman"/>
                <w:b/>
                <w:u w:val="single"/>
                <w:lang w:val="en-US" w:eastAsia="ko-KR"/>
              </w:rPr>
            </w:pPr>
            <w:r w:rsidRPr="00047B93">
              <w:rPr>
                <w:rFonts w:ascii="Times New Roman" w:eastAsiaTheme="minorEastAsia" w:hAnsi="Times New Roman" w:hint="eastAsia"/>
                <w:b/>
                <w:u w:val="single"/>
                <w:lang w:val="en-US" w:eastAsia="ko-KR"/>
              </w:rPr>
              <w:t>P</w:t>
            </w:r>
            <w:r w:rsidRPr="00047B93">
              <w:rPr>
                <w:rFonts w:ascii="Times New Roman" w:eastAsiaTheme="minorEastAsia" w:hAnsi="Times New Roman"/>
                <w:b/>
                <w:u w:val="single"/>
                <w:lang w:val="en-US" w:eastAsia="ko-KR"/>
              </w:rPr>
              <w:t>roposed conclusion:</w:t>
            </w:r>
          </w:p>
          <w:p w14:paraId="2CF3F679" w14:textId="2E9A6882" w:rsidR="004B1544" w:rsidRDefault="004B1544" w:rsidP="00D22F0B">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here is no consensus in RAN1 on introduction of explicit linkage between monitoring occasion and predicted CSI for CSI prediction using UE sided model. </w:t>
            </w:r>
          </w:p>
          <w:p w14:paraId="250D65AB" w14:textId="77777777" w:rsidR="004B1544" w:rsidRDefault="004B1544" w:rsidP="00D22F0B">
            <w:pPr>
              <w:widowControl w:val="0"/>
              <w:jc w:val="both"/>
              <w:rPr>
                <w:rFonts w:ascii="Times New Roman" w:eastAsiaTheme="minorEastAsia" w:hAnsi="Times New Roman"/>
                <w:lang w:val="en-US" w:eastAsia="ko-KR"/>
              </w:rPr>
            </w:pPr>
          </w:p>
          <w:p w14:paraId="037C1973" w14:textId="39AF7629" w:rsidR="00D026D5" w:rsidRDefault="00D026D5" w:rsidP="00D22F0B">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keep commenting on updated TP.</w:t>
            </w:r>
          </w:p>
          <w:p w14:paraId="1B24AFF2" w14:textId="0E022618" w:rsidR="00D026D5" w:rsidRPr="00E908CD" w:rsidRDefault="00D026D5" w:rsidP="00D22F0B">
            <w:pPr>
              <w:widowControl w:val="0"/>
              <w:jc w:val="both"/>
              <w:rPr>
                <w:rFonts w:ascii="Times New Roman" w:eastAsiaTheme="minorEastAsia" w:hAnsi="Times New Roman"/>
                <w:lang w:val="en-US" w:eastAsia="ko-KR"/>
              </w:rPr>
            </w:pPr>
          </w:p>
        </w:tc>
      </w:tr>
      <w:tr w:rsidR="00ED712D" w14:paraId="496DF554" w14:textId="77777777" w:rsidTr="00090C1B">
        <w:tc>
          <w:tcPr>
            <w:tcW w:w="1648" w:type="dxa"/>
            <w:tcBorders>
              <w:top w:val="single" w:sz="4" w:space="0" w:color="000000"/>
              <w:left w:val="single" w:sz="4" w:space="0" w:color="000000"/>
              <w:bottom w:val="single" w:sz="4" w:space="0" w:color="000000"/>
              <w:right w:val="single" w:sz="4" w:space="0" w:color="000000"/>
            </w:tcBorders>
          </w:tcPr>
          <w:p w14:paraId="6D4BC6C3" w14:textId="2F90070F" w:rsidR="00ED712D" w:rsidRPr="00ED712D" w:rsidRDefault="00ED712D" w:rsidP="00D22F0B">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1749" w:type="dxa"/>
            <w:tcBorders>
              <w:top w:val="single" w:sz="4" w:space="0" w:color="000000"/>
              <w:left w:val="single" w:sz="4" w:space="0" w:color="000000"/>
              <w:bottom w:val="single" w:sz="4" w:space="0" w:color="000000"/>
              <w:right w:val="single" w:sz="4" w:space="0" w:color="000000"/>
            </w:tcBorders>
          </w:tcPr>
          <w:p w14:paraId="0F15113E" w14:textId="77777777" w:rsidR="00ED712D" w:rsidRDefault="00ED712D" w:rsidP="00D22F0B">
            <w:pPr>
              <w:widowControl w:val="0"/>
              <w:jc w:val="both"/>
              <w:rPr>
                <w:rFonts w:ascii="Times New Roman" w:eastAsia="SimSun" w:hAnsi="Times New Roman"/>
                <w:lang w:val="en-US" w:eastAsia="zh-CN"/>
              </w:rPr>
            </w:pPr>
          </w:p>
        </w:tc>
        <w:tc>
          <w:tcPr>
            <w:tcW w:w="6237" w:type="dxa"/>
            <w:tcBorders>
              <w:top w:val="single" w:sz="4" w:space="0" w:color="000000"/>
              <w:left w:val="single" w:sz="4" w:space="0" w:color="000000"/>
              <w:bottom w:val="single" w:sz="4" w:space="0" w:color="000000"/>
              <w:right w:val="single" w:sz="4" w:space="0" w:color="000000"/>
            </w:tcBorders>
          </w:tcPr>
          <w:p w14:paraId="3643284D" w14:textId="68FC7141" w:rsidR="00ED712D" w:rsidRPr="00ED712D" w:rsidRDefault="00ED712D" w:rsidP="00D22F0B">
            <w:pPr>
              <w:widowControl w:val="0"/>
              <w:jc w:val="both"/>
              <w:rPr>
                <w:rFonts w:ascii="Times New Roman" w:eastAsia="SimSun" w:hAnsi="Times New Roman"/>
                <w:lang w:val="en-US" w:eastAsia="zh-CN"/>
              </w:rPr>
            </w:pPr>
            <w:r w:rsidRPr="00ED712D">
              <w:rPr>
                <w:rFonts w:ascii="Times New Roman" w:eastAsiaTheme="minorEastAsia" w:hAnsi="Times New Roman" w:hint="eastAsia"/>
                <w:lang w:val="en-US" w:eastAsia="ko-KR"/>
              </w:rPr>
              <w:t>We are fi</w:t>
            </w:r>
            <w:r>
              <w:rPr>
                <w:rFonts w:ascii="Times New Roman" w:eastAsia="SimSun" w:hAnsi="Times New Roman" w:hint="eastAsia"/>
                <w:lang w:val="en-US" w:eastAsia="zh-CN"/>
              </w:rPr>
              <w:t xml:space="preserve">ne that </w:t>
            </w:r>
            <w:r w:rsidRPr="00ED712D">
              <w:rPr>
                <w:rFonts w:ascii="Times New Roman" w:eastAsiaTheme="minorEastAsia" w:hAnsi="Times New Roman"/>
                <w:lang w:val="en-US" w:eastAsia="ko-KR"/>
              </w:rPr>
              <w:t>CSI-</w:t>
            </w:r>
            <w:r w:rsidRPr="00B65351">
              <w:t>RS</w:t>
            </w:r>
            <w:r w:rsidRPr="00ED712D">
              <w:rPr>
                <w:rFonts w:ascii="Times New Roman" w:eastAsiaTheme="minorEastAsia" w:hAnsi="Times New Roman"/>
                <w:lang w:val="en-US" w:eastAsia="ko-KR"/>
              </w:rPr>
              <w:t xml:space="preserve"> resource transmission occasion is contained within the S-</w:t>
            </w:r>
            <w:proofErr w:type="spellStart"/>
            <w:r w:rsidRPr="00ED712D">
              <w:rPr>
                <w:rFonts w:ascii="Times New Roman" w:eastAsiaTheme="minorEastAsia" w:hAnsi="Times New Roman"/>
                <w:lang w:val="en-US" w:eastAsia="ko-KR"/>
              </w:rPr>
              <w:t>th</w:t>
            </w:r>
            <w:proofErr w:type="spellEnd"/>
            <w:r w:rsidRPr="00ED712D">
              <w:rPr>
                <w:rFonts w:ascii="Times New Roman" w:eastAsiaTheme="minorEastAsia" w:hAnsi="Times New Roman"/>
                <w:lang w:val="en-US" w:eastAsia="ko-KR"/>
              </w:rPr>
              <w:t xml:space="preserve"> time instance</w:t>
            </w:r>
            <w:r>
              <w:rPr>
                <w:rFonts w:ascii="Times New Roman" w:eastAsia="SimSun" w:hAnsi="Times New Roman" w:hint="eastAsia"/>
                <w:lang w:val="en-US" w:eastAsia="zh-CN"/>
              </w:rPr>
              <w:t>.</w:t>
            </w:r>
          </w:p>
        </w:tc>
      </w:tr>
    </w:tbl>
    <w:p w14:paraId="07587087" w14:textId="77777777" w:rsidR="005B5C79" w:rsidRDefault="005B5C79" w:rsidP="005B5C79">
      <w:pPr>
        <w:jc w:val="both"/>
        <w:rPr>
          <w:rFonts w:ascii="Times New Roman" w:eastAsiaTheme="minorEastAsia" w:hAnsi="Times New Roman"/>
          <w:iCs/>
          <w:lang w:eastAsia="ko-KR"/>
        </w:rPr>
      </w:pPr>
    </w:p>
    <w:p w14:paraId="612DA97B" w14:textId="2FCBBE02" w:rsidR="00D73E97" w:rsidRPr="001B6F13" w:rsidRDefault="00D73E97" w:rsidP="00092BED">
      <w:pPr>
        <w:jc w:val="both"/>
        <w:rPr>
          <w:rFonts w:ascii="Times New Roman" w:hAnsi="Times New Roman"/>
          <w:lang w:eastAsia="ko-KR"/>
        </w:rPr>
      </w:pPr>
    </w:p>
    <w:p w14:paraId="3FB2C504" w14:textId="70650E74" w:rsidR="00E569CE" w:rsidRDefault="006D3A4A" w:rsidP="00E55662">
      <w:pPr>
        <w:pStyle w:val="3"/>
        <w:numPr>
          <w:ilvl w:val="0"/>
          <w:numId w:val="0"/>
        </w:numPr>
        <w:tabs>
          <w:tab w:val="left" w:pos="7749"/>
        </w:tabs>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E569CE" w:rsidRPr="00D57EFC">
        <w:rPr>
          <w:rFonts w:ascii="Times" w:eastAsia="SimSun" w:hAnsi="Times"/>
          <w:bCs w:val="0"/>
          <w:szCs w:val="24"/>
          <w:lang w:val="en-US" w:eastAsia="ko-KR"/>
        </w:rPr>
        <w:t>Issue 2.</w:t>
      </w:r>
      <w:r w:rsidR="00C61CA7" w:rsidRPr="00D57EFC">
        <w:rPr>
          <w:rFonts w:ascii="Times" w:eastAsia="SimSun" w:hAnsi="Times"/>
          <w:bCs w:val="0"/>
          <w:szCs w:val="24"/>
          <w:lang w:val="en-US" w:eastAsia="ko-KR"/>
        </w:rPr>
        <w:t>4</w:t>
      </w:r>
      <w:r w:rsidR="00E569CE" w:rsidRPr="00D57EFC">
        <w:rPr>
          <w:rFonts w:ascii="Times" w:eastAsia="SimSun" w:hAnsi="Times"/>
          <w:bCs w:val="0"/>
          <w:szCs w:val="24"/>
          <w:lang w:val="en-US" w:eastAsia="ko-KR"/>
        </w:rPr>
        <w:t>-</w:t>
      </w:r>
      <w:r w:rsidR="00C61CA7" w:rsidRPr="00D57EFC">
        <w:rPr>
          <w:rFonts w:ascii="Times" w:eastAsia="SimSun" w:hAnsi="Times"/>
          <w:bCs w:val="0"/>
          <w:szCs w:val="24"/>
          <w:lang w:val="en-US" w:eastAsia="ko-KR"/>
        </w:rPr>
        <w:t>2</w:t>
      </w:r>
      <w:r w:rsidR="00E569CE" w:rsidRPr="00D57EFC">
        <w:rPr>
          <w:rFonts w:ascii="Times" w:eastAsia="SimSun" w:hAnsi="Times"/>
          <w:bCs w:val="0"/>
          <w:szCs w:val="24"/>
          <w:lang w:val="en-US" w:eastAsia="ko-KR"/>
        </w:rPr>
        <w:t xml:space="preserve">. Active resource and port </w:t>
      </w:r>
      <w:proofErr w:type="spellStart"/>
      <w:r w:rsidR="00E569CE" w:rsidRPr="00D57EFC">
        <w:rPr>
          <w:rFonts w:ascii="Times" w:eastAsia="SimSun" w:hAnsi="Times"/>
          <w:bCs w:val="0"/>
          <w:szCs w:val="24"/>
          <w:lang w:val="en-US" w:eastAsia="ko-KR"/>
        </w:rPr>
        <w:t>counting</w:t>
      </w:r>
      <w:r w:rsidR="00E25588">
        <w:rPr>
          <w:rFonts w:ascii="Times" w:eastAsia="SimSun" w:hAnsi="Times"/>
          <w:bCs w:val="0"/>
          <w:szCs w:val="24"/>
          <w:lang w:val="en-US" w:eastAsia="ko-KR"/>
        </w:rPr>
        <w:t>s</w:t>
      </w:r>
      <w:proofErr w:type="spellEnd"/>
      <w:r w:rsidR="00E55662">
        <w:rPr>
          <w:rFonts w:ascii="Times" w:eastAsia="SimSun" w:hAnsi="Times"/>
          <w:bCs w:val="0"/>
          <w:szCs w:val="24"/>
          <w:lang w:val="en-US" w:eastAsia="ko-KR"/>
        </w:rPr>
        <w:tab/>
      </w:r>
    </w:p>
    <w:p w14:paraId="1FF134AB" w14:textId="38599893" w:rsidR="000532A3" w:rsidRDefault="00F40629" w:rsidP="00E569CE">
      <w:pPr>
        <w:jc w:val="both"/>
        <w:rPr>
          <w:rFonts w:ascii="Times New Roman" w:hAnsi="Times New Roman"/>
          <w:lang w:eastAsia="ko-KR"/>
        </w:rPr>
      </w:pPr>
      <w:r w:rsidRPr="00D70F6D">
        <w:rPr>
          <w:rFonts w:ascii="Times New Roman" w:eastAsiaTheme="minorEastAsia" w:hAnsi="Times New Roman" w:hint="eastAsia"/>
          <w:iCs/>
          <w:highlight w:val="cyan"/>
          <w:lang w:eastAsia="ko-KR"/>
        </w:rPr>
        <w:t>[</w:t>
      </w:r>
      <w:r w:rsidRPr="00D70F6D">
        <w:rPr>
          <w:rFonts w:ascii="Times New Roman" w:eastAsiaTheme="minorEastAsia" w:hAnsi="Times New Roman"/>
          <w:iCs/>
          <w:highlight w:val="cyan"/>
          <w:lang w:eastAsia="ko-KR"/>
        </w:rPr>
        <w:t>FL note]</w:t>
      </w:r>
      <w:r>
        <w:rPr>
          <w:rFonts w:ascii="Times New Roman" w:eastAsiaTheme="minorEastAsia" w:hAnsi="Times New Roman"/>
          <w:iCs/>
          <w:highlight w:val="cyan"/>
          <w:lang w:eastAsia="ko-KR"/>
        </w:rPr>
        <w:t xml:space="preserve"> </w:t>
      </w:r>
      <w:r w:rsidR="00E569CE">
        <w:rPr>
          <w:rFonts w:ascii="Times New Roman" w:hAnsi="Times New Roman" w:hint="eastAsia"/>
          <w:lang w:eastAsia="ko-KR"/>
        </w:rPr>
        <w:t>R</w:t>
      </w:r>
      <w:r w:rsidR="00E569CE">
        <w:rPr>
          <w:rFonts w:ascii="Times New Roman" w:hAnsi="Times New Roman"/>
          <w:lang w:eastAsia="ko-KR"/>
        </w:rPr>
        <w:t xml:space="preserve">egarding active resource and port counting for CSI-PAI report, </w:t>
      </w:r>
      <w:r>
        <w:rPr>
          <w:rFonts w:ascii="Times New Roman" w:hAnsi="Times New Roman"/>
          <w:lang w:eastAsia="ko-KR"/>
        </w:rPr>
        <w:t>following options were listed and discussed during previous meetings</w:t>
      </w:r>
      <w:r w:rsidR="000532A3">
        <w:rPr>
          <w:rFonts w:ascii="Times New Roman" w:hAnsi="Times New Roman"/>
          <w:lang w:eastAsia="ko-KR"/>
        </w:rPr>
        <w:t>.</w:t>
      </w:r>
      <w:r w:rsidR="00935DB1">
        <w:rPr>
          <w:rFonts w:ascii="Times New Roman" w:hAnsi="Times New Roman"/>
          <w:lang w:eastAsia="ko-KR"/>
        </w:rPr>
        <w:t xml:space="preserve"> Apple also proposed that f</w:t>
      </w:r>
      <w:r w:rsidR="00935DB1" w:rsidRPr="00935DB1">
        <w:rPr>
          <w:rFonts w:ascii="Times New Roman" w:hAnsi="Times New Roman"/>
          <w:lang w:eastAsia="ko-KR"/>
        </w:rPr>
        <w:t>or activate resource counting for CSI-PAI, both the CSI-RS resource and the CSI-RS ports within the CSI-RS resource for CSI-PAI report configuration, and the linked CSI-RS resource/CSI-RS ports within the resource for inference is counted as active resource.</w:t>
      </w:r>
      <w:r w:rsidR="00935DB1">
        <w:rPr>
          <w:rFonts w:ascii="Times New Roman" w:hAnsi="Times New Roman"/>
          <w:lang w:eastAsia="ko-KR"/>
        </w:rPr>
        <w:t xml:space="preserve"> Regarding Apple’s proposal, this could be</w:t>
      </w:r>
      <w:r w:rsidR="00D94C4F">
        <w:rPr>
          <w:rFonts w:ascii="Times New Roman" w:hAnsi="Times New Roman"/>
          <w:lang w:eastAsia="ko-KR"/>
        </w:rPr>
        <w:t xml:space="preserve"> already</w:t>
      </w:r>
      <w:r w:rsidR="00935DB1">
        <w:rPr>
          <w:rFonts w:ascii="Times New Roman" w:hAnsi="Times New Roman"/>
          <w:lang w:eastAsia="ko-KR"/>
        </w:rPr>
        <w:t xml:space="preserve"> </w:t>
      </w:r>
      <w:r w:rsidR="00935DB1">
        <w:rPr>
          <w:rFonts w:ascii="Times New Roman" w:hAnsi="Times New Roman"/>
          <w:lang w:eastAsia="ko-KR"/>
        </w:rPr>
        <w:lastRenderedPageBreak/>
        <w:t>resolved by</w:t>
      </w:r>
      <w:r w:rsidR="00D94C4F">
        <w:rPr>
          <w:rFonts w:ascii="Times New Roman" w:hAnsi="Times New Roman"/>
          <w:lang w:eastAsia="ko-KR"/>
        </w:rPr>
        <w:t xml:space="preserve"> previous agreement that</w:t>
      </w:r>
      <w:r w:rsidR="00935DB1">
        <w:rPr>
          <w:rFonts w:ascii="Times New Roman" w:hAnsi="Times New Roman"/>
          <w:lang w:eastAsia="ko-KR"/>
        </w:rPr>
        <w:t xml:space="preserve"> extending time duration of active resource/port counting</w:t>
      </w:r>
      <w:r w:rsidR="00D94C4F">
        <w:rPr>
          <w:rFonts w:ascii="Times New Roman" w:hAnsi="Times New Roman"/>
          <w:lang w:eastAsia="ko-KR"/>
        </w:rPr>
        <w:t xml:space="preserve"> for inference report</w:t>
      </w:r>
      <w:r w:rsidR="00935DB1">
        <w:rPr>
          <w:rFonts w:ascii="Times New Roman" w:hAnsi="Times New Roman"/>
          <w:lang w:eastAsia="ko-KR"/>
        </w:rPr>
        <w:t xml:space="preserve">. So, I put Apple </w:t>
      </w:r>
      <w:r w:rsidR="00F4592A">
        <w:rPr>
          <w:rFonts w:ascii="Times New Roman" w:hAnsi="Times New Roman"/>
          <w:lang w:eastAsia="ko-KR"/>
        </w:rPr>
        <w:t xml:space="preserve">as a supporter of </w:t>
      </w:r>
      <w:r w:rsidR="00935DB1">
        <w:rPr>
          <w:rFonts w:ascii="Times New Roman" w:hAnsi="Times New Roman"/>
          <w:lang w:eastAsia="ko-KR"/>
        </w:rPr>
        <w:t>option 4. Please let me know, if I misunderst</w:t>
      </w:r>
      <w:r w:rsidR="00F4592A">
        <w:rPr>
          <w:rFonts w:ascii="Times New Roman" w:hAnsi="Times New Roman"/>
          <w:lang w:eastAsia="ko-KR"/>
        </w:rPr>
        <w:t>oo</w:t>
      </w:r>
      <w:r w:rsidR="00935DB1">
        <w:rPr>
          <w:rFonts w:ascii="Times New Roman" w:hAnsi="Times New Roman"/>
          <w:lang w:eastAsia="ko-KR"/>
        </w:rPr>
        <w:t xml:space="preserve">d your proposal. </w:t>
      </w:r>
    </w:p>
    <w:p w14:paraId="148D1254" w14:textId="77777777" w:rsidR="000532A3" w:rsidRDefault="000532A3" w:rsidP="00E569CE">
      <w:pPr>
        <w:jc w:val="both"/>
        <w:rPr>
          <w:rFonts w:ascii="Times New Roman" w:hAnsi="Times New Roman"/>
          <w:lang w:eastAsia="ko-KR"/>
        </w:rPr>
      </w:pPr>
    </w:p>
    <w:p w14:paraId="5EE400A4" w14:textId="037E51EE" w:rsidR="00BF5080" w:rsidRDefault="00BF5080" w:rsidP="00BF5080">
      <w:pPr>
        <w:pStyle w:val="ac"/>
        <w:numPr>
          <w:ilvl w:val="0"/>
          <w:numId w:val="63"/>
        </w:numPr>
        <w:rPr>
          <w:lang w:val="en-US" w:eastAsia="ko-KR"/>
        </w:rPr>
      </w:pPr>
      <w:r w:rsidRPr="00EC79DA">
        <w:rPr>
          <w:lang w:val="en-US" w:eastAsia="ko-KR"/>
        </w:rPr>
        <w:t>Option 1:</w:t>
      </w:r>
      <w:r w:rsidR="00702FFE" w:rsidRPr="00702FFE">
        <w:t xml:space="preserve"> </w:t>
      </w:r>
      <w:r w:rsidR="00702FFE" w:rsidRPr="00702FFE">
        <w:rPr>
          <w:lang w:val="en-US" w:eastAsia="ko-KR"/>
        </w:rPr>
        <w:t>For the inference occasion if it is associated with a monitoring report occasion, active resource and ports are counted twice for latest CSI-RS resource of K aperiodic CSI-RS resources or latest CSI-RS transmission for periodic/semi-persistent CSI-RS resource, which is no later than CSI reference resource associated with inference report</w:t>
      </w:r>
      <w:r w:rsidR="009D0FD6">
        <w:rPr>
          <w:lang w:val="en-US" w:eastAsia="ko-KR"/>
        </w:rPr>
        <w:t>.</w:t>
      </w:r>
      <w:r w:rsidRPr="00EC79DA">
        <w:rPr>
          <w:lang w:val="en-US" w:eastAsia="ko-KR"/>
        </w:rPr>
        <w:t xml:space="preserve"> </w:t>
      </w:r>
    </w:p>
    <w:p w14:paraId="2019C744" w14:textId="2BF532ED" w:rsidR="0070546C" w:rsidRPr="0070546C" w:rsidRDefault="007F27EE" w:rsidP="0070546C">
      <w:pPr>
        <w:pStyle w:val="ac"/>
        <w:numPr>
          <w:ilvl w:val="1"/>
          <w:numId w:val="63"/>
        </w:numPr>
        <w:rPr>
          <w:color w:val="FF0000"/>
          <w:lang w:val="en-US" w:eastAsia="ko-KR"/>
        </w:rPr>
      </w:pPr>
      <w:r>
        <w:rPr>
          <w:rFonts w:hint="eastAsia"/>
          <w:color w:val="FF0000"/>
          <w:lang w:val="en-US" w:eastAsia="ko-KR"/>
        </w:rPr>
        <w:t>X</w:t>
      </w:r>
      <w:r>
        <w:rPr>
          <w:color w:val="FF0000"/>
          <w:lang w:val="en-US" w:eastAsia="ko-KR"/>
        </w:rPr>
        <w:t>iaomi,</w:t>
      </w:r>
      <w:r w:rsidR="007F11CC">
        <w:rPr>
          <w:color w:val="FF0000"/>
          <w:lang w:val="en-US" w:eastAsia="ko-KR"/>
        </w:rPr>
        <w:t xml:space="preserve"> Qualcomm</w:t>
      </w:r>
    </w:p>
    <w:p w14:paraId="6BF97655" w14:textId="3728BFA2" w:rsidR="00BF5080" w:rsidRDefault="00BF5080" w:rsidP="00BF5080">
      <w:pPr>
        <w:pStyle w:val="ac"/>
        <w:numPr>
          <w:ilvl w:val="0"/>
          <w:numId w:val="63"/>
        </w:numPr>
        <w:rPr>
          <w:lang w:val="en-US" w:eastAsia="ko-KR"/>
        </w:rPr>
      </w:pPr>
      <w:r w:rsidRPr="00EC79DA">
        <w:rPr>
          <w:rFonts w:hint="eastAsia"/>
          <w:lang w:val="en-US" w:eastAsia="ko-KR"/>
        </w:rPr>
        <w:t>O</w:t>
      </w:r>
      <w:r w:rsidRPr="00EC79DA">
        <w:rPr>
          <w:lang w:val="en-US" w:eastAsia="ko-KR"/>
        </w:rPr>
        <w:t xml:space="preserve">ption 2: </w:t>
      </w:r>
      <w:r w:rsidR="004E5932">
        <w:rPr>
          <w:lang w:val="en-US" w:eastAsia="ko-KR"/>
        </w:rPr>
        <w:t>A</w:t>
      </w:r>
      <w:r w:rsidR="001D35D5" w:rsidRPr="001D35D5">
        <w:rPr>
          <w:lang w:val="en-US" w:eastAsia="ko-KR"/>
        </w:rPr>
        <w:t xml:space="preserve">dditional </w:t>
      </w:r>
      <w:r w:rsidR="004E5932">
        <w:rPr>
          <w:lang w:val="en-US" w:eastAsia="ko-KR"/>
        </w:rPr>
        <w:t xml:space="preserve">two </w:t>
      </w:r>
      <w:r w:rsidR="001D35D5" w:rsidRPr="001D35D5">
        <w:rPr>
          <w:lang w:val="en-US" w:eastAsia="ko-KR"/>
        </w:rPr>
        <w:t>active resource</w:t>
      </w:r>
      <w:r w:rsidR="004E5932">
        <w:rPr>
          <w:lang w:val="en-US" w:eastAsia="ko-KR"/>
        </w:rPr>
        <w:t>s</w:t>
      </w:r>
      <w:r w:rsidR="001D35D5" w:rsidRPr="001D35D5">
        <w:rPr>
          <w:lang w:val="en-US" w:eastAsia="ko-KR"/>
        </w:rPr>
        <w:t xml:space="preserve"> should be counted per</w:t>
      </w:r>
      <w:r w:rsidR="00040081">
        <w:rPr>
          <w:lang w:val="en-US" w:eastAsia="ko-KR"/>
        </w:rPr>
        <w:t xml:space="preserve"> AP</w:t>
      </w:r>
      <w:r w:rsidR="001D35D5" w:rsidRPr="001D35D5">
        <w:rPr>
          <w:lang w:val="en-US" w:eastAsia="ko-KR"/>
        </w:rPr>
        <w:t xml:space="preserve"> inference CSI report rather than per</w:t>
      </w:r>
      <w:r w:rsidR="00040081">
        <w:rPr>
          <w:lang w:val="en-US" w:eastAsia="ko-KR"/>
        </w:rPr>
        <w:t xml:space="preserve"> AP</w:t>
      </w:r>
      <w:r w:rsidR="001D35D5" w:rsidRPr="001D35D5">
        <w:rPr>
          <w:lang w:val="en-US" w:eastAsia="ko-KR"/>
        </w:rPr>
        <w:t xml:space="preserve"> CSI-RS.</w:t>
      </w:r>
    </w:p>
    <w:p w14:paraId="314C74F8" w14:textId="62F7D1DB" w:rsidR="007C48A8" w:rsidRPr="0070546C" w:rsidRDefault="007C48A8" w:rsidP="007C48A8">
      <w:pPr>
        <w:pStyle w:val="ac"/>
        <w:numPr>
          <w:ilvl w:val="1"/>
          <w:numId w:val="63"/>
        </w:numPr>
        <w:rPr>
          <w:color w:val="FF0000"/>
          <w:lang w:val="en-US" w:eastAsia="ko-KR"/>
        </w:rPr>
      </w:pPr>
      <w:r w:rsidRPr="0070546C">
        <w:rPr>
          <w:rFonts w:hint="eastAsia"/>
          <w:color w:val="FF0000"/>
          <w:lang w:val="en-US" w:eastAsia="ko-KR"/>
        </w:rPr>
        <w:t>H</w:t>
      </w:r>
      <w:r w:rsidRPr="0070546C">
        <w:rPr>
          <w:color w:val="FF0000"/>
          <w:lang w:val="en-US" w:eastAsia="ko-KR"/>
        </w:rPr>
        <w:t>uawei/</w:t>
      </w:r>
      <w:proofErr w:type="spellStart"/>
      <w:r w:rsidRPr="0070546C">
        <w:rPr>
          <w:color w:val="FF0000"/>
          <w:lang w:val="en-US" w:eastAsia="ko-KR"/>
        </w:rPr>
        <w:t>HiSi</w:t>
      </w:r>
      <w:proofErr w:type="spellEnd"/>
      <w:r w:rsidRPr="0070546C">
        <w:rPr>
          <w:color w:val="FF0000"/>
          <w:lang w:val="en-US" w:eastAsia="ko-KR"/>
        </w:rPr>
        <w:t>,</w:t>
      </w:r>
    </w:p>
    <w:p w14:paraId="5C3D8427" w14:textId="1F0F426C" w:rsidR="00BF5080" w:rsidRDefault="00BF5080" w:rsidP="00BF5080">
      <w:pPr>
        <w:pStyle w:val="ac"/>
        <w:numPr>
          <w:ilvl w:val="0"/>
          <w:numId w:val="63"/>
        </w:numPr>
        <w:rPr>
          <w:lang w:val="en-US" w:eastAsia="ko-KR"/>
        </w:rPr>
      </w:pPr>
      <w:r w:rsidRPr="00EC79DA">
        <w:rPr>
          <w:rFonts w:hint="eastAsia"/>
          <w:lang w:val="en-US" w:eastAsia="ko-KR"/>
        </w:rPr>
        <w:t>O</w:t>
      </w:r>
      <w:r w:rsidRPr="00EC79DA">
        <w:rPr>
          <w:lang w:val="en-US" w:eastAsia="ko-KR"/>
        </w:rPr>
        <w:t xml:space="preserve">ption 3: </w:t>
      </w:r>
      <w:r w:rsidR="00702FFE">
        <w:rPr>
          <w:lang w:val="en-US" w:eastAsia="ko-KR"/>
        </w:rPr>
        <w:t>F</w:t>
      </w:r>
      <w:r w:rsidR="00702FFE" w:rsidRPr="00702FFE">
        <w:rPr>
          <w:lang w:val="en-US" w:eastAsia="ko-KR"/>
        </w:rPr>
        <w:t xml:space="preserve">or </w:t>
      </w:r>
      <w:r w:rsidR="00702FFE">
        <w:rPr>
          <w:lang w:val="en-US" w:eastAsia="ko-KR"/>
        </w:rPr>
        <w:t xml:space="preserve">A/SP/P CSI-RS for </w:t>
      </w:r>
      <w:r w:rsidR="00702FFE" w:rsidRPr="00702FFE">
        <w:rPr>
          <w:lang w:val="en-US" w:eastAsia="ko-KR"/>
        </w:rPr>
        <w:t>CSI-PAI report, the CSI-RS resource and the CSI-RS ports within the CSI-RS resource are counted twice.</w:t>
      </w:r>
    </w:p>
    <w:p w14:paraId="2773EA59" w14:textId="1471D70B" w:rsidR="007C48A8" w:rsidRPr="0070546C" w:rsidRDefault="007E1FB9" w:rsidP="007C48A8">
      <w:pPr>
        <w:pStyle w:val="ac"/>
        <w:numPr>
          <w:ilvl w:val="1"/>
          <w:numId w:val="63"/>
        </w:numPr>
        <w:rPr>
          <w:color w:val="FF0000"/>
          <w:lang w:val="en-US" w:eastAsia="ko-KR"/>
        </w:rPr>
      </w:pPr>
      <w:r>
        <w:rPr>
          <w:rFonts w:hint="eastAsia"/>
          <w:color w:val="FF0000"/>
          <w:lang w:val="en-US" w:eastAsia="ko-KR"/>
        </w:rPr>
        <w:t>L</w:t>
      </w:r>
      <w:r>
        <w:rPr>
          <w:color w:val="FF0000"/>
          <w:lang w:val="en-US" w:eastAsia="ko-KR"/>
        </w:rPr>
        <w:t>GE</w:t>
      </w:r>
    </w:p>
    <w:p w14:paraId="3F03ADF3" w14:textId="556CDBA6" w:rsidR="00BF5080" w:rsidRDefault="00BF5080" w:rsidP="00BF5080">
      <w:pPr>
        <w:pStyle w:val="ac"/>
        <w:numPr>
          <w:ilvl w:val="0"/>
          <w:numId w:val="63"/>
        </w:numPr>
        <w:rPr>
          <w:lang w:val="en-US" w:eastAsia="ko-KR"/>
        </w:rPr>
      </w:pPr>
      <w:r w:rsidRPr="00EC79DA">
        <w:rPr>
          <w:rFonts w:hint="eastAsia"/>
          <w:lang w:val="en-US" w:eastAsia="ko-KR"/>
        </w:rPr>
        <w:t>O</w:t>
      </w:r>
      <w:r w:rsidRPr="00EC79DA">
        <w:rPr>
          <w:lang w:val="en-US" w:eastAsia="ko-KR"/>
        </w:rPr>
        <w:t xml:space="preserve">ption 4: </w:t>
      </w:r>
      <w:r w:rsidR="001D35D5">
        <w:rPr>
          <w:lang w:val="en-US" w:eastAsia="ko-KR"/>
        </w:rPr>
        <w:t>No spec change is needed.</w:t>
      </w:r>
    </w:p>
    <w:p w14:paraId="4C335D4D" w14:textId="089742BB" w:rsidR="007C48A8" w:rsidRPr="0070546C" w:rsidRDefault="007E1FB9" w:rsidP="007C48A8">
      <w:pPr>
        <w:pStyle w:val="ac"/>
        <w:numPr>
          <w:ilvl w:val="1"/>
          <w:numId w:val="63"/>
        </w:numPr>
        <w:rPr>
          <w:color w:val="FF0000"/>
          <w:lang w:val="en-US" w:eastAsia="ko-KR"/>
        </w:rPr>
      </w:pPr>
      <w:r>
        <w:rPr>
          <w:rFonts w:hint="eastAsia"/>
          <w:color w:val="FF0000"/>
          <w:lang w:val="en-US" w:eastAsia="ko-KR"/>
        </w:rPr>
        <w:t>L</w:t>
      </w:r>
      <w:r>
        <w:rPr>
          <w:color w:val="FF0000"/>
          <w:lang w:val="en-US" w:eastAsia="ko-KR"/>
        </w:rPr>
        <w:t>GE</w:t>
      </w:r>
      <w:r w:rsidR="00DD4855">
        <w:rPr>
          <w:color w:val="FF0000"/>
          <w:lang w:val="en-US" w:eastAsia="ko-KR"/>
        </w:rPr>
        <w:t>, Apple</w:t>
      </w:r>
      <w:r w:rsidR="00DB4CC1">
        <w:rPr>
          <w:color w:val="FF0000"/>
          <w:lang w:val="en-US" w:eastAsia="ko-KR"/>
        </w:rPr>
        <w:t>, vivo</w:t>
      </w:r>
      <w:r w:rsidR="00077CBB">
        <w:rPr>
          <w:color w:val="FF0000"/>
          <w:lang w:val="en-US" w:eastAsia="ko-KR"/>
        </w:rPr>
        <w:t>, Fujitsu, Nokia</w:t>
      </w:r>
    </w:p>
    <w:p w14:paraId="3F1D0177" w14:textId="603F14F8" w:rsidR="00EB797C" w:rsidRDefault="00EB797C" w:rsidP="00BF5080">
      <w:pPr>
        <w:rPr>
          <w:lang w:val="en-US" w:eastAsia="ko-KR"/>
        </w:rPr>
      </w:pPr>
    </w:p>
    <w:p w14:paraId="6F145890" w14:textId="57294605" w:rsidR="00D94C4F" w:rsidRDefault="00D94C4F" w:rsidP="00BF5080">
      <w:pPr>
        <w:rPr>
          <w:lang w:val="en-US" w:eastAsia="ko-KR"/>
        </w:rPr>
      </w:pPr>
      <w:r>
        <w:rPr>
          <w:rFonts w:hint="eastAsia"/>
          <w:lang w:val="en-US" w:eastAsia="ko-KR"/>
        </w:rPr>
        <w:t>F</w:t>
      </w:r>
      <w:r>
        <w:rPr>
          <w:lang w:val="en-US" w:eastAsia="ko-KR"/>
        </w:rPr>
        <w:t xml:space="preserve">ollowing figure is provided for the illustration purpose. </w:t>
      </w:r>
    </w:p>
    <w:p w14:paraId="46B6D764" w14:textId="0464C05B" w:rsidR="007E1FB9" w:rsidRDefault="007E1FB9" w:rsidP="00BF5080">
      <w:pPr>
        <w:rPr>
          <w:lang w:val="en-US" w:eastAsia="ko-KR"/>
        </w:rPr>
      </w:pPr>
      <w:r w:rsidRPr="00F36CFF">
        <w:rPr>
          <w:rFonts w:ascii="Times New Roman" w:hAnsi="Times New Roman"/>
          <w:noProof/>
          <w:lang w:val="en-US" w:eastAsia="zh-CN"/>
        </w:rPr>
        <w:drawing>
          <wp:inline distT="0" distB="0" distL="0" distR="0" wp14:anchorId="28340BAC" wp14:editId="0A37B0C1">
            <wp:extent cx="5929854" cy="3819842"/>
            <wp:effectExtent l="0" t="0" r="0" b="952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63801" cy="3841710"/>
                    </a:xfrm>
                    <a:prstGeom prst="rect">
                      <a:avLst/>
                    </a:prstGeom>
                    <a:noFill/>
                  </pic:spPr>
                </pic:pic>
              </a:graphicData>
            </a:graphic>
          </wp:inline>
        </w:drawing>
      </w:r>
    </w:p>
    <w:p w14:paraId="3531A851" w14:textId="4D12FEF8" w:rsidR="004A02B4" w:rsidRDefault="004A02B4" w:rsidP="00BF5080">
      <w:pPr>
        <w:rPr>
          <w:lang w:val="en-US" w:eastAsia="ko-KR"/>
        </w:rPr>
      </w:pPr>
    </w:p>
    <w:p w14:paraId="6CCC5E3C" w14:textId="0ED778A5" w:rsidR="004A02B4" w:rsidRPr="00B10BC4" w:rsidRDefault="004A02B4" w:rsidP="00BF5080">
      <w:pPr>
        <w:rPr>
          <w:b/>
          <w:lang w:val="en-US" w:eastAsia="ko-KR"/>
        </w:rPr>
      </w:pPr>
      <w:r w:rsidRPr="00B10BC4">
        <w:rPr>
          <w:rFonts w:hint="eastAsia"/>
          <w:b/>
          <w:lang w:val="en-US" w:eastAsia="ko-KR"/>
        </w:rPr>
        <w:t>T</w:t>
      </w:r>
      <w:r w:rsidRPr="00B10BC4">
        <w:rPr>
          <w:b/>
          <w:lang w:val="en-US" w:eastAsia="ko-KR"/>
        </w:rPr>
        <w:t>P1 (from Huawei/</w:t>
      </w:r>
      <w:proofErr w:type="spellStart"/>
      <w:r w:rsidRPr="00B10BC4">
        <w:rPr>
          <w:b/>
          <w:lang w:val="en-US" w:eastAsia="ko-KR"/>
        </w:rPr>
        <w:t>HiSi</w:t>
      </w:r>
      <w:proofErr w:type="spellEnd"/>
      <w:r w:rsidRPr="00B10BC4">
        <w:rPr>
          <w:b/>
          <w:lang w:val="en-US" w:eastAsia="ko-KR"/>
        </w:rPr>
        <w:t>)</w:t>
      </w:r>
    </w:p>
    <w:tbl>
      <w:tblPr>
        <w:tblStyle w:val="TableGrid7"/>
        <w:tblW w:w="0" w:type="auto"/>
        <w:tblLook w:val="04A0" w:firstRow="1" w:lastRow="0" w:firstColumn="1" w:lastColumn="0" w:noHBand="0" w:noVBand="1"/>
      </w:tblPr>
      <w:tblGrid>
        <w:gridCol w:w="9060"/>
      </w:tblGrid>
      <w:tr w:rsidR="004A02B4" w:rsidRPr="00D755F9" w14:paraId="225241C1" w14:textId="77777777" w:rsidTr="004A02B4">
        <w:tc>
          <w:tcPr>
            <w:tcW w:w="9060" w:type="dxa"/>
          </w:tcPr>
          <w:p w14:paraId="1C356C42" w14:textId="77777777" w:rsidR="004A02B4" w:rsidRPr="00D755F9" w:rsidRDefault="004A02B4" w:rsidP="004A02B4">
            <w:pPr>
              <w:keepNext/>
              <w:spacing w:after="60"/>
              <w:jc w:val="both"/>
              <w:outlineLvl w:val="3"/>
              <w:rPr>
                <w:rFonts w:eastAsia="MS Mincho"/>
                <w:bCs/>
                <w:color w:val="000000"/>
                <w:sz w:val="20"/>
                <w:szCs w:val="20"/>
                <w:lang w:eastAsia="zh-CN"/>
              </w:rPr>
            </w:pPr>
            <w:r w:rsidRPr="00D755F9">
              <w:rPr>
                <w:rFonts w:eastAsia="SimSun"/>
                <w:b/>
                <w:bCs/>
                <w:color w:val="000000"/>
                <w:sz w:val="20"/>
                <w:szCs w:val="20"/>
                <w:lang w:eastAsia="zh-CN"/>
              </w:rPr>
              <w:lastRenderedPageBreak/>
              <w:t>5.2.1.6</w:t>
            </w:r>
            <w:r w:rsidRPr="00D755F9">
              <w:rPr>
                <w:rFonts w:eastAsia="SimSun"/>
                <w:b/>
                <w:bCs/>
                <w:color w:val="000000"/>
                <w:sz w:val="20"/>
                <w:szCs w:val="20"/>
                <w:lang w:eastAsia="zh-CN"/>
              </w:rPr>
              <w:tab/>
              <w:t>CSI processing criteria</w:t>
            </w:r>
          </w:p>
          <w:p w14:paraId="4886DB2B" w14:textId="77777777" w:rsidR="004A02B4" w:rsidRPr="00D755F9" w:rsidRDefault="004A02B4" w:rsidP="004A02B4">
            <w:pPr>
              <w:snapToGrid w:val="0"/>
              <w:spacing w:after="120"/>
              <w:jc w:val="both"/>
              <w:rPr>
                <w:rFonts w:eastAsia="SimSun"/>
                <w:sz w:val="20"/>
                <w:szCs w:val="20"/>
                <w:lang w:eastAsia="zh-CN"/>
              </w:rPr>
            </w:pPr>
            <w:r w:rsidRPr="00D755F9">
              <w:rPr>
                <w:rFonts w:eastAsia="SimSun"/>
                <w:sz w:val="20"/>
                <w:szCs w:val="20"/>
                <w:lang w:eastAsia="zh-CN"/>
              </w:rPr>
              <w:t>……</w:t>
            </w:r>
          </w:p>
          <w:p w14:paraId="7892ED7D" w14:textId="77777777" w:rsidR="004A02B4" w:rsidRPr="00D755F9" w:rsidRDefault="004A02B4" w:rsidP="004A02B4">
            <w:pPr>
              <w:snapToGrid w:val="0"/>
              <w:spacing w:after="120"/>
              <w:jc w:val="both"/>
              <w:rPr>
                <w:rFonts w:eastAsia="SimSun"/>
                <w:sz w:val="20"/>
                <w:szCs w:val="20"/>
                <w:lang w:eastAsia="zh-CN"/>
              </w:rPr>
            </w:pPr>
            <w:r w:rsidRPr="00D755F9">
              <w:rPr>
                <w:rFonts w:eastAsia="SimSun"/>
                <w:sz w:val="20"/>
                <w:szCs w:val="20"/>
                <w:lang w:eastAsia="zh-CN"/>
              </w:rPr>
              <w:t>In any slot, the UE is not expected to have more active CSI-RS ports or active CSI-RS resources in active BWPs than reported as capability. NZP CSI-RS resource is active in a duration of time defined as follows. For aperiodic CSI-RS</w:t>
            </w:r>
            <w:r w:rsidRPr="00D755F9">
              <w:rPr>
                <w:rFonts w:eastAsia="SimSun"/>
                <w:strike/>
                <w:color w:val="FF0000"/>
                <w:sz w:val="20"/>
                <w:szCs w:val="20"/>
                <w:lang w:eastAsia="zh-CN"/>
              </w:rPr>
              <w:t xml:space="preserve">, (excluding the case in which the corresponding aperiodic </w:t>
            </w:r>
            <w:r w:rsidRPr="00D755F9">
              <w:rPr>
                <w:rFonts w:eastAsia="SimSun"/>
                <w:iCs/>
                <w:strike/>
                <w:color w:val="FF0000"/>
                <w:sz w:val="20"/>
                <w:szCs w:val="20"/>
                <w:lang w:eastAsia="zh-CN"/>
              </w:rPr>
              <w:t>CSI Reporting Setting</w:t>
            </w:r>
            <w:r w:rsidRPr="00D755F9">
              <w:rPr>
                <w:rFonts w:eastAsia="SimSun"/>
                <w:strike/>
                <w:color w:val="FF0000"/>
                <w:sz w:val="20"/>
                <w:szCs w:val="20"/>
                <w:lang w:eastAsia="zh-CN"/>
              </w:rPr>
              <w:t xml:space="preserve"> is configured with </w:t>
            </w:r>
            <w:r w:rsidRPr="00D755F9">
              <w:rPr>
                <w:rFonts w:eastAsia="MS Mincho"/>
                <w:strike/>
                <w:color w:val="FF0000"/>
                <w:sz w:val="20"/>
                <w:szCs w:val="20"/>
                <w:lang w:eastAsia="zh-CN"/>
              </w:rPr>
              <w:t xml:space="preserve">the higher layer parameter </w:t>
            </w:r>
            <w:r w:rsidRPr="00D755F9">
              <w:rPr>
                <w:rFonts w:eastAsia="MS Mincho"/>
                <w:i/>
                <w:iCs/>
                <w:strike/>
                <w:color w:val="FF0000"/>
                <w:sz w:val="20"/>
                <w:szCs w:val="20"/>
                <w:lang w:eastAsia="zh-CN"/>
              </w:rPr>
              <w:t>[</w:t>
            </w:r>
            <w:r w:rsidRPr="00D755F9">
              <w:rPr>
                <w:rFonts w:eastAsia="SimSun"/>
                <w:i/>
                <w:iCs/>
                <w:strike/>
                <w:color w:val="FF0000"/>
                <w:sz w:val="20"/>
                <w:szCs w:val="20"/>
                <w:lang w:eastAsia="zh-CN"/>
              </w:rPr>
              <w:t>RRC_name-r19]</w:t>
            </w:r>
            <w:r w:rsidRPr="00D755F9">
              <w:rPr>
                <w:rFonts w:eastAsia="SimSun"/>
                <w:strike/>
                <w:color w:val="FF0000"/>
                <w:sz w:val="20"/>
                <w:szCs w:val="20"/>
                <w:lang w:eastAsia="zh-CN"/>
              </w:rPr>
              <w:t xml:space="preserve"> and is linked to another aperiodic </w:t>
            </w:r>
            <w:r w:rsidRPr="00D755F9">
              <w:rPr>
                <w:rFonts w:eastAsia="SimSun"/>
                <w:iCs/>
                <w:strike/>
                <w:color w:val="FF0000"/>
                <w:sz w:val="20"/>
                <w:szCs w:val="20"/>
                <w:lang w:eastAsia="zh-CN"/>
              </w:rPr>
              <w:t>CSI Reporting Setting</w:t>
            </w:r>
            <w:r w:rsidRPr="00D755F9">
              <w:rPr>
                <w:rFonts w:eastAsia="MS Mincho"/>
                <w:strike/>
                <w:color w:val="FF0000"/>
                <w:sz w:val="20"/>
                <w:szCs w:val="20"/>
                <w:lang w:eastAsia="zh-CN"/>
              </w:rPr>
              <w:t xml:space="preserve"> with </w:t>
            </w:r>
            <w:r w:rsidRPr="00D755F9">
              <w:rPr>
                <w:rFonts w:eastAsia="MS Mincho"/>
                <w:i/>
                <w:strike/>
                <w:color w:val="FF0000"/>
                <w:sz w:val="20"/>
                <w:szCs w:val="20"/>
                <w:lang w:eastAsia="zh-CN"/>
              </w:rPr>
              <w:t>reportQuantity-r19</w:t>
            </w:r>
            <w:r w:rsidRPr="00D755F9">
              <w:rPr>
                <w:rFonts w:eastAsia="MS Mincho"/>
                <w:strike/>
                <w:color w:val="FF0000"/>
                <w:sz w:val="20"/>
                <w:szCs w:val="20"/>
                <w:lang w:eastAsia="zh-CN"/>
              </w:rPr>
              <w:t xml:space="preserve"> </w:t>
            </w:r>
            <w:r w:rsidRPr="00D755F9">
              <w:rPr>
                <w:rFonts w:eastAsia="SimSun"/>
                <w:iCs/>
                <w:strike/>
                <w:color w:val="FF0000"/>
                <w:sz w:val="20"/>
                <w:szCs w:val="20"/>
                <w:lang w:eastAsia="zh-CN"/>
              </w:rPr>
              <w:t xml:space="preserve">set to </w:t>
            </w:r>
            <w:r w:rsidRPr="00D755F9">
              <w:rPr>
                <w:rFonts w:eastAsia="SimSun"/>
                <w:strike/>
                <w:color w:val="FF0000"/>
                <w:sz w:val="20"/>
                <w:szCs w:val="20"/>
                <w:lang w:eastAsia="zh-CN"/>
              </w:rPr>
              <w:t>'csi-pai-r19')</w:t>
            </w:r>
            <w:r w:rsidRPr="00D755F9">
              <w:rPr>
                <w:rFonts w:eastAsia="SimSun"/>
                <w:sz w:val="20"/>
                <w:szCs w:val="20"/>
                <w:lang w:eastAsia="zh-CN"/>
              </w:rPr>
              <w:t xml:space="preserve">,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D755F9">
              <w:rPr>
                <w:rFonts w:eastAsia="SimSun"/>
                <w:i/>
                <w:iCs/>
                <w:sz w:val="20"/>
                <w:szCs w:val="20"/>
                <w:lang w:eastAsia="zh-CN"/>
              </w:rPr>
              <w:t>searchSpaceLinkingId</w:t>
            </w:r>
            <w:proofErr w:type="spellEnd"/>
            <w:r w:rsidRPr="00D755F9">
              <w:rPr>
                <w:rFonts w:eastAsia="SimSun"/>
                <w:sz w:val="20"/>
                <w:szCs w:val="20"/>
                <w:lang w:eastAsia="zh-CN"/>
              </w:rPr>
              <w:t>,</w:t>
            </w:r>
            <w:r w:rsidRPr="00D755F9">
              <w:rPr>
                <w:rFonts w:eastAsia="SimSun"/>
                <w:color w:val="000000"/>
                <w:sz w:val="20"/>
                <w:szCs w:val="20"/>
                <w:lang w:eastAsia="zh-CN"/>
              </w:rPr>
              <w:t xml:space="preserve"> for the purpose of determining </w:t>
            </w:r>
            <w:r w:rsidRPr="00D755F9">
              <w:rPr>
                <w:rFonts w:eastAsia="SimSun"/>
                <w:sz w:val="20"/>
                <w:szCs w:val="20"/>
                <w:lang w:eastAsia="zh-CN"/>
              </w:rPr>
              <w:t xml:space="preserve">the NZP CSI-RS resource active duration, </w:t>
            </w:r>
            <w:r w:rsidRPr="00D755F9">
              <w:rPr>
                <w:rFonts w:eastAsia="SimSun"/>
                <w:color w:val="000000"/>
                <w:sz w:val="20"/>
                <w:szCs w:val="20"/>
                <w:lang w:eastAsia="zh-CN"/>
              </w:rPr>
              <w:t xml:space="preserve">the PDCCH candidate that ends later in time among the two linked PDCCH candidates is used. </w:t>
            </w:r>
            <w:r w:rsidRPr="00D755F9">
              <w:rPr>
                <w:rFonts w:eastAsia="SimSun"/>
                <w:sz w:val="20"/>
                <w:szCs w:val="20"/>
                <w:lang w:eastAsia="zh-CN"/>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37ADD1B1" w14:textId="77777777" w:rsidR="004A02B4" w:rsidRPr="0048435F" w:rsidRDefault="004A02B4" w:rsidP="004A02B4">
            <w:pPr>
              <w:snapToGrid w:val="0"/>
              <w:spacing w:before="120" w:after="120"/>
              <w:jc w:val="both"/>
              <w:rPr>
                <w:rFonts w:eastAsia="SimSun"/>
                <w:b/>
                <w:i/>
                <w:color w:val="000000"/>
                <w:sz w:val="20"/>
                <w:szCs w:val="20"/>
                <w:lang w:eastAsia="zh-CN"/>
              </w:rPr>
            </w:pPr>
            <w:r w:rsidRPr="00D755F9">
              <w:rPr>
                <w:rFonts w:eastAsia="SimSun"/>
                <w:sz w:val="20"/>
                <w:szCs w:val="20"/>
                <w:lang w:eastAsia="zh-CN"/>
              </w:rPr>
              <w:t xml:space="preserve">For aperiodic CSI-RS, when the corresponding aperiodic </w:t>
            </w:r>
            <w:r w:rsidRPr="00D755F9">
              <w:rPr>
                <w:rFonts w:eastAsia="SimSun"/>
                <w:iCs/>
                <w:color w:val="000000"/>
                <w:sz w:val="20"/>
                <w:szCs w:val="20"/>
                <w:lang w:eastAsia="zh-CN"/>
              </w:rPr>
              <w:t>CSI Reporting Setting</w:t>
            </w:r>
            <w:r w:rsidRPr="00D755F9">
              <w:rPr>
                <w:rFonts w:eastAsia="SimSun"/>
                <w:color w:val="000000"/>
                <w:sz w:val="20"/>
                <w:szCs w:val="20"/>
                <w:lang w:eastAsia="zh-CN"/>
              </w:rPr>
              <w:t xml:space="preserve"> is configured with </w:t>
            </w:r>
            <w:r w:rsidRPr="00D755F9">
              <w:rPr>
                <w:rFonts w:eastAsia="MS Mincho"/>
                <w:color w:val="000000"/>
                <w:sz w:val="20"/>
                <w:szCs w:val="20"/>
                <w:lang w:eastAsia="zh-CN"/>
              </w:rPr>
              <w:t xml:space="preserve">the higher layer parameter </w:t>
            </w:r>
            <w:r w:rsidRPr="00D755F9">
              <w:rPr>
                <w:rFonts w:eastAsia="MS Mincho"/>
                <w:i/>
                <w:iCs/>
                <w:color w:val="000000"/>
                <w:sz w:val="20"/>
                <w:szCs w:val="20"/>
                <w:lang w:eastAsia="zh-CN"/>
              </w:rPr>
              <w:t>[</w:t>
            </w:r>
            <w:r w:rsidRPr="00D755F9">
              <w:rPr>
                <w:rFonts w:eastAsia="SimSun"/>
                <w:i/>
                <w:iCs/>
                <w:color w:val="000000"/>
                <w:sz w:val="20"/>
                <w:szCs w:val="20"/>
                <w:lang w:eastAsia="zh-CN"/>
              </w:rPr>
              <w:t>RRC_name-r19]</w:t>
            </w:r>
            <w:r w:rsidRPr="00D755F9">
              <w:rPr>
                <w:rFonts w:eastAsia="SimSun"/>
                <w:sz w:val="20"/>
                <w:szCs w:val="20"/>
                <w:lang w:eastAsia="zh-CN"/>
              </w:rPr>
              <w:t xml:space="preserve"> and is linked to another aperiodic </w:t>
            </w:r>
            <w:r w:rsidRPr="00D755F9">
              <w:rPr>
                <w:rFonts w:eastAsia="SimSun"/>
                <w:iCs/>
                <w:color w:val="000000"/>
                <w:sz w:val="20"/>
                <w:szCs w:val="20"/>
                <w:lang w:eastAsia="zh-CN"/>
              </w:rPr>
              <w:t>CSI Reporting Setting</w:t>
            </w:r>
            <w:r w:rsidRPr="00D755F9">
              <w:rPr>
                <w:rFonts w:eastAsia="MS Mincho"/>
                <w:color w:val="000000"/>
                <w:sz w:val="20"/>
                <w:szCs w:val="20"/>
                <w:lang w:eastAsia="zh-CN"/>
              </w:rPr>
              <w:t xml:space="preserve"> with </w:t>
            </w:r>
            <w:r w:rsidRPr="00D755F9">
              <w:rPr>
                <w:rFonts w:eastAsia="MS Mincho"/>
                <w:i/>
                <w:color w:val="000000"/>
                <w:sz w:val="20"/>
                <w:szCs w:val="20"/>
                <w:lang w:eastAsia="zh-CN"/>
              </w:rPr>
              <w:t>reportQuantity-r19</w:t>
            </w:r>
            <w:r w:rsidRPr="00D755F9">
              <w:rPr>
                <w:rFonts w:eastAsia="MS Mincho"/>
                <w:color w:val="000000"/>
                <w:sz w:val="20"/>
                <w:szCs w:val="20"/>
                <w:lang w:eastAsia="zh-CN"/>
              </w:rPr>
              <w:t xml:space="preserve"> </w:t>
            </w:r>
            <w:r w:rsidRPr="00D755F9">
              <w:rPr>
                <w:rFonts w:eastAsia="SimSun"/>
                <w:iCs/>
                <w:color w:val="000000"/>
                <w:sz w:val="20"/>
                <w:szCs w:val="20"/>
                <w:lang w:eastAsia="zh-CN"/>
              </w:rPr>
              <w:t xml:space="preserve">set to </w:t>
            </w:r>
            <w:r w:rsidRPr="00D755F9">
              <w:rPr>
                <w:rFonts w:eastAsia="SimSun"/>
                <w:sz w:val="20"/>
                <w:szCs w:val="20"/>
                <w:lang w:eastAsia="zh-CN"/>
              </w:rPr>
              <w:t xml:space="preserve">'csi-pai-r19', NZP CSI-RS resource is active in a duration starting from the end of the </w:t>
            </w:r>
            <w:r w:rsidRPr="00D755F9">
              <w:rPr>
                <w:rFonts w:eastAsia="SimSun"/>
                <w:strike/>
                <w:color w:val="FF0000"/>
                <w:sz w:val="20"/>
                <w:szCs w:val="20"/>
                <w:lang w:eastAsia="zh-CN"/>
              </w:rPr>
              <w:t>PDCCH containing the request for</w:t>
            </w:r>
            <w:r w:rsidRPr="00D755F9">
              <w:rPr>
                <w:rFonts w:eastAsia="SimSun"/>
                <w:color w:val="FF0000"/>
                <w:sz w:val="20"/>
                <w:szCs w:val="20"/>
                <w:lang w:eastAsia="zh-CN"/>
              </w:rPr>
              <w:t xml:space="preserve"> PUSCH containing </w:t>
            </w:r>
            <w:r w:rsidRPr="00D755F9">
              <w:rPr>
                <w:rFonts w:eastAsia="SimSun"/>
                <w:sz w:val="20"/>
                <w:szCs w:val="20"/>
                <w:lang w:eastAsia="zh-CN"/>
              </w:rPr>
              <w:t xml:space="preserve">the report of the corresponding </w:t>
            </w:r>
            <w:r w:rsidRPr="00D755F9">
              <w:rPr>
                <w:rFonts w:eastAsia="SimSun"/>
                <w:iCs/>
                <w:color w:val="000000"/>
                <w:sz w:val="20"/>
                <w:szCs w:val="20"/>
                <w:lang w:eastAsia="zh-CN"/>
              </w:rPr>
              <w:t>CSI Reporting Setting</w:t>
            </w:r>
            <w:r w:rsidRPr="00D755F9">
              <w:rPr>
                <w:rFonts w:eastAsia="SimSun"/>
                <w:sz w:val="20"/>
                <w:szCs w:val="20"/>
                <w:lang w:eastAsia="zh-CN"/>
              </w:rPr>
              <w:t xml:space="preserve"> and ending at the end of the scheduled PUSCH containing the report associated with the report of the linked CSI Reporting Setting. </w:t>
            </w:r>
            <w:r w:rsidRPr="00D755F9">
              <w:rPr>
                <w:rFonts w:eastAsia="SimSun"/>
                <w:color w:val="FF0000"/>
                <w:sz w:val="20"/>
                <w:szCs w:val="20"/>
                <w:lang w:eastAsia="zh-CN"/>
              </w:rPr>
              <w:t xml:space="preserve">For the corresponding aperiodic </w:t>
            </w:r>
            <w:r w:rsidRPr="00D755F9">
              <w:rPr>
                <w:rFonts w:eastAsia="SimSun"/>
                <w:iCs/>
                <w:color w:val="FF0000"/>
                <w:sz w:val="20"/>
                <w:szCs w:val="20"/>
                <w:lang w:eastAsia="zh-CN"/>
              </w:rPr>
              <w:t>CSI Reporting Setting,</w:t>
            </w:r>
            <w:r w:rsidRPr="00D755F9">
              <w:rPr>
                <w:rFonts w:eastAsia="SimSun"/>
                <w:color w:val="FF0000"/>
                <w:sz w:val="20"/>
                <w:szCs w:val="20"/>
                <w:lang w:eastAsia="zh-CN"/>
              </w:rPr>
              <w:t xml:space="preserve"> two aperiodic CSI-RS resources are counted as active regardless of the number of configured aperiodic CSI-RS resources.</w:t>
            </w:r>
          </w:p>
        </w:tc>
      </w:tr>
    </w:tbl>
    <w:p w14:paraId="25AB24F9" w14:textId="31B62C2A" w:rsidR="004A02B4" w:rsidRPr="004A02B4" w:rsidRDefault="004A02B4" w:rsidP="00BF5080">
      <w:pPr>
        <w:rPr>
          <w:lang w:eastAsia="ko-KR"/>
        </w:rPr>
      </w:pPr>
    </w:p>
    <w:p w14:paraId="34C91A94" w14:textId="1ABCBF72" w:rsidR="004A02B4" w:rsidRDefault="00A65A69" w:rsidP="00BF5080">
      <w:pPr>
        <w:rPr>
          <w:lang w:val="en-US" w:eastAsia="ko-KR"/>
        </w:rPr>
      </w:pPr>
      <w:r>
        <w:rPr>
          <w:rFonts w:hint="eastAsia"/>
          <w:lang w:val="en-US" w:eastAsia="ko-KR"/>
        </w:rPr>
        <w:t>B</w:t>
      </w:r>
      <w:r>
        <w:rPr>
          <w:lang w:val="en-US" w:eastAsia="ko-KR"/>
        </w:rPr>
        <w:t xml:space="preserve">ased on above, </w:t>
      </w:r>
      <w:r w:rsidR="003239ED">
        <w:rPr>
          <w:lang w:val="en-US" w:eastAsia="ko-KR"/>
        </w:rPr>
        <w:t>it seems</w:t>
      </w:r>
      <w:r>
        <w:rPr>
          <w:lang w:val="en-US" w:eastAsia="ko-KR"/>
        </w:rPr>
        <w:t xml:space="preserve"> option</w:t>
      </w:r>
      <w:r w:rsidR="00023B23">
        <w:rPr>
          <w:lang w:val="en-US" w:eastAsia="ko-KR"/>
        </w:rPr>
        <w:t xml:space="preserve"> 4</w:t>
      </w:r>
      <w:r w:rsidR="00FF5DF6">
        <w:rPr>
          <w:lang w:val="en-US" w:eastAsia="ko-KR"/>
        </w:rPr>
        <w:t xml:space="preserve"> </w:t>
      </w:r>
      <w:r w:rsidR="003239ED">
        <w:rPr>
          <w:lang w:val="en-US" w:eastAsia="ko-KR"/>
        </w:rPr>
        <w:t>is</w:t>
      </w:r>
      <w:r w:rsidR="00FF5DF6">
        <w:rPr>
          <w:lang w:val="en-US" w:eastAsia="ko-KR"/>
        </w:rPr>
        <w:t xml:space="preserve"> </w:t>
      </w:r>
      <w:r w:rsidR="00D91F76">
        <w:rPr>
          <w:lang w:val="en-US" w:eastAsia="ko-KR"/>
        </w:rPr>
        <w:t>slight majority view</w:t>
      </w:r>
      <w:r>
        <w:rPr>
          <w:lang w:val="en-US" w:eastAsia="ko-KR"/>
        </w:rPr>
        <w:t xml:space="preserve">. </w:t>
      </w:r>
      <w:r w:rsidR="00023B23">
        <w:rPr>
          <w:lang w:val="en-US" w:eastAsia="ko-KR"/>
        </w:rPr>
        <w:t>For option 4, n</w:t>
      </w:r>
      <w:r w:rsidR="00563770">
        <w:rPr>
          <w:lang w:val="en-US" w:eastAsia="ko-KR"/>
        </w:rPr>
        <w:t xml:space="preserve">othing is broken, but there is overcounting issue during </w:t>
      </w:r>
      <w:r w:rsidR="00D91F76">
        <w:rPr>
          <w:lang w:val="en-US" w:eastAsia="ko-KR"/>
        </w:rPr>
        <w:t xml:space="preserve">the period starting from </w:t>
      </w:r>
      <w:r w:rsidR="00563770">
        <w:rPr>
          <w:lang w:val="en-US" w:eastAsia="ko-KR"/>
        </w:rPr>
        <w:t xml:space="preserve">inference report to monitoring report. </w:t>
      </w:r>
      <w:r w:rsidR="00023B23">
        <w:rPr>
          <w:lang w:val="en-US" w:eastAsia="ko-KR"/>
        </w:rPr>
        <w:t xml:space="preserve">Alternatively, </w:t>
      </w:r>
      <w:r w:rsidR="00563770">
        <w:rPr>
          <w:lang w:val="en-US" w:eastAsia="ko-KR"/>
        </w:rPr>
        <w:t>option 2, as captured in the above</w:t>
      </w:r>
      <w:r w:rsidR="00023B23">
        <w:rPr>
          <w:lang w:val="en-US" w:eastAsia="ko-KR"/>
        </w:rPr>
        <w:t>, i</w:t>
      </w:r>
      <w:r w:rsidR="00563770">
        <w:rPr>
          <w:lang w:val="en-US" w:eastAsia="ko-KR"/>
        </w:rPr>
        <w:t xml:space="preserve">t may </w:t>
      </w:r>
      <w:r w:rsidR="00023B23">
        <w:rPr>
          <w:lang w:val="en-US" w:eastAsia="ko-KR"/>
        </w:rPr>
        <w:t>re</w:t>
      </w:r>
      <w:r w:rsidR="00563770">
        <w:rPr>
          <w:lang w:val="en-US" w:eastAsia="ko-KR"/>
        </w:rPr>
        <w:t xml:space="preserve">solve over-counting issue, but it may </w:t>
      </w:r>
      <w:proofErr w:type="gramStart"/>
      <w:r w:rsidR="00D94C4F">
        <w:rPr>
          <w:lang w:val="en-US" w:eastAsia="ko-KR"/>
        </w:rPr>
        <w:t>complicated</w:t>
      </w:r>
      <w:proofErr w:type="gramEnd"/>
      <w:r w:rsidR="00563770">
        <w:rPr>
          <w:lang w:val="en-US" w:eastAsia="ko-KR"/>
        </w:rPr>
        <w:t xml:space="preserve"> UE</w:t>
      </w:r>
      <w:r w:rsidR="00D94C4F">
        <w:rPr>
          <w:lang w:val="en-US" w:eastAsia="ko-KR"/>
        </w:rPr>
        <w:t xml:space="preserve"> behavior for CPU counting</w:t>
      </w:r>
      <w:r w:rsidR="00563770">
        <w:rPr>
          <w:lang w:val="en-US" w:eastAsia="ko-KR"/>
        </w:rPr>
        <w:t xml:space="preserve">. </w:t>
      </w:r>
      <w:r w:rsidR="00D91F76">
        <w:rPr>
          <w:lang w:val="en-US" w:eastAsia="ko-KR"/>
        </w:rPr>
        <w:t>For option 1, in my understanding, it does not necessary to double count for the latest CSI-RS, if the same active resource/ports are counted during the period starting from inference report to monitoring report as in option 4. For option 3, this may resolve over-counting issue if active resource/ports count for inference report is not extended to monitoring report, but it needs to revert previous agreement.</w:t>
      </w:r>
      <w:r w:rsidR="00594119">
        <w:rPr>
          <w:lang w:val="en-US" w:eastAsia="ko-KR"/>
        </w:rPr>
        <w:t xml:space="preserve"> Therefore, from moderator’s perspective, it is better to focus on either option 2 or option 4. </w:t>
      </w:r>
      <w:r w:rsidR="00D91F76">
        <w:rPr>
          <w:lang w:val="en-US" w:eastAsia="ko-KR"/>
        </w:rPr>
        <w:t xml:space="preserve"> </w:t>
      </w:r>
    </w:p>
    <w:p w14:paraId="79E80203" w14:textId="77777777" w:rsidR="004A02B4" w:rsidRPr="00594119" w:rsidRDefault="004A02B4" w:rsidP="00BF5080">
      <w:pPr>
        <w:rPr>
          <w:lang w:val="en-US" w:eastAsia="ko-KR"/>
        </w:rPr>
      </w:pPr>
    </w:p>
    <w:p w14:paraId="484DED80" w14:textId="7D4A1357" w:rsidR="00E569CE" w:rsidRDefault="00E569CE" w:rsidP="00E569CE">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sidR="00C77089">
        <w:rPr>
          <w:rFonts w:ascii="Times" w:eastAsia="SimSun" w:hAnsi="Times"/>
          <w:bCs w:val="0"/>
          <w:i w:val="0"/>
          <w:szCs w:val="24"/>
          <w:lang w:val="en-US" w:eastAsia="ko-KR"/>
        </w:rPr>
        <w:t>4</w:t>
      </w:r>
      <w:r w:rsidRPr="00C06C35">
        <w:rPr>
          <w:rFonts w:ascii="Times" w:eastAsia="SimSun" w:hAnsi="Times"/>
          <w:bCs w:val="0"/>
          <w:i w:val="0"/>
          <w:szCs w:val="24"/>
          <w:lang w:val="en-US" w:eastAsia="ko-KR"/>
        </w:rPr>
        <w:t>-</w:t>
      </w:r>
      <w:r w:rsidR="00C77089">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r w:rsidR="00594119">
        <w:rPr>
          <w:rFonts w:ascii="Times" w:eastAsia="SimSun" w:hAnsi="Times"/>
          <w:bCs w:val="0"/>
          <w:i w:val="0"/>
          <w:szCs w:val="24"/>
          <w:lang w:val="en-US" w:eastAsia="ko-KR"/>
        </w:rPr>
        <w:t xml:space="preserve">Which </w:t>
      </w:r>
      <w:r w:rsidR="00BD55AD">
        <w:rPr>
          <w:rFonts w:ascii="Times" w:eastAsia="SimSun" w:hAnsi="Times"/>
          <w:bCs w:val="0"/>
          <w:i w:val="0"/>
          <w:szCs w:val="24"/>
          <w:lang w:val="en-US" w:eastAsia="ko-KR"/>
        </w:rPr>
        <w:t xml:space="preserve">option do you support, </w:t>
      </w:r>
      <w:r w:rsidR="00594119">
        <w:rPr>
          <w:rFonts w:ascii="Times" w:eastAsia="SimSun" w:hAnsi="Times"/>
          <w:bCs w:val="0"/>
          <w:i w:val="0"/>
          <w:szCs w:val="24"/>
          <w:lang w:val="en-US" w:eastAsia="ko-KR"/>
        </w:rPr>
        <w:t xml:space="preserve">option 2 </w:t>
      </w:r>
      <w:r w:rsidR="00BD55AD">
        <w:rPr>
          <w:rFonts w:ascii="Times" w:eastAsia="SimSun" w:hAnsi="Times"/>
          <w:bCs w:val="0"/>
          <w:i w:val="0"/>
          <w:szCs w:val="24"/>
          <w:lang w:val="en-US" w:eastAsia="ko-KR"/>
        </w:rPr>
        <w:t>or</w:t>
      </w:r>
      <w:r w:rsidR="00594119">
        <w:rPr>
          <w:rFonts w:ascii="Times" w:eastAsia="SimSun" w:hAnsi="Times"/>
          <w:bCs w:val="0"/>
          <w:i w:val="0"/>
          <w:szCs w:val="24"/>
          <w:lang w:val="en-US" w:eastAsia="ko-KR"/>
        </w:rPr>
        <w:t xml:space="preserve"> option 4</w:t>
      </w:r>
      <w:r w:rsidR="00BD55AD">
        <w:rPr>
          <w:rFonts w:ascii="Times" w:eastAsia="SimSun" w:hAnsi="Times"/>
          <w:bCs w:val="0"/>
          <w:i w:val="0"/>
          <w:szCs w:val="24"/>
          <w:lang w:val="en-US" w:eastAsia="ko-KR"/>
        </w:rPr>
        <w:t>? If you support option 2, above TP from Huawei is acceptable?</w:t>
      </w:r>
      <w:r w:rsidR="00594119">
        <w:rPr>
          <w:rFonts w:ascii="Times" w:eastAsia="SimSun" w:hAnsi="Times"/>
          <w:bCs w:val="0"/>
          <w:i w:val="0"/>
          <w:szCs w:val="24"/>
          <w:lang w:val="en-US" w:eastAsia="ko-KR"/>
        </w:rPr>
        <w:t xml:space="preserve"> </w:t>
      </w:r>
    </w:p>
    <w:p w14:paraId="55BBE7CC" w14:textId="77777777" w:rsidR="00E569CE" w:rsidRPr="00BB543B" w:rsidRDefault="00E569CE" w:rsidP="00E569CE">
      <w:pPr>
        <w:jc w:val="both"/>
        <w:rPr>
          <w:rFonts w:ascii="Times New Roman" w:hAnsi="Times New Roman"/>
          <w:lang w:val="en-US" w:eastAsia="ko-KR"/>
        </w:rPr>
      </w:pPr>
    </w:p>
    <w:p w14:paraId="22EF325D" w14:textId="69B7ACD7" w:rsidR="00DE27A3" w:rsidRDefault="00E569CE" w:rsidP="00DE27A3">
      <w:pPr>
        <w:jc w:val="both"/>
        <w:rPr>
          <w:rFonts w:eastAsia="SimSun"/>
          <w:bCs/>
          <w:lang w:val="en-US" w:eastAsia="ko-KR"/>
        </w:rPr>
      </w:pPr>
      <w:r>
        <w:rPr>
          <w:rFonts w:ascii="Times New Roman" w:hAnsi="Times New Roman"/>
          <w:lang w:eastAsia="ko-KR"/>
        </w:rPr>
        <w:t xml:space="preserve">Please provide your input on Question </w:t>
      </w:r>
      <w:r w:rsidRPr="005D5DDC">
        <w:rPr>
          <w:rFonts w:ascii="Times New Roman" w:hAnsi="Times New Roman"/>
          <w:lang w:eastAsia="ko-KR"/>
        </w:rPr>
        <w:t>2.</w:t>
      </w:r>
      <w:r w:rsidR="00C77089">
        <w:rPr>
          <w:rFonts w:ascii="Times New Roman" w:hAnsi="Times New Roman"/>
          <w:lang w:eastAsia="ko-KR"/>
        </w:rPr>
        <w:t>4</w:t>
      </w:r>
      <w:r w:rsidRPr="005D5DDC">
        <w:rPr>
          <w:rFonts w:ascii="Times New Roman" w:hAnsi="Times New Roman"/>
          <w:lang w:eastAsia="ko-KR"/>
        </w:rPr>
        <w:t>-</w:t>
      </w:r>
      <w:r w:rsidR="00C77089">
        <w:rPr>
          <w:rFonts w:ascii="Times New Roman" w:hAnsi="Times New Roman"/>
          <w:lang w:eastAsia="ko-KR"/>
        </w:rPr>
        <w:t>2</w:t>
      </w:r>
      <w:r w:rsidRPr="005D5DDC">
        <w:rPr>
          <w:rFonts w:eastAsia="SimSun"/>
          <w:bCs/>
          <w:lang w:val="en-US" w:eastAsia="ko-KR"/>
        </w:rPr>
        <w:t>?</w:t>
      </w:r>
    </w:p>
    <w:p w14:paraId="4D6BEE4E" w14:textId="77777777" w:rsidR="00DE27A3" w:rsidRPr="00C15BBA" w:rsidRDefault="00DE27A3" w:rsidP="00DE27A3">
      <w:pPr>
        <w:jc w:val="both"/>
        <w:rPr>
          <w:rFonts w:ascii="Times New Roman" w:eastAsiaTheme="minorEastAsia" w:hAnsi="Times New Roman"/>
          <w:iCs/>
          <w:lang w:eastAsia="ko-KR"/>
        </w:rPr>
      </w:pPr>
    </w:p>
    <w:tbl>
      <w:tblPr>
        <w:tblW w:w="9634" w:type="dxa"/>
        <w:tblLayout w:type="fixed"/>
        <w:tblLook w:val="04A0" w:firstRow="1" w:lastRow="0" w:firstColumn="1" w:lastColumn="0" w:noHBand="0" w:noVBand="1"/>
      </w:tblPr>
      <w:tblGrid>
        <w:gridCol w:w="1648"/>
        <w:gridCol w:w="2600"/>
        <w:gridCol w:w="5386"/>
      </w:tblGrid>
      <w:tr w:rsidR="00DE27A3" w14:paraId="31DFD920" w14:textId="77777777" w:rsidTr="00D94C4F">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0A1FBFB" w14:textId="77777777" w:rsidR="00DE27A3" w:rsidRDefault="00DE27A3" w:rsidP="00D94C4F">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4C9744" w14:textId="4EB70592" w:rsidR="00DE27A3" w:rsidRDefault="00BD55AD" w:rsidP="00D94C4F">
            <w:pPr>
              <w:widowControl w:val="0"/>
              <w:jc w:val="both"/>
              <w:rPr>
                <w:rFonts w:ascii="Times New Roman" w:hAnsi="Times New Roman"/>
                <w:b/>
                <w:lang w:val="en-US" w:eastAsia="ko-KR"/>
              </w:rPr>
            </w:pPr>
            <w:r>
              <w:rPr>
                <w:rFonts w:ascii="Times New Roman" w:hAnsi="Times New Roman"/>
                <w:b/>
                <w:lang w:val="en-US" w:eastAsia="ko-KR"/>
              </w:rPr>
              <w:t>Which option</w:t>
            </w:r>
            <w:r w:rsidR="00DE27A3">
              <w:rPr>
                <w:rFonts w:ascii="Times New Roman" w:hAnsi="Times New Roman"/>
                <w:b/>
                <w:lang w:val="en-US" w:eastAsia="ko-KR"/>
              </w:rPr>
              <w:t>? (</w:t>
            </w:r>
            <w:r>
              <w:rPr>
                <w:rFonts w:ascii="Times New Roman" w:hAnsi="Times New Roman"/>
                <w:b/>
                <w:lang w:val="en-US" w:eastAsia="ko-KR"/>
              </w:rPr>
              <w:t>Option 2 or Option 4</w:t>
            </w:r>
            <w:r w:rsidR="00DE27A3">
              <w:rPr>
                <w:rFonts w:ascii="Times New Roman" w:hAnsi="Times New Roman"/>
                <w:b/>
                <w:lang w:val="en-US" w:eastAsia="ko-KR"/>
              </w:rPr>
              <w:t>)</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53BF55" w14:textId="77777777" w:rsidR="00DE27A3" w:rsidRDefault="00DE27A3" w:rsidP="00D94C4F">
            <w:pPr>
              <w:widowControl w:val="0"/>
              <w:jc w:val="both"/>
              <w:rPr>
                <w:rFonts w:ascii="Times New Roman" w:hAnsi="Times New Roman"/>
                <w:b/>
                <w:lang w:val="en-US" w:eastAsia="ko-KR"/>
              </w:rPr>
            </w:pPr>
            <w:r>
              <w:rPr>
                <w:rFonts w:ascii="Times New Roman" w:hAnsi="Times New Roman"/>
                <w:b/>
                <w:lang w:val="en-US" w:eastAsia="ko-KR"/>
              </w:rPr>
              <w:t>Views</w:t>
            </w:r>
          </w:p>
        </w:tc>
      </w:tr>
      <w:tr w:rsidR="00DE27A3" w14:paraId="05600026"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739971C5" w14:textId="7AED84DA" w:rsidR="00DE27A3" w:rsidRDefault="00527774"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2600" w:type="dxa"/>
            <w:tcBorders>
              <w:top w:val="single" w:sz="4" w:space="0" w:color="000000"/>
              <w:left w:val="single" w:sz="4" w:space="0" w:color="000000"/>
              <w:bottom w:val="single" w:sz="4" w:space="0" w:color="000000"/>
              <w:right w:val="single" w:sz="4" w:space="0" w:color="000000"/>
            </w:tcBorders>
          </w:tcPr>
          <w:p w14:paraId="60AE87E7" w14:textId="221D6898" w:rsidR="00DE27A3" w:rsidRDefault="00527774" w:rsidP="00D94C4F">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22A09424" w14:textId="77777777" w:rsidR="00DE27A3" w:rsidRDefault="00DE27A3" w:rsidP="00D94C4F">
            <w:pPr>
              <w:widowControl w:val="0"/>
              <w:jc w:val="both"/>
              <w:rPr>
                <w:rFonts w:ascii="Times New Roman" w:eastAsia="SimSun" w:hAnsi="Times New Roman"/>
                <w:lang w:val="en-US" w:eastAsia="zh-CN"/>
              </w:rPr>
            </w:pPr>
          </w:p>
        </w:tc>
      </w:tr>
      <w:tr w:rsidR="00DE27A3" w14:paraId="0A841CE7"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4EF267D4" w14:textId="2C76F486" w:rsidR="00DE27A3" w:rsidRDefault="00902FC7"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4486086E" w14:textId="237D95AA" w:rsidR="00DE27A3" w:rsidRDefault="00902FC7"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ption 2</w:t>
            </w:r>
          </w:p>
        </w:tc>
        <w:tc>
          <w:tcPr>
            <w:tcW w:w="5386" w:type="dxa"/>
            <w:tcBorders>
              <w:top w:val="single" w:sz="4" w:space="0" w:color="000000"/>
              <w:left w:val="single" w:sz="4" w:space="0" w:color="000000"/>
              <w:bottom w:val="single" w:sz="4" w:space="0" w:color="000000"/>
              <w:right w:val="single" w:sz="4" w:space="0" w:color="000000"/>
            </w:tcBorders>
          </w:tcPr>
          <w:p w14:paraId="1AF4C5B7" w14:textId="77777777" w:rsidR="00DE27A3" w:rsidRDefault="00A56AC1" w:rsidP="00D94C4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active resource/port counting, </w:t>
            </w:r>
            <w:r w:rsidR="00EB6FE8">
              <w:rPr>
                <w:rFonts w:ascii="Times New Roman" w:eastAsia="SimSun" w:hAnsi="Times New Roman"/>
                <w:lang w:val="en-US" w:eastAsia="zh-CN"/>
              </w:rPr>
              <w:t xml:space="preserve">one resource/port is counted to store one measurement/codebook. E.g., for </w:t>
            </w:r>
            <w:proofErr w:type="spellStart"/>
            <w:r w:rsidR="00EB6FE8">
              <w:rPr>
                <w:rFonts w:ascii="Times New Roman" w:eastAsia="SimSun" w:hAnsi="Times New Roman"/>
                <w:lang w:val="en-US" w:eastAsia="zh-CN"/>
              </w:rPr>
              <w:t>eType</w:t>
            </w:r>
            <w:proofErr w:type="spellEnd"/>
            <w:r w:rsidR="00EB6FE8">
              <w:rPr>
                <w:rFonts w:ascii="Times New Roman" w:eastAsia="SimSun" w:hAnsi="Times New Roman"/>
                <w:lang w:val="en-US" w:eastAsia="zh-CN"/>
              </w:rPr>
              <w:t xml:space="preserve"> II codebook, 1 active resource/port is counted per RS because one PMI is stored for the report. For R18 CSI prediction with SP/P-CSI-RS, </w:t>
            </w:r>
            <w:proofErr w:type="spellStart"/>
            <w:r w:rsidR="00EB6FE8">
              <w:rPr>
                <w:rFonts w:ascii="Times New Roman" w:eastAsia="SimSun" w:hAnsi="Times New Roman"/>
                <w:lang w:val="en-US" w:eastAsia="zh-CN"/>
              </w:rPr>
              <w:t>Kp</w:t>
            </w:r>
            <w:proofErr w:type="spellEnd"/>
            <w:r w:rsidR="00EB6FE8">
              <w:rPr>
                <w:rFonts w:ascii="Times New Roman" w:eastAsia="SimSun" w:hAnsi="Times New Roman"/>
                <w:lang w:val="en-US" w:eastAsia="zh-CN"/>
              </w:rPr>
              <w:t xml:space="preserve"> active resource/port are counted per RS because </w:t>
            </w:r>
            <w:proofErr w:type="spellStart"/>
            <w:r w:rsidR="00EB6FE8">
              <w:rPr>
                <w:rFonts w:ascii="Times New Roman" w:eastAsia="SimSun" w:hAnsi="Times New Roman"/>
                <w:lang w:val="en-US" w:eastAsia="zh-CN"/>
              </w:rPr>
              <w:t>Kp</w:t>
            </w:r>
            <w:proofErr w:type="spellEnd"/>
            <w:r w:rsidR="00EB6FE8">
              <w:rPr>
                <w:rFonts w:ascii="Times New Roman" w:eastAsia="SimSun" w:hAnsi="Times New Roman"/>
                <w:lang w:val="en-US" w:eastAsia="zh-CN"/>
              </w:rPr>
              <w:t xml:space="preserve"> measurement results are individually stored.</w:t>
            </w:r>
          </w:p>
          <w:p w14:paraId="405B1941" w14:textId="77777777" w:rsidR="00581CF4" w:rsidRDefault="00EB6FE8"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 xml:space="preserve">hus, the storage of K times of AP-CSI-RS measurements only needs to last to the inference CSI report. After the inference CSI report, the measurement results </w:t>
            </w:r>
            <w:r w:rsidR="00685F88">
              <w:rPr>
                <w:rFonts w:ascii="Times New Roman" w:eastAsia="SimSun" w:hAnsi="Times New Roman"/>
                <w:lang w:val="en-US" w:eastAsia="zh-CN"/>
              </w:rPr>
              <w:t xml:space="preserve">are flushed. </w:t>
            </w:r>
          </w:p>
          <w:p w14:paraId="64FE4AB0" w14:textId="2FDA8F24" w:rsidR="00A854BA" w:rsidRDefault="00685F88" w:rsidP="00D94C4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The inference results </w:t>
            </w:r>
            <w:r w:rsidR="00C75370">
              <w:rPr>
                <w:rFonts w:ascii="Times New Roman" w:eastAsia="SimSun" w:hAnsi="Times New Roman"/>
                <w:lang w:val="en-US" w:eastAsia="zh-CN"/>
              </w:rPr>
              <w:t>include two PMIs: one for predicted PMI</w:t>
            </w:r>
            <w:r w:rsidR="00581CF4">
              <w:rPr>
                <w:rFonts w:ascii="Times New Roman" w:eastAsia="SimSun" w:hAnsi="Times New Roman"/>
                <w:lang w:val="en-US" w:eastAsia="zh-CN"/>
              </w:rPr>
              <w:t xml:space="preserve"> for calculating SGCS2</w:t>
            </w:r>
            <w:r w:rsidR="00C75370">
              <w:rPr>
                <w:rFonts w:ascii="Times New Roman" w:eastAsia="SimSun" w:hAnsi="Times New Roman"/>
                <w:lang w:val="en-US" w:eastAsia="zh-CN"/>
              </w:rPr>
              <w:t>, and another for</w:t>
            </w:r>
            <w:r w:rsidR="00F42D8A">
              <w:rPr>
                <w:rFonts w:ascii="Times New Roman" w:eastAsia="SimSun" w:hAnsi="Times New Roman"/>
                <w:lang w:val="en-US" w:eastAsia="zh-CN"/>
              </w:rPr>
              <w:t xml:space="preserve"> </w:t>
            </w:r>
            <w:r w:rsidR="00581CF4">
              <w:rPr>
                <w:rFonts w:ascii="Times New Roman" w:eastAsia="SimSun" w:hAnsi="Times New Roman"/>
                <w:lang w:val="en-US" w:eastAsia="zh-CN"/>
              </w:rPr>
              <w:t>non-predicted PMI for calculating SGCS2.</w:t>
            </w:r>
            <w:r w:rsidR="00B870A2">
              <w:rPr>
                <w:rFonts w:ascii="Times New Roman" w:eastAsia="SimSun" w:hAnsi="Times New Roman" w:hint="eastAsia"/>
                <w:lang w:val="en-US" w:eastAsia="zh-CN"/>
              </w:rPr>
              <w:t xml:space="preserve"> </w:t>
            </w:r>
            <w:r w:rsidR="00B870A2">
              <w:rPr>
                <w:rFonts w:ascii="Times New Roman" w:eastAsia="SimSun" w:hAnsi="Times New Roman"/>
                <w:lang w:val="en-US" w:eastAsia="zh-CN"/>
              </w:rPr>
              <w:t>Thus, only two times of resources/ports are counted</w:t>
            </w:r>
            <w:r w:rsidR="00EE010A">
              <w:rPr>
                <w:rFonts w:ascii="Times New Roman" w:eastAsia="SimSun" w:hAnsi="Times New Roman"/>
                <w:lang w:val="en-US" w:eastAsia="zh-CN"/>
              </w:rPr>
              <w:t xml:space="preserve"> between inference CSI report and monitor CSI report</w:t>
            </w:r>
            <w:r w:rsidR="00B870A2">
              <w:rPr>
                <w:rFonts w:ascii="Times New Roman" w:eastAsia="SimSun" w:hAnsi="Times New Roman"/>
                <w:lang w:val="en-US" w:eastAsia="zh-CN"/>
              </w:rPr>
              <w:t>.</w:t>
            </w:r>
          </w:p>
        </w:tc>
      </w:tr>
      <w:tr w:rsidR="00CF7F46" w14:paraId="4528ABB3"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09559107" w14:textId="2662A6AE" w:rsidR="00CF7F46" w:rsidRPr="00321915" w:rsidRDefault="00CF7F46" w:rsidP="00CF7F46">
            <w:pPr>
              <w:widowControl w:val="0"/>
              <w:jc w:val="both"/>
              <w:rPr>
                <w:rFonts w:ascii="Times New Roman" w:eastAsiaTheme="minorEastAsia" w:hAnsi="Times New Roman"/>
                <w:lang w:val="en-US" w:eastAsia="ko-KR"/>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32A97B7B" w14:textId="33282768"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Option 4</w:t>
            </w:r>
          </w:p>
        </w:tc>
        <w:tc>
          <w:tcPr>
            <w:tcW w:w="5386" w:type="dxa"/>
            <w:tcBorders>
              <w:top w:val="single" w:sz="4" w:space="0" w:color="000000"/>
              <w:left w:val="single" w:sz="4" w:space="0" w:color="000000"/>
              <w:bottom w:val="single" w:sz="4" w:space="0" w:color="000000"/>
              <w:right w:val="single" w:sz="4" w:space="0" w:color="000000"/>
            </w:tcBorders>
          </w:tcPr>
          <w:p w14:paraId="2AF2F188" w14:textId="77777777" w:rsidR="00CF7F46" w:rsidRPr="00F2264A" w:rsidRDefault="00CF7F46" w:rsidP="00CF7F46">
            <w:pPr>
              <w:widowControl w:val="0"/>
              <w:jc w:val="both"/>
              <w:rPr>
                <w:rFonts w:ascii="Times New Roman" w:eastAsiaTheme="minorEastAsia" w:hAnsi="Times New Roman"/>
                <w:lang w:val="en-US" w:eastAsia="ko-KR"/>
              </w:rPr>
            </w:pPr>
          </w:p>
        </w:tc>
      </w:tr>
      <w:tr w:rsidR="00DE27A3" w14:paraId="31309B8C"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444FBBD5" w14:textId="7DAE192A" w:rsidR="00DE27A3" w:rsidRPr="00736FD4" w:rsidRDefault="00736FD4"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41E5B0FF" w14:textId="54030DEA" w:rsidR="00DE27A3" w:rsidRPr="00736FD4" w:rsidRDefault="00736FD4" w:rsidP="00D94C4F">
            <w:pPr>
              <w:widowControl w:val="0"/>
              <w:jc w:val="both"/>
              <w:rPr>
                <w:rFonts w:ascii="Times New Roman" w:eastAsia="SimSun" w:hAnsi="Times New Roman"/>
                <w:lang w:val="en-US" w:eastAsia="zh-CN"/>
              </w:rPr>
            </w:pPr>
            <w:r>
              <w:rPr>
                <w:rFonts w:ascii="Times New Roman" w:eastAsia="SimSun" w:hAnsi="Times New Roman"/>
                <w:lang w:val="en-US" w:eastAsia="zh-CN"/>
              </w:rPr>
              <w:t>O</w:t>
            </w:r>
            <w:r>
              <w:rPr>
                <w:rFonts w:ascii="Times New Roman" w:eastAsia="SimSun" w:hAnsi="Times New Roman" w:hint="eastAsia"/>
                <w:lang w:val="en-US" w:eastAsia="zh-CN"/>
              </w:rPr>
              <w:t>ption 4</w:t>
            </w:r>
          </w:p>
        </w:tc>
        <w:tc>
          <w:tcPr>
            <w:tcW w:w="5386" w:type="dxa"/>
            <w:tcBorders>
              <w:top w:val="single" w:sz="4" w:space="0" w:color="000000"/>
              <w:left w:val="single" w:sz="4" w:space="0" w:color="000000"/>
              <w:bottom w:val="single" w:sz="4" w:space="0" w:color="000000"/>
              <w:right w:val="single" w:sz="4" w:space="0" w:color="000000"/>
            </w:tcBorders>
          </w:tcPr>
          <w:p w14:paraId="23C3FF94" w14:textId="77777777" w:rsidR="00DE27A3" w:rsidRPr="007E5AE6" w:rsidRDefault="00DE27A3" w:rsidP="00D94C4F">
            <w:pPr>
              <w:widowControl w:val="0"/>
              <w:jc w:val="both"/>
              <w:rPr>
                <w:rFonts w:ascii="Times New Roman" w:eastAsiaTheme="minorEastAsia" w:hAnsi="Times New Roman"/>
                <w:lang w:val="en-US" w:eastAsia="ko-KR"/>
              </w:rPr>
            </w:pPr>
          </w:p>
        </w:tc>
      </w:tr>
      <w:tr w:rsidR="00DE27A3" w14:paraId="524ADB12"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30CC07FA" w14:textId="545A0E04" w:rsidR="00DE27A3" w:rsidRDefault="007D34C5"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2600" w:type="dxa"/>
            <w:tcBorders>
              <w:top w:val="single" w:sz="4" w:space="0" w:color="000000"/>
              <w:left w:val="single" w:sz="4" w:space="0" w:color="000000"/>
              <w:bottom w:val="single" w:sz="4" w:space="0" w:color="000000"/>
              <w:right w:val="single" w:sz="4" w:space="0" w:color="000000"/>
            </w:tcBorders>
          </w:tcPr>
          <w:p w14:paraId="1E5ACB8D" w14:textId="17DB4B20" w:rsidR="00DE27A3" w:rsidRDefault="007D34C5" w:rsidP="00D94C4F">
            <w:pPr>
              <w:widowControl w:val="0"/>
              <w:jc w:val="both"/>
              <w:rPr>
                <w:rFonts w:ascii="Times New Roman" w:eastAsia="SimSun" w:hAnsi="Times New Roman"/>
                <w:lang w:val="en-US" w:eastAsia="zh-CN"/>
              </w:rPr>
            </w:pPr>
            <w:r>
              <w:rPr>
                <w:rFonts w:ascii="Times New Roman" w:eastAsia="SimSun" w:hAnsi="Times New Roman"/>
                <w:lang w:val="en-US" w:eastAsia="zh-CN"/>
              </w:rPr>
              <w:t>O</w:t>
            </w:r>
            <w:r>
              <w:rPr>
                <w:rFonts w:ascii="Times New Roman" w:eastAsia="SimSun" w:hAnsi="Times New Roman" w:hint="eastAsia"/>
                <w:lang w:val="en-US" w:eastAsia="zh-CN"/>
              </w:rPr>
              <w:t>ption 4</w:t>
            </w:r>
          </w:p>
        </w:tc>
        <w:tc>
          <w:tcPr>
            <w:tcW w:w="5386" w:type="dxa"/>
            <w:tcBorders>
              <w:top w:val="single" w:sz="4" w:space="0" w:color="000000"/>
              <w:left w:val="single" w:sz="4" w:space="0" w:color="000000"/>
              <w:bottom w:val="single" w:sz="4" w:space="0" w:color="000000"/>
              <w:right w:val="single" w:sz="4" w:space="0" w:color="000000"/>
            </w:tcBorders>
          </w:tcPr>
          <w:p w14:paraId="1C3FAFE0" w14:textId="77777777" w:rsidR="00DE27A3" w:rsidRDefault="00DE27A3" w:rsidP="00D94C4F">
            <w:pPr>
              <w:widowControl w:val="0"/>
              <w:jc w:val="both"/>
              <w:rPr>
                <w:rFonts w:ascii="Times New Roman" w:eastAsia="SimSun" w:hAnsi="Times New Roman"/>
                <w:lang w:val="en-US" w:eastAsia="zh-CN"/>
              </w:rPr>
            </w:pPr>
          </w:p>
        </w:tc>
      </w:tr>
      <w:tr w:rsidR="00881BAE" w14:paraId="618B6A8A"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1CC3324F" w14:textId="2142B979" w:rsidR="00881BAE" w:rsidRDefault="00881BAE" w:rsidP="00881BAE">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2600" w:type="dxa"/>
            <w:tcBorders>
              <w:top w:val="single" w:sz="4" w:space="0" w:color="000000"/>
              <w:left w:val="single" w:sz="4" w:space="0" w:color="000000"/>
              <w:bottom w:val="single" w:sz="4" w:space="0" w:color="000000"/>
              <w:right w:val="single" w:sz="4" w:space="0" w:color="000000"/>
            </w:tcBorders>
          </w:tcPr>
          <w:p w14:paraId="076DC257" w14:textId="17D21A18" w:rsidR="00881BAE" w:rsidRDefault="00881BAE" w:rsidP="00881BAE">
            <w:pPr>
              <w:widowControl w:val="0"/>
              <w:jc w:val="both"/>
              <w:rPr>
                <w:rFonts w:ascii="Times New Roman" w:eastAsia="SimSun" w:hAnsi="Times New Roman"/>
                <w:lang w:val="en-US" w:eastAsia="zh-CN"/>
              </w:rPr>
            </w:pPr>
            <w:r>
              <w:rPr>
                <w:rFonts w:ascii="Times New Roman" w:eastAsia="SimSun" w:hAnsi="Times New Roman"/>
                <w:lang w:val="en-US" w:eastAsia="zh-CN"/>
              </w:rPr>
              <w:t>Option 1</w:t>
            </w:r>
          </w:p>
        </w:tc>
        <w:tc>
          <w:tcPr>
            <w:tcW w:w="5386" w:type="dxa"/>
            <w:tcBorders>
              <w:top w:val="single" w:sz="4" w:space="0" w:color="000000"/>
              <w:left w:val="single" w:sz="4" w:space="0" w:color="000000"/>
              <w:bottom w:val="single" w:sz="4" w:space="0" w:color="000000"/>
              <w:right w:val="single" w:sz="4" w:space="0" w:color="000000"/>
            </w:tcBorders>
          </w:tcPr>
          <w:p w14:paraId="18C53B94" w14:textId="723FDAF7" w:rsidR="00881BAE" w:rsidRDefault="00881BAE" w:rsidP="00881BAE">
            <w:pPr>
              <w:widowControl w:val="0"/>
              <w:jc w:val="both"/>
              <w:rPr>
                <w:rFonts w:ascii="Times New Roman" w:eastAsia="SimSun" w:hAnsi="Times New Roman"/>
                <w:lang w:val="en-US" w:eastAsia="zh-CN"/>
              </w:rPr>
            </w:pPr>
            <w:r>
              <w:rPr>
                <w:rFonts w:ascii="Times New Roman" w:eastAsia="SimSun" w:hAnsi="Times New Roman"/>
                <w:lang w:val="en-US" w:eastAsia="zh-CN"/>
              </w:rPr>
              <w:t>Option 2 doubles the AP case, but not the SP case.</w:t>
            </w:r>
          </w:p>
        </w:tc>
      </w:tr>
      <w:tr w:rsidR="00B073F6" w14:paraId="0D0C6636"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60D7DAC2" w14:textId="4D0CE70C" w:rsidR="00B073F6" w:rsidRDefault="00B073F6" w:rsidP="00881BAE">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53F03D56" w14:textId="62E4AD8F" w:rsidR="00B073F6" w:rsidRDefault="00B073F6" w:rsidP="00881BAE">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426DE58F" w14:textId="77777777" w:rsidR="00B073F6" w:rsidRDefault="00B073F6" w:rsidP="00881BAE">
            <w:pPr>
              <w:widowControl w:val="0"/>
              <w:jc w:val="both"/>
              <w:rPr>
                <w:rFonts w:ascii="Times New Roman" w:eastAsia="SimSun" w:hAnsi="Times New Roman"/>
                <w:lang w:val="en-US" w:eastAsia="zh-CN"/>
              </w:rPr>
            </w:pPr>
          </w:p>
        </w:tc>
      </w:tr>
      <w:tr w:rsidR="001A316E" w14:paraId="4C70AC3C"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71C71794" w14:textId="0CF0C7AE" w:rsidR="001A316E" w:rsidRDefault="001A316E" w:rsidP="00881BAE">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7DE076C2" w14:textId="0789FA42" w:rsidR="001A316E" w:rsidRDefault="001A316E" w:rsidP="00881BAE">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2738E332" w14:textId="2B03177C" w:rsidR="001A316E" w:rsidRDefault="001A316E" w:rsidP="00881BAE">
            <w:pPr>
              <w:widowControl w:val="0"/>
              <w:jc w:val="both"/>
              <w:rPr>
                <w:rFonts w:ascii="Times New Roman" w:eastAsia="SimSun" w:hAnsi="Times New Roman"/>
                <w:lang w:val="en-US" w:eastAsia="zh-CN"/>
              </w:rPr>
            </w:pPr>
            <w:r>
              <w:rPr>
                <w:rFonts w:ascii="Times New Roman" w:eastAsia="SimSun" w:hAnsi="Times New Roman"/>
                <w:lang w:val="en-US" w:eastAsia="zh-CN"/>
              </w:rPr>
              <w:t>We can also accept Option 1</w:t>
            </w:r>
          </w:p>
        </w:tc>
      </w:tr>
      <w:tr w:rsidR="003C28D0" w14:paraId="65296A02"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49276685" w14:textId="54FDDF27" w:rsidR="003C28D0" w:rsidRDefault="003C28D0" w:rsidP="00881BAE">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0794CF7E" w14:textId="054E335A" w:rsidR="003C28D0" w:rsidRDefault="003C28D0" w:rsidP="00881BAE">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72E8B9B6" w14:textId="77777777" w:rsidR="003C28D0" w:rsidRDefault="003C28D0" w:rsidP="00881BAE">
            <w:pPr>
              <w:widowControl w:val="0"/>
              <w:jc w:val="both"/>
              <w:rPr>
                <w:rFonts w:ascii="Times New Roman" w:eastAsia="SimSun" w:hAnsi="Times New Roman"/>
                <w:lang w:val="en-US" w:eastAsia="zh-CN"/>
              </w:rPr>
            </w:pPr>
          </w:p>
        </w:tc>
      </w:tr>
      <w:tr w:rsidR="008422BA" w14:paraId="2766398A"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6A611CFA" w14:textId="12A67F29" w:rsidR="008422BA" w:rsidRPr="008422BA" w:rsidRDefault="008422BA" w:rsidP="00881BA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2600" w:type="dxa"/>
            <w:tcBorders>
              <w:top w:val="single" w:sz="4" w:space="0" w:color="000000"/>
              <w:left w:val="single" w:sz="4" w:space="0" w:color="000000"/>
              <w:bottom w:val="single" w:sz="4" w:space="0" w:color="000000"/>
              <w:right w:val="single" w:sz="4" w:space="0" w:color="000000"/>
            </w:tcBorders>
          </w:tcPr>
          <w:p w14:paraId="2AA1801C" w14:textId="77777777" w:rsidR="008422BA" w:rsidRDefault="008422BA" w:rsidP="00881BAE">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5C2BE2A0" w14:textId="2C145122" w:rsidR="008422BA" w:rsidRDefault="008422BA" w:rsidP="00881BA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t seems only Huawei wants to optimize active resource/port </w:t>
            </w:r>
            <w:r>
              <w:rPr>
                <w:rFonts w:ascii="Times New Roman" w:eastAsiaTheme="minorEastAsia" w:hAnsi="Times New Roman"/>
                <w:lang w:val="en-US" w:eastAsia="ko-KR"/>
              </w:rPr>
              <w:lastRenderedPageBreak/>
              <w:t xml:space="preserve">counting for inference report if associated performance monitoring is configured. </w:t>
            </w:r>
            <w:r w:rsidR="003C7524">
              <w:rPr>
                <w:rFonts w:ascii="Times New Roman" w:eastAsiaTheme="minorEastAsia" w:hAnsi="Times New Roman"/>
                <w:lang w:val="en-US" w:eastAsia="ko-KR"/>
              </w:rPr>
              <w:t xml:space="preserve">So, I propose following. </w:t>
            </w:r>
          </w:p>
          <w:p w14:paraId="52A5BDB8" w14:textId="77777777" w:rsidR="008422BA" w:rsidRDefault="008422BA" w:rsidP="00881BAE">
            <w:pPr>
              <w:widowControl w:val="0"/>
              <w:jc w:val="both"/>
              <w:rPr>
                <w:rFonts w:ascii="Times New Roman" w:eastAsiaTheme="minorEastAsia" w:hAnsi="Times New Roman"/>
                <w:lang w:val="en-US" w:eastAsia="ko-KR"/>
              </w:rPr>
            </w:pPr>
          </w:p>
          <w:p w14:paraId="3D494395" w14:textId="3AD42D3D" w:rsidR="008422BA" w:rsidRPr="008422BA" w:rsidRDefault="008422BA" w:rsidP="00881BAE">
            <w:pPr>
              <w:widowControl w:val="0"/>
              <w:jc w:val="both"/>
              <w:rPr>
                <w:rFonts w:ascii="Times New Roman" w:eastAsiaTheme="minorEastAsia" w:hAnsi="Times New Roman"/>
                <w:b/>
                <w:u w:val="single"/>
                <w:lang w:val="en-US" w:eastAsia="ko-KR"/>
              </w:rPr>
            </w:pPr>
            <w:r w:rsidRPr="008422BA">
              <w:rPr>
                <w:rFonts w:ascii="Times New Roman" w:eastAsiaTheme="minorEastAsia" w:hAnsi="Times New Roman" w:hint="eastAsia"/>
                <w:b/>
                <w:u w:val="single"/>
                <w:lang w:val="en-US" w:eastAsia="ko-KR"/>
              </w:rPr>
              <w:t>P</w:t>
            </w:r>
            <w:r w:rsidRPr="008422BA">
              <w:rPr>
                <w:rFonts w:ascii="Times New Roman" w:eastAsiaTheme="minorEastAsia" w:hAnsi="Times New Roman"/>
                <w:b/>
                <w:u w:val="single"/>
                <w:lang w:val="en-US" w:eastAsia="ko-KR"/>
              </w:rPr>
              <w:t>roposed conclusion:</w:t>
            </w:r>
          </w:p>
          <w:p w14:paraId="2403BAF6" w14:textId="77777777" w:rsidR="008422BA" w:rsidRDefault="003675A8" w:rsidP="00881BAE">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w:t>
            </w:r>
            <w:r w:rsidR="008422BA" w:rsidRPr="008422BA">
              <w:rPr>
                <w:rFonts w:ascii="Times New Roman" w:eastAsiaTheme="minorEastAsia" w:hAnsi="Times New Roman"/>
                <w:lang w:val="en-US" w:eastAsia="ko-KR"/>
              </w:rPr>
              <w:t xml:space="preserve">here is no consensus in RAN1 to further discuss </w:t>
            </w:r>
            <w:r w:rsidR="003A3EA5">
              <w:rPr>
                <w:rFonts w:ascii="Times New Roman" w:eastAsiaTheme="minorEastAsia" w:hAnsi="Times New Roman"/>
                <w:lang w:val="en-US" w:eastAsia="ko-KR"/>
              </w:rPr>
              <w:t>active resource/port counting value for inference report if associated performance monitoring is configured.</w:t>
            </w:r>
          </w:p>
          <w:p w14:paraId="10BC6B1F" w14:textId="5D7815C3" w:rsidR="003C7524" w:rsidRPr="008422BA" w:rsidRDefault="003C7524" w:rsidP="00881BAE">
            <w:pPr>
              <w:widowControl w:val="0"/>
              <w:jc w:val="both"/>
              <w:rPr>
                <w:rFonts w:ascii="Times New Roman" w:eastAsiaTheme="minorEastAsia" w:hAnsi="Times New Roman"/>
                <w:lang w:val="en-US" w:eastAsia="ko-KR"/>
              </w:rPr>
            </w:pPr>
          </w:p>
        </w:tc>
      </w:tr>
      <w:tr w:rsidR="008422BA" w14:paraId="6C80E681"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4D7E4910" w14:textId="77777777" w:rsidR="008422BA" w:rsidRDefault="008422BA" w:rsidP="00881BAE">
            <w:pPr>
              <w:widowControl w:val="0"/>
              <w:jc w:val="both"/>
              <w:rPr>
                <w:rFonts w:ascii="Times New Roman" w:eastAsiaTheme="minorEastAsia" w:hAnsi="Times New Roman"/>
                <w:lang w:val="en-US" w:eastAsia="ko-KR"/>
              </w:rPr>
            </w:pPr>
          </w:p>
        </w:tc>
        <w:tc>
          <w:tcPr>
            <w:tcW w:w="2600" w:type="dxa"/>
            <w:tcBorders>
              <w:top w:val="single" w:sz="4" w:space="0" w:color="000000"/>
              <w:left w:val="single" w:sz="4" w:space="0" w:color="000000"/>
              <w:bottom w:val="single" w:sz="4" w:space="0" w:color="000000"/>
              <w:right w:val="single" w:sz="4" w:space="0" w:color="000000"/>
            </w:tcBorders>
          </w:tcPr>
          <w:p w14:paraId="00C5D571" w14:textId="77777777" w:rsidR="008422BA" w:rsidRDefault="008422BA" w:rsidP="00881BAE">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4099EF5F" w14:textId="77777777" w:rsidR="008422BA" w:rsidRDefault="008422BA" w:rsidP="00881BAE">
            <w:pPr>
              <w:widowControl w:val="0"/>
              <w:jc w:val="both"/>
              <w:rPr>
                <w:rFonts w:ascii="Times New Roman" w:eastAsia="SimSun" w:hAnsi="Times New Roman"/>
                <w:lang w:val="en-US" w:eastAsia="zh-CN"/>
              </w:rPr>
            </w:pPr>
          </w:p>
        </w:tc>
      </w:tr>
    </w:tbl>
    <w:p w14:paraId="1688B07A" w14:textId="466EB4AF" w:rsidR="00A46B27" w:rsidRDefault="00A46B27">
      <w:pPr>
        <w:rPr>
          <w:rFonts w:eastAsiaTheme="minorEastAsia"/>
          <w:lang w:eastAsia="ko-KR"/>
        </w:rPr>
      </w:pPr>
    </w:p>
    <w:p w14:paraId="5C144F18" w14:textId="356AF668" w:rsidR="00C77089" w:rsidRDefault="00C77089" w:rsidP="00C77089">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(New) Conclusion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4</w:t>
      </w:r>
      <w:r w:rsidRPr="00C06C35">
        <w:rPr>
          <w:rFonts w:ascii="Times" w:eastAsia="SimSun" w:hAnsi="Times"/>
          <w:bCs w:val="0"/>
          <w:i w:val="0"/>
          <w:szCs w:val="24"/>
          <w:lang w:val="en-US" w:eastAsia="ko-KR"/>
        </w:rPr>
        <w:t>-</w:t>
      </w:r>
      <w:r>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p>
    <w:p w14:paraId="1CB4DF28" w14:textId="77777777" w:rsidR="00C77089" w:rsidRDefault="00C77089" w:rsidP="00C7708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w:t>
      </w:r>
      <w:r w:rsidRPr="008422BA">
        <w:rPr>
          <w:rFonts w:ascii="Times New Roman" w:eastAsiaTheme="minorEastAsia" w:hAnsi="Times New Roman"/>
          <w:lang w:val="en-US" w:eastAsia="ko-KR"/>
        </w:rPr>
        <w:t xml:space="preserve">here is no consensus in RAN1 to further discuss </w:t>
      </w:r>
      <w:r>
        <w:rPr>
          <w:rFonts w:ascii="Times New Roman" w:eastAsiaTheme="minorEastAsia" w:hAnsi="Times New Roman"/>
          <w:lang w:val="en-US" w:eastAsia="ko-KR"/>
        </w:rPr>
        <w:t>active resource/port counting value for inference report if associated performance monitoring is configured.</w:t>
      </w:r>
    </w:p>
    <w:p w14:paraId="211AF946" w14:textId="77777777" w:rsidR="00C77089" w:rsidRPr="00C77089" w:rsidRDefault="00C77089" w:rsidP="00C77089">
      <w:pPr>
        <w:widowControl w:val="0"/>
        <w:jc w:val="both"/>
        <w:rPr>
          <w:rFonts w:ascii="Times New Roman" w:eastAsiaTheme="minorEastAsia" w:hAnsi="Times New Roman"/>
          <w:lang w:val="en-US" w:eastAsia="ko-KR"/>
        </w:rPr>
      </w:pPr>
    </w:p>
    <w:p w14:paraId="22D9A65B" w14:textId="77777777" w:rsidR="00C77089" w:rsidRDefault="00C77089" w:rsidP="00C77089">
      <w:pPr>
        <w:jc w:val="both"/>
        <w:rPr>
          <w:rFonts w:ascii="Times New Roman" w:hAnsi="Times New Roman"/>
          <w:lang w:eastAsia="ko-KR"/>
        </w:rPr>
      </w:pPr>
    </w:p>
    <w:tbl>
      <w:tblPr>
        <w:tblW w:w="9634" w:type="dxa"/>
        <w:tblLayout w:type="fixed"/>
        <w:tblLook w:val="04A0" w:firstRow="1" w:lastRow="0" w:firstColumn="1" w:lastColumn="0" w:noHBand="0" w:noVBand="1"/>
      </w:tblPr>
      <w:tblGrid>
        <w:gridCol w:w="1648"/>
        <w:gridCol w:w="7986"/>
      </w:tblGrid>
      <w:tr w:rsidR="00C77089" w14:paraId="400C9A59" w14:textId="77777777" w:rsidTr="000B2148">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CFC62E" w14:textId="77777777" w:rsidR="00C77089" w:rsidRDefault="00C77089" w:rsidP="000B2148">
            <w:pPr>
              <w:widowControl w:val="0"/>
              <w:jc w:val="both"/>
              <w:rPr>
                <w:rFonts w:ascii="Times New Roman" w:hAnsi="Times New Roman"/>
                <w:b/>
                <w:lang w:val="en-US" w:eastAsia="ko-KR"/>
              </w:rPr>
            </w:pPr>
            <w:r>
              <w:rPr>
                <w:rFonts w:ascii="Times New Roman" w:hAnsi="Times New Roman"/>
                <w:b/>
                <w:lang w:val="en-US" w:eastAsia="ko-KR"/>
              </w:rPr>
              <w:t>Company</w:t>
            </w:r>
          </w:p>
        </w:tc>
        <w:tc>
          <w:tcPr>
            <w:tcW w:w="79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7F29360" w14:textId="77777777" w:rsidR="00C77089" w:rsidRDefault="00C77089" w:rsidP="000B2148">
            <w:pPr>
              <w:widowControl w:val="0"/>
              <w:jc w:val="both"/>
              <w:rPr>
                <w:rFonts w:ascii="Times New Roman" w:hAnsi="Times New Roman"/>
                <w:b/>
                <w:lang w:val="en-US" w:eastAsia="ko-KR"/>
              </w:rPr>
            </w:pPr>
            <w:r>
              <w:rPr>
                <w:rFonts w:ascii="Times New Roman" w:hAnsi="Times New Roman"/>
                <w:b/>
                <w:lang w:val="en-US" w:eastAsia="ko-KR"/>
              </w:rPr>
              <w:t>Views</w:t>
            </w:r>
          </w:p>
        </w:tc>
      </w:tr>
      <w:tr w:rsidR="00C77089" w14:paraId="5DE53CD4" w14:textId="77777777" w:rsidTr="000B2148">
        <w:tc>
          <w:tcPr>
            <w:tcW w:w="1648" w:type="dxa"/>
            <w:tcBorders>
              <w:top w:val="single" w:sz="4" w:space="0" w:color="000000"/>
              <w:left w:val="single" w:sz="4" w:space="0" w:color="000000"/>
              <w:bottom w:val="single" w:sz="4" w:space="0" w:color="000000"/>
              <w:right w:val="single" w:sz="4" w:space="0" w:color="000000"/>
            </w:tcBorders>
          </w:tcPr>
          <w:p w14:paraId="3E8A2552" w14:textId="77777777" w:rsidR="00C77089" w:rsidRDefault="00C77089" w:rsidP="000B2148">
            <w:pPr>
              <w:widowControl w:val="0"/>
              <w:jc w:val="both"/>
              <w:rPr>
                <w:rFonts w:ascii="Times New Roman" w:eastAsia="SimSun" w:hAnsi="Times New Roman"/>
                <w:lang w:val="en-US" w:eastAsia="zh-CN"/>
              </w:rPr>
            </w:pPr>
          </w:p>
        </w:tc>
        <w:tc>
          <w:tcPr>
            <w:tcW w:w="7986" w:type="dxa"/>
            <w:tcBorders>
              <w:top w:val="single" w:sz="4" w:space="0" w:color="000000"/>
              <w:left w:val="single" w:sz="4" w:space="0" w:color="000000"/>
              <w:bottom w:val="single" w:sz="4" w:space="0" w:color="000000"/>
              <w:right w:val="single" w:sz="4" w:space="0" w:color="000000"/>
            </w:tcBorders>
          </w:tcPr>
          <w:p w14:paraId="54C67E39" w14:textId="77777777" w:rsidR="00C77089" w:rsidRDefault="00C77089" w:rsidP="000B2148">
            <w:pPr>
              <w:widowControl w:val="0"/>
              <w:jc w:val="both"/>
              <w:rPr>
                <w:rFonts w:ascii="Times New Roman" w:eastAsia="SimSun" w:hAnsi="Times New Roman"/>
                <w:lang w:val="en-US" w:eastAsia="zh-CN"/>
              </w:rPr>
            </w:pPr>
          </w:p>
        </w:tc>
      </w:tr>
      <w:tr w:rsidR="00C77089" w14:paraId="7B04E1CE" w14:textId="77777777" w:rsidTr="000B2148">
        <w:tc>
          <w:tcPr>
            <w:tcW w:w="1648" w:type="dxa"/>
            <w:tcBorders>
              <w:top w:val="single" w:sz="4" w:space="0" w:color="000000"/>
              <w:left w:val="single" w:sz="4" w:space="0" w:color="000000"/>
              <w:bottom w:val="single" w:sz="4" w:space="0" w:color="000000"/>
              <w:right w:val="single" w:sz="4" w:space="0" w:color="000000"/>
            </w:tcBorders>
          </w:tcPr>
          <w:p w14:paraId="3E5B6EFA" w14:textId="77777777" w:rsidR="00C77089" w:rsidRDefault="00C77089" w:rsidP="000B2148">
            <w:pPr>
              <w:widowControl w:val="0"/>
              <w:jc w:val="both"/>
              <w:rPr>
                <w:rFonts w:ascii="Times New Roman" w:eastAsia="SimSun" w:hAnsi="Times New Roman"/>
                <w:lang w:val="en-US" w:eastAsia="zh-CN"/>
              </w:rPr>
            </w:pPr>
          </w:p>
        </w:tc>
        <w:tc>
          <w:tcPr>
            <w:tcW w:w="7986" w:type="dxa"/>
            <w:tcBorders>
              <w:top w:val="single" w:sz="4" w:space="0" w:color="000000"/>
              <w:left w:val="single" w:sz="4" w:space="0" w:color="000000"/>
              <w:bottom w:val="single" w:sz="4" w:space="0" w:color="000000"/>
              <w:right w:val="single" w:sz="4" w:space="0" w:color="000000"/>
            </w:tcBorders>
          </w:tcPr>
          <w:p w14:paraId="54BD3E1E" w14:textId="77777777" w:rsidR="00C77089" w:rsidRPr="001D018D" w:rsidRDefault="00C77089" w:rsidP="000B2148">
            <w:pPr>
              <w:widowControl w:val="0"/>
              <w:jc w:val="both"/>
              <w:rPr>
                <w:rFonts w:ascii="Times New Roman" w:eastAsia="SimSun" w:hAnsi="Times New Roman"/>
                <w:lang w:eastAsia="zh-CN"/>
              </w:rPr>
            </w:pPr>
          </w:p>
        </w:tc>
      </w:tr>
      <w:tr w:rsidR="00C77089" w14:paraId="044BF57B" w14:textId="77777777" w:rsidTr="000B2148">
        <w:tc>
          <w:tcPr>
            <w:tcW w:w="1648" w:type="dxa"/>
            <w:tcBorders>
              <w:top w:val="single" w:sz="4" w:space="0" w:color="000000"/>
              <w:left w:val="single" w:sz="4" w:space="0" w:color="000000"/>
              <w:bottom w:val="single" w:sz="4" w:space="0" w:color="000000"/>
              <w:right w:val="single" w:sz="4" w:space="0" w:color="000000"/>
            </w:tcBorders>
          </w:tcPr>
          <w:p w14:paraId="0557A509" w14:textId="77777777" w:rsidR="00C77089" w:rsidRPr="001D018D" w:rsidRDefault="00C77089" w:rsidP="000B2148">
            <w:pPr>
              <w:widowControl w:val="0"/>
              <w:jc w:val="both"/>
              <w:rPr>
                <w:rFonts w:ascii="Times New Roman" w:eastAsia="SimSun" w:hAnsi="Times New Roman"/>
                <w:lang w:val="en-US" w:eastAsia="zh-CN"/>
              </w:rPr>
            </w:pPr>
          </w:p>
        </w:tc>
        <w:tc>
          <w:tcPr>
            <w:tcW w:w="7986" w:type="dxa"/>
            <w:tcBorders>
              <w:top w:val="single" w:sz="4" w:space="0" w:color="000000"/>
              <w:left w:val="single" w:sz="4" w:space="0" w:color="000000"/>
              <w:bottom w:val="single" w:sz="4" w:space="0" w:color="000000"/>
              <w:right w:val="single" w:sz="4" w:space="0" w:color="000000"/>
            </w:tcBorders>
          </w:tcPr>
          <w:p w14:paraId="0E62EDDD" w14:textId="77777777" w:rsidR="00C77089" w:rsidRPr="00694D62" w:rsidRDefault="00C77089" w:rsidP="000B2148">
            <w:pPr>
              <w:widowControl w:val="0"/>
              <w:jc w:val="both"/>
              <w:rPr>
                <w:rFonts w:ascii="Times New Roman" w:eastAsia="SimSun" w:hAnsi="Times New Roman"/>
                <w:lang w:eastAsia="zh-CN"/>
              </w:rPr>
            </w:pPr>
          </w:p>
        </w:tc>
      </w:tr>
    </w:tbl>
    <w:p w14:paraId="71151A04" w14:textId="77777777" w:rsidR="00C77089" w:rsidRPr="00C77089" w:rsidRDefault="00C77089" w:rsidP="00C77089">
      <w:pPr>
        <w:rPr>
          <w:lang w:eastAsia="ko-KR"/>
        </w:rPr>
      </w:pPr>
    </w:p>
    <w:p w14:paraId="20166BBA" w14:textId="172F835B" w:rsidR="00C77089" w:rsidRDefault="00C77089">
      <w:pPr>
        <w:rPr>
          <w:rFonts w:eastAsiaTheme="minorEastAsia"/>
          <w:lang w:eastAsia="ko-KR"/>
        </w:rPr>
      </w:pPr>
    </w:p>
    <w:p w14:paraId="14CF0A29" w14:textId="65C58109" w:rsidR="00C77089" w:rsidRDefault="00C77089">
      <w:pPr>
        <w:rPr>
          <w:rFonts w:eastAsiaTheme="minorEastAsia"/>
          <w:lang w:eastAsia="ko-KR"/>
        </w:rPr>
      </w:pPr>
    </w:p>
    <w:p w14:paraId="64F434AC" w14:textId="079594BD" w:rsidR="00C77089" w:rsidRDefault="00C77089">
      <w:pPr>
        <w:rPr>
          <w:rFonts w:eastAsiaTheme="minorEastAsia"/>
          <w:lang w:eastAsia="ko-KR"/>
        </w:rPr>
      </w:pPr>
    </w:p>
    <w:p w14:paraId="1077B981" w14:textId="77777777" w:rsidR="00C77089" w:rsidRDefault="00C77089">
      <w:pPr>
        <w:rPr>
          <w:rFonts w:eastAsiaTheme="minorEastAsia"/>
          <w:lang w:eastAsia="ko-KR"/>
        </w:rPr>
      </w:pPr>
    </w:p>
    <w:p w14:paraId="7E6690B2" w14:textId="1187BEDA" w:rsidR="00CA2653" w:rsidRDefault="006D3A4A" w:rsidP="00CA2653">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Pr>
          <w:rFonts w:ascii="바탕" w:hAnsi="바탕" w:cs="바탕" w:hint="eastAsia"/>
          <w:bCs w:val="0"/>
          <w:szCs w:val="24"/>
          <w:lang w:val="en-US" w:eastAsia="ko-KR"/>
        </w:rPr>
        <w:t>c</w:t>
      </w:r>
      <w:r>
        <w:rPr>
          <w:rFonts w:ascii="바탕" w:hAnsi="바탕" w:cs="바탕"/>
          <w:bCs w:val="0"/>
          <w:szCs w:val="24"/>
          <w:lang w:val="en-US" w:eastAsia="ko-KR"/>
        </w:rPr>
        <w:t xml:space="preserve">losed) </w:t>
      </w:r>
      <w:r w:rsidR="00CA2653">
        <w:rPr>
          <w:rFonts w:ascii="Times" w:eastAsia="SimSun" w:hAnsi="Times"/>
          <w:bCs w:val="0"/>
          <w:szCs w:val="24"/>
          <w:lang w:val="en-US" w:eastAsia="ko-KR"/>
        </w:rPr>
        <w:t>Issue 2.</w:t>
      </w:r>
      <w:r w:rsidR="00C61CA7">
        <w:rPr>
          <w:rFonts w:ascii="Times" w:eastAsia="SimSun" w:hAnsi="Times"/>
          <w:bCs w:val="0"/>
          <w:szCs w:val="24"/>
          <w:lang w:val="en-US" w:eastAsia="ko-KR"/>
        </w:rPr>
        <w:t>4</w:t>
      </w:r>
      <w:r w:rsidR="00CA2653">
        <w:rPr>
          <w:rFonts w:ascii="Times" w:eastAsia="SimSun" w:hAnsi="Times"/>
          <w:bCs w:val="0"/>
          <w:szCs w:val="24"/>
          <w:lang w:val="en-US" w:eastAsia="ko-KR"/>
        </w:rPr>
        <w:t>-</w:t>
      </w:r>
      <w:r w:rsidR="00C61CA7">
        <w:rPr>
          <w:rFonts w:ascii="Times" w:eastAsia="SimSun" w:hAnsi="Times"/>
          <w:bCs w:val="0"/>
          <w:szCs w:val="24"/>
          <w:lang w:val="en-US" w:eastAsia="ko-KR"/>
        </w:rPr>
        <w:t>3</w:t>
      </w:r>
      <w:r w:rsidR="00CA2653">
        <w:rPr>
          <w:rFonts w:ascii="Times" w:eastAsia="SimSun" w:hAnsi="Times"/>
          <w:bCs w:val="0"/>
          <w:szCs w:val="24"/>
          <w:lang w:val="en-US" w:eastAsia="ko-KR"/>
        </w:rPr>
        <w:t>. Timeline</w:t>
      </w:r>
    </w:p>
    <w:p w14:paraId="0142878D" w14:textId="39B3C2F0" w:rsidR="00CA2653" w:rsidRDefault="005278F5" w:rsidP="00CA2653">
      <w:pPr>
        <w:rPr>
          <w:b/>
          <w:u w:val="single"/>
          <w:lang w:val="en-US" w:eastAsia="ko-KR"/>
        </w:rPr>
      </w:pPr>
      <w:r w:rsidRPr="00D70F6D">
        <w:rPr>
          <w:rFonts w:ascii="Times New Roman" w:eastAsiaTheme="minorEastAsia" w:hAnsi="Times New Roman" w:hint="eastAsia"/>
          <w:iCs/>
          <w:highlight w:val="cyan"/>
          <w:lang w:eastAsia="ko-KR"/>
        </w:rPr>
        <w:t>[</w:t>
      </w:r>
      <w:r w:rsidRPr="00D70F6D">
        <w:rPr>
          <w:rFonts w:ascii="Times New Roman" w:eastAsiaTheme="minorEastAsia" w:hAnsi="Times New Roman"/>
          <w:iCs/>
          <w:highlight w:val="cyan"/>
          <w:lang w:eastAsia="ko-KR"/>
        </w:rPr>
        <w:t>FL note]</w:t>
      </w:r>
    </w:p>
    <w:p w14:paraId="3FA6A879" w14:textId="77777777" w:rsidR="00CA2653" w:rsidRPr="00AC1125" w:rsidRDefault="00CA2653" w:rsidP="00CA2653">
      <w:pPr>
        <w:rPr>
          <w:b/>
          <w:u w:val="single"/>
          <w:lang w:val="en-US" w:eastAsia="ko-KR"/>
        </w:rPr>
      </w:pPr>
      <w:r w:rsidRPr="00AC1125">
        <w:rPr>
          <w:rFonts w:hint="eastAsia"/>
          <w:b/>
          <w:u w:val="single"/>
          <w:lang w:val="en-US" w:eastAsia="ko-KR"/>
        </w:rPr>
        <w:t>A</w:t>
      </w:r>
      <w:r w:rsidRPr="00AC1125">
        <w:rPr>
          <w:b/>
          <w:u w:val="single"/>
          <w:lang w:val="en-US" w:eastAsia="ko-KR"/>
        </w:rPr>
        <w:t>P CSI-PAI report</w:t>
      </w:r>
    </w:p>
    <w:p w14:paraId="2FEB958C" w14:textId="761486D3" w:rsidR="00752B34" w:rsidRDefault="00752B34" w:rsidP="00CA2653">
      <w:pPr>
        <w:rPr>
          <w:lang w:val="en-US" w:eastAsia="ko-KR"/>
        </w:rPr>
      </w:pPr>
      <w:r>
        <w:rPr>
          <w:lang w:val="en-US" w:eastAsia="ko-KR"/>
        </w:rPr>
        <w:t xml:space="preserve">This issue was discussed during previous meetings. From the offline discussion, at least Huawei, Qualcomm, Nokia think there is no need to change the spec, since </w:t>
      </w:r>
      <w:r w:rsidR="00D94C4F">
        <w:rPr>
          <w:lang w:val="en-US" w:eastAsia="ko-KR"/>
        </w:rPr>
        <w:t xml:space="preserve">it is agreed that </w:t>
      </w:r>
      <w:r>
        <w:rPr>
          <w:lang w:val="en-US" w:eastAsia="ko-KR"/>
        </w:rPr>
        <w:t>the AP CSI report</w:t>
      </w:r>
      <w:r w:rsidR="00D94C4F">
        <w:rPr>
          <w:lang w:val="en-US" w:eastAsia="ko-KR"/>
        </w:rPr>
        <w:t xml:space="preserve"> should be </w:t>
      </w:r>
      <w:r>
        <w:rPr>
          <w:lang w:val="en-US" w:eastAsia="ko-KR"/>
        </w:rPr>
        <w:t xml:space="preserve">triggered </w:t>
      </w:r>
      <w:r w:rsidR="00D94C4F">
        <w:rPr>
          <w:lang w:val="en-US" w:eastAsia="ko-KR"/>
        </w:rPr>
        <w:t>be</w:t>
      </w:r>
      <w:r>
        <w:rPr>
          <w:lang w:val="en-US" w:eastAsia="ko-KR"/>
        </w:rPr>
        <w:t>for</w:t>
      </w:r>
      <w:r w:rsidR="00D94C4F">
        <w:rPr>
          <w:lang w:val="en-US" w:eastAsia="ko-KR"/>
        </w:rPr>
        <w:t>e</w:t>
      </w:r>
      <w:r>
        <w:rPr>
          <w:lang w:val="en-US" w:eastAsia="ko-KR"/>
        </w:rPr>
        <w:t xml:space="preserve"> measurement resource for inference report.  </w:t>
      </w:r>
      <w:r w:rsidR="00E07671">
        <w:rPr>
          <w:lang w:val="en-US" w:eastAsia="ko-KR"/>
        </w:rPr>
        <w:t xml:space="preserve">However, Apple, LG, Xiaomi think that some relaxation is </w:t>
      </w:r>
      <w:r w:rsidR="00D94C4F">
        <w:rPr>
          <w:lang w:val="en-US" w:eastAsia="ko-KR"/>
        </w:rPr>
        <w:t xml:space="preserve">still </w:t>
      </w:r>
      <w:r w:rsidR="00E07671">
        <w:rPr>
          <w:lang w:val="en-US" w:eastAsia="ko-KR"/>
        </w:rPr>
        <w:t xml:space="preserve">needed which is belonging of option 3. </w:t>
      </w:r>
      <w:r w:rsidR="00596F67">
        <w:rPr>
          <w:lang w:val="en-US" w:eastAsia="ko-KR"/>
        </w:rPr>
        <w:t>I remove</w:t>
      </w:r>
      <w:r w:rsidR="004769A0">
        <w:rPr>
          <w:lang w:val="en-US" w:eastAsia="ko-KR"/>
        </w:rPr>
        <w:t>d</w:t>
      </w:r>
      <w:r w:rsidR="00596F67">
        <w:rPr>
          <w:lang w:val="en-US" w:eastAsia="ko-KR"/>
        </w:rPr>
        <w:t xml:space="preserve"> other options from last meeting, since there is no related proposal for this meeting. </w:t>
      </w:r>
    </w:p>
    <w:p w14:paraId="3830250D" w14:textId="7D3CE12F" w:rsidR="00CA2653" w:rsidRDefault="00CA2653" w:rsidP="00CA2653">
      <w:pPr>
        <w:pStyle w:val="ac"/>
        <w:numPr>
          <w:ilvl w:val="0"/>
          <w:numId w:val="63"/>
        </w:numPr>
        <w:rPr>
          <w:lang w:val="en-US" w:eastAsia="ko-KR"/>
        </w:rPr>
      </w:pPr>
      <w:r w:rsidRPr="00EC79DA">
        <w:rPr>
          <w:rFonts w:hint="eastAsia"/>
          <w:lang w:val="en-US" w:eastAsia="ko-KR"/>
        </w:rPr>
        <w:t>O</w:t>
      </w:r>
      <w:r w:rsidRPr="00EC79DA">
        <w:rPr>
          <w:lang w:val="en-US" w:eastAsia="ko-KR"/>
        </w:rPr>
        <w:t xml:space="preserve">ption 3: </w:t>
      </w:r>
      <w:r w:rsidRPr="00752B34">
        <w:rPr>
          <w:szCs w:val="20"/>
          <w:lang w:val="en-US" w:eastAsia="ko-KR"/>
        </w:rPr>
        <w:t xml:space="preserve">in addition to (Z2, Z2’) </w:t>
      </w:r>
      <w:r w:rsidRPr="00752B34">
        <w:rPr>
          <w:rFonts w:hint="eastAsia"/>
          <w:szCs w:val="20"/>
          <w:lang w:val="en-US" w:eastAsia="ko-KR"/>
        </w:rPr>
        <w:t>of table 5.4-2</w:t>
      </w:r>
      <w:r w:rsidRPr="00752B34">
        <w:rPr>
          <w:szCs w:val="20"/>
          <w:lang w:val="en-US" w:eastAsia="ko-KR"/>
        </w:rPr>
        <w:t>, UE may report the value of t’</w:t>
      </w:r>
      <w:r w:rsidR="00752B34" w:rsidRPr="00752B34">
        <w:rPr>
          <w:szCs w:val="20"/>
          <w:lang w:val="en-US" w:eastAsia="ko-KR"/>
        </w:rPr>
        <w:t xml:space="preserve"> </w:t>
      </w:r>
      <w:r w:rsidR="00E07671" w:rsidRPr="00E07671">
        <w:rPr>
          <w:color w:val="FF0000"/>
          <w:szCs w:val="20"/>
          <w:lang w:val="en-US" w:eastAsia="ko-KR"/>
        </w:rPr>
        <w:t>[</w:t>
      </w:r>
      <w:r w:rsidR="00752B34" w:rsidRPr="00CD4F2E">
        <w:rPr>
          <w:color w:val="FF0000"/>
          <w:szCs w:val="20"/>
          <w:lang w:val="en-US" w:eastAsia="ko-KR"/>
        </w:rPr>
        <w:t xml:space="preserve">when </w:t>
      </w:r>
      <w:r w:rsidR="00752B34" w:rsidRPr="00CD4F2E">
        <w:rPr>
          <w:bCs/>
          <w:iCs/>
          <w:color w:val="FF0000"/>
          <w:szCs w:val="20"/>
        </w:rPr>
        <w:t>O</w:t>
      </w:r>
      <w:r w:rsidR="00752B34" w:rsidRPr="00CD4F2E">
        <w:rPr>
          <w:bCs/>
          <w:iCs/>
          <w:color w:val="FF0000"/>
          <w:szCs w:val="20"/>
          <w:vertAlign w:val="subscript"/>
        </w:rPr>
        <w:t>CPU</w:t>
      </w:r>
      <w:r w:rsidR="00752B34" w:rsidRPr="00CD4F2E">
        <w:rPr>
          <w:bCs/>
          <w:color w:val="FF0000"/>
          <w:szCs w:val="20"/>
        </w:rPr>
        <w:t xml:space="preserve"> =1 for CSI-PAI report is reported by UE</w:t>
      </w:r>
      <w:r w:rsidR="00E07671">
        <w:rPr>
          <w:bCs/>
          <w:color w:val="FF0000"/>
          <w:szCs w:val="20"/>
        </w:rPr>
        <w:t>]</w:t>
      </w:r>
    </w:p>
    <w:p w14:paraId="2A0A3FD0" w14:textId="77777777" w:rsidR="00CA2653" w:rsidRDefault="00CA2653" w:rsidP="00CA2653">
      <w:pPr>
        <w:pStyle w:val="ac"/>
        <w:numPr>
          <w:ilvl w:val="1"/>
          <w:numId w:val="63"/>
        </w:numPr>
        <w:rPr>
          <w:lang w:val="en-US" w:eastAsia="ko-KR"/>
        </w:rPr>
      </w:pPr>
      <w:r>
        <w:rPr>
          <w:lang w:val="en-US" w:eastAsia="ko-KR"/>
        </w:rPr>
        <w:t xml:space="preserve">t’ is </w:t>
      </w:r>
      <w:proofErr w:type="spellStart"/>
      <w:r>
        <w:rPr>
          <w:lang w:val="en-US" w:eastAsia="ko-KR"/>
        </w:rPr>
        <w:t>upto</w:t>
      </w:r>
      <w:proofErr w:type="spellEnd"/>
      <w:r>
        <w:rPr>
          <w:lang w:val="en-US" w:eastAsia="ko-KR"/>
        </w:rPr>
        <w:t xml:space="preserve"> UE capability</w:t>
      </w:r>
    </w:p>
    <w:p w14:paraId="12029BA9" w14:textId="77777777" w:rsidR="00CA2653" w:rsidRDefault="00CA2653" w:rsidP="00CA2653">
      <w:pPr>
        <w:pStyle w:val="ac"/>
        <w:numPr>
          <w:ilvl w:val="0"/>
          <w:numId w:val="63"/>
        </w:numPr>
        <w:rPr>
          <w:lang w:val="en-US" w:eastAsia="ko-KR"/>
        </w:rPr>
      </w:pPr>
      <w:r w:rsidRPr="00EC79DA">
        <w:rPr>
          <w:rFonts w:hint="eastAsia"/>
          <w:lang w:val="en-US" w:eastAsia="ko-KR"/>
        </w:rPr>
        <w:t>O</w:t>
      </w:r>
      <w:r w:rsidRPr="00EC79DA">
        <w:rPr>
          <w:lang w:val="en-US" w:eastAsia="ko-KR"/>
        </w:rPr>
        <w:t>ption 4: (Z2, Z2’)</w:t>
      </w:r>
      <w:r w:rsidRPr="00EC79DA">
        <w:rPr>
          <w:rFonts w:hint="eastAsia"/>
          <w:lang w:val="en-US" w:eastAsia="ko-KR"/>
        </w:rPr>
        <w:t xml:space="preserve"> of table 5.4-2</w:t>
      </w:r>
      <w:r w:rsidRPr="00EC79DA">
        <w:rPr>
          <w:lang w:val="en-US" w:eastAsia="ko-KR"/>
        </w:rPr>
        <w:t>, no spec change is needed.</w:t>
      </w:r>
    </w:p>
    <w:p w14:paraId="2852E315" w14:textId="77777777" w:rsidR="00CD4F2E" w:rsidRDefault="00CD4F2E" w:rsidP="00CA2653">
      <w:pPr>
        <w:rPr>
          <w:lang w:val="en-US" w:eastAsia="ko-KR"/>
        </w:rPr>
      </w:pPr>
    </w:p>
    <w:p w14:paraId="31E88A83" w14:textId="45AC5802" w:rsidR="00CA2653" w:rsidRDefault="00CA2653" w:rsidP="00CA2653">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sidR="00E07671">
        <w:rPr>
          <w:rFonts w:ascii="Times" w:eastAsia="SimSun" w:hAnsi="Times"/>
          <w:bCs w:val="0"/>
          <w:i w:val="0"/>
          <w:szCs w:val="24"/>
          <w:lang w:val="en-US" w:eastAsia="ko-KR"/>
        </w:rPr>
        <w:t>4</w:t>
      </w:r>
      <w:r w:rsidRPr="00C06C35">
        <w:rPr>
          <w:rFonts w:ascii="Times" w:eastAsia="SimSun" w:hAnsi="Times"/>
          <w:bCs w:val="0"/>
          <w:i w:val="0"/>
          <w:szCs w:val="24"/>
          <w:lang w:val="en-US" w:eastAsia="ko-KR"/>
        </w:rPr>
        <w:t>-</w:t>
      </w:r>
      <w:r w:rsidR="00E07671">
        <w:rPr>
          <w:rFonts w:ascii="Times" w:eastAsia="SimSun" w:hAnsi="Times"/>
          <w:bCs w:val="0"/>
          <w:i w:val="0"/>
          <w:szCs w:val="24"/>
          <w:lang w:val="en-US" w:eastAsia="ko-KR"/>
        </w:rPr>
        <w:t>3</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Which option do you prefer? </w:t>
      </w:r>
    </w:p>
    <w:p w14:paraId="3EB83C8F" w14:textId="27801192" w:rsidR="00E07671" w:rsidRPr="00C15BBA" w:rsidRDefault="00E07671" w:rsidP="00E07671">
      <w:pPr>
        <w:jc w:val="both"/>
        <w:rPr>
          <w:rFonts w:ascii="Times New Roman" w:eastAsiaTheme="minorEastAsia" w:hAnsi="Times New Roman"/>
          <w:iCs/>
          <w:lang w:eastAsia="ko-KR"/>
        </w:rPr>
      </w:pPr>
    </w:p>
    <w:tbl>
      <w:tblPr>
        <w:tblW w:w="9634" w:type="dxa"/>
        <w:tblLayout w:type="fixed"/>
        <w:tblLook w:val="04A0" w:firstRow="1" w:lastRow="0" w:firstColumn="1" w:lastColumn="0" w:noHBand="0" w:noVBand="1"/>
      </w:tblPr>
      <w:tblGrid>
        <w:gridCol w:w="1648"/>
        <w:gridCol w:w="2600"/>
        <w:gridCol w:w="5386"/>
      </w:tblGrid>
      <w:tr w:rsidR="00E07671" w14:paraId="24920EF4" w14:textId="77777777" w:rsidTr="00D94C4F">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CF813F0" w14:textId="77777777" w:rsidR="00E07671" w:rsidRDefault="00E07671" w:rsidP="00D94C4F">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21BDCD" w14:textId="4A7A96A5" w:rsidR="00E07671" w:rsidRDefault="00E07671" w:rsidP="00D94C4F">
            <w:pPr>
              <w:widowControl w:val="0"/>
              <w:jc w:val="both"/>
              <w:rPr>
                <w:rFonts w:ascii="Times New Roman" w:hAnsi="Times New Roman"/>
                <w:b/>
                <w:lang w:val="en-US" w:eastAsia="ko-KR"/>
              </w:rPr>
            </w:pPr>
            <w:r>
              <w:rPr>
                <w:rFonts w:ascii="Times New Roman" w:hAnsi="Times New Roman"/>
                <w:b/>
                <w:lang w:val="en-US" w:eastAsia="ko-KR"/>
              </w:rPr>
              <w:t>Which option? (Option 3 or Option 4)</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D7B0C41" w14:textId="77777777" w:rsidR="00E07671" w:rsidRDefault="00E07671" w:rsidP="00D94C4F">
            <w:pPr>
              <w:widowControl w:val="0"/>
              <w:jc w:val="both"/>
              <w:rPr>
                <w:rFonts w:ascii="Times New Roman" w:hAnsi="Times New Roman"/>
                <w:b/>
                <w:lang w:val="en-US" w:eastAsia="ko-KR"/>
              </w:rPr>
            </w:pPr>
            <w:r>
              <w:rPr>
                <w:rFonts w:ascii="Times New Roman" w:hAnsi="Times New Roman"/>
                <w:b/>
                <w:lang w:val="en-US" w:eastAsia="ko-KR"/>
              </w:rPr>
              <w:t>Views</w:t>
            </w:r>
          </w:p>
        </w:tc>
      </w:tr>
      <w:tr w:rsidR="00E07671" w14:paraId="441D1D3A"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12546B81" w14:textId="2D1D8787" w:rsidR="00E07671" w:rsidRDefault="00527774" w:rsidP="00D94C4F">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2600" w:type="dxa"/>
            <w:tcBorders>
              <w:top w:val="single" w:sz="4" w:space="0" w:color="000000"/>
              <w:left w:val="single" w:sz="4" w:space="0" w:color="000000"/>
              <w:bottom w:val="single" w:sz="4" w:space="0" w:color="000000"/>
              <w:right w:val="single" w:sz="4" w:space="0" w:color="000000"/>
            </w:tcBorders>
          </w:tcPr>
          <w:p w14:paraId="4BACE491" w14:textId="0F852D50" w:rsidR="00E07671" w:rsidRDefault="00527774" w:rsidP="00D94C4F">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42C96B10" w14:textId="77777777" w:rsidR="00E07671" w:rsidRDefault="00E07671" w:rsidP="00D94C4F">
            <w:pPr>
              <w:widowControl w:val="0"/>
              <w:jc w:val="both"/>
              <w:rPr>
                <w:rFonts w:ascii="Times New Roman" w:eastAsia="SimSun" w:hAnsi="Times New Roman"/>
                <w:lang w:val="en-US" w:eastAsia="zh-CN"/>
              </w:rPr>
            </w:pPr>
          </w:p>
        </w:tc>
      </w:tr>
      <w:tr w:rsidR="00E07671" w14:paraId="45DF8A07"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2BF720CC" w14:textId="4AAD66F8" w:rsidR="00E07671" w:rsidRDefault="00A01694"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42B20D13" w14:textId="2DD18BC3" w:rsidR="00E07671" w:rsidRDefault="00A01694"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ption 4</w:t>
            </w:r>
          </w:p>
        </w:tc>
        <w:tc>
          <w:tcPr>
            <w:tcW w:w="5386" w:type="dxa"/>
            <w:tcBorders>
              <w:top w:val="single" w:sz="4" w:space="0" w:color="000000"/>
              <w:left w:val="single" w:sz="4" w:space="0" w:color="000000"/>
              <w:bottom w:val="single" w:sz="4" w:space="0" w:color="000000"/>
              <w:right w:val="single" w:sz="4" w:space="0" w:color="000000"/>
            </w:tcBorders>
          </w:tcPr>
          <w:p w14:paraId="43AC5902" w14:textId="77777777" w:rsidR="00E07671" w:rsidRDefault="00E07671" w:rsidP="00D94C4F">
            <w:pPr>
              <w:widowControl w:val="0"/>
              <w:jc w:val="both"/>
              <w:rPr>
                <w:rFonts w:ascii="Times New Roman" w:eastAsia="SimSun" w:hAnsi="Times New Roman"/>
                <w:lang w:val="en-US" w:eastAsia="zh-CN"/>
              </w:rPr>
            </w:pPr>
          </w:p>
        </w:tc>
      </w:tr>
      <w:tr w:rsidR="00CF7F46" w14:paraId="6861E54A"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2BBF0264" w14:textId="5AB077D7" w:rsidR="00CF7F46" w:rsidRPr="00321915" w:rsidRDefault="00CF7F46" w:rsidP="00CF7F46">
            <w:pPr>
              <w:widowControl w:val="0"/>
              <w:jc w:val="both"/>
              <w:rPr>
                <w:rFonts w:ascii="Times New Roman" w:eastAsiaTheme="minorEastAsia" w:hAnsi="Times New Roman"/>
                <w:lang w:val="en-US" w:eastAsia="ko-KR"/>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59CB739E" w14:textId="3EF24CDF"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Option 4</w:t>
            </w:r>
          </w:p>
        </w:tc>
        <w:tc>
          <w:tcPr>
            <w:tcW w:w="5386" w:type="dxa"/>
            <w:tcBorders>
              <w:top w:val="single" w:sz="4" w:space="0" w:color="000000"/>
              <w:left w:val="single" w:sz="4" w:space="0" w:color="000000"/>
              <w:bottom w:val="single" w:sz="4" w:space="0" w:color="000000"/>
              <w:right w:val="single" w:sz="4" w:space="0" w:color="000000"/>
            </w:tcBorders>
          </w:tcPr>
          <w:p w14:paraId="6D1F6490" w14:textId="77777777" w:rsidR="00CF7F46" w:rsidRPr="00F2264A" w:rsidRDefault="00CF7F46" w:rsidP="00CF7F46">
            <w:pPr>
              <w:widowControl w:val="0"/>
              <w:jc w:val="both"/>
              <w:rPr>
                <w:rFonts w:ascii="Times New Roman" w:eastAsiaTheme="minorEastAsia" w:hAnsi="Times New Roman"/>
                <w:lang w:val="en-US" w:eastAsia="ko-KR"/>
              </w:rPr>
            </w:pPr>
          </w:p>
        </w:tc>
      </w:tr>
      <w:tr w:rsidR="00CF7F46" w14:paraId="524C1199"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0EA64730" w14:textId="2ECF782F" w:rsidR="00CF7F46" w:rsidRPr="001D018D" w:rsidRDefault="001D018D"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1C05C738" w14:textId="0667FB31" w:rsidR="00CF7F46" w:rsidRPr="00694D62" w:rsidRDefault="00694D62" w:rsidP="00CF7F46">
            <w:pPr>
              <w:widowControl w:val="0"/>
              <w:jc w:val="both"/>
              <w:rPr>
                <w:rFonts w:ascii="Times New Roman" w:eastAsia="SimSun" w:hAnsi="Times New Roman"/>
                <w:lang w:val="en-US" w:eastAsia="zh-CN"/>
              </w:rPr>
            </w:pPr>
            <w:r>
              <w:rPr>
                <w:rFonts w:ascii="SimSun" w:eastAsia="SimSun" w:hAnsi="SimSun" w:hint="eastAsia"/>
                <w:lang w:val="en-US" w:eastAsia="zh-CN"/>
              </w:rPr>
              <w:t>Op</w:t>
            </w:r>
            <w:r>
              <w:rPr>
                <w:rFonts w:ascii="Times New Roman" w:eastAsia="SimSun" w:hAnsi="Times New Roman" w:hint="eastAsia"/>
                <w:lang w:val="en-US" w:eastAsia="zh-CN"/>
              </w:rPr>
              <w:t>tion 3</w:t>
            </w:r>
          </w:p>
        </w:tc>
        <w:tc>
          <w:tcPr>
            <w:tcW w:w="5386" w:type="dxa"/>
            <w:tcBorders>
              <w:top w:val="single" w:sz="4" w:space="0" w:color="000000"/>
              <w:left w:val="single" w:sz="4" w:space="0" w:color="000000"/>
              <w:bottom w:val="single" w:sz="4" w:space="0" w:color="000000"/>
              <w:right w:val="single" w:sz="4" w:space="0" w:color="000000"/>
            </w:tcBorders>
          </w:tcPr>
          <w:p w14:paraId="24B86D76" w14:textId="6CC864B4" w:rsidR="00CF7F46" w:rsidRPr="007E5AE6" w:rsidRDefault="00694D62" w:rsidP="00CF7F46">
            <w:pPr>
              <w:widowControl w:val="0"/>
              <w:jc w:val="both"/>
              <w:rPr>
                <w:rFonts w:ascii="Times New Roman" w:eastAsiaTheme="minorEastAsia" w:hAnsi="Times New Roman"/>
                <w:lang w:val="en-US" w:eastAsia="ko-KR"/>
              </w:rPr>
            </w:pPr>
            <w:r>
              <w:rPr>
                <w:lang w:val="en-US" w:eastAsia="ko-KR"/>
              </w:rPr>
              <w:t>Legacy</w:t>
            </w:r>
            <w:r w:rsidRPr="00EC79DA">
              <w:rPr>
                <w:lang w:val="en-US" w:eastAsia="ko-KR"/>
              </w:rPr>
              <w:t xml:space="preserve"> (</w:t>
            </w:r>
            <w:r w:rsidRPr="00560E95">
              <w:rPr>
                <w:rFonts w:ascii="Times New Roman" w:eastAsia="SimSun" w:hAnsi="Times New Roman"/>
                <w:lang w:val="en-US" w:eastAsia="zh-CN"/>
              </w:rPr>
              <w:t>Z2, Z2</w:t>
            </w:r>
            <w:proofErr w:type="gramStart"/>
            <w:r w:rsidRPr="00560E95">
              <w:rPr>
                <w:rFonts w:ascii="Times New Roman" w:eastAsia="SimSun" w:hAnsi="Times New Roman"/>
                <w:lang w:val="en-US" w:eastAsia="zh-CN"/>
              </w:rPr>
              <w:t xml:space="preserve">’)  </w:t>
            </w:r>
            <w:r>
              <w:rPr>
                <w:rFonts w:ascii="Times New Roman" w:eastAsia="SimSun" w:hAnsi="Times New Roman"/>
                <w:lang w:val="en-US" w:eastAsia="zh-CN"/>
              </w:rPr>
              <w:t>is</w:t>
            </w:r>
            <w:proofErr w:type="gramEnd"/>
            <w:r>
              <w:rPr>
                <w:rFonts w:ascii="Times New Roman" w:eastAsia="SimSun" w:hAnsi="Times New Roman"/>
                <w:lang w:val="en-US" w:eastAsia="zh-CN"/>
              </w:rPr>
              <w:t xml:space="preserve"> </w:t>
            </w:r>
            <w:r w:rsidRPr="00560E95">
              <w:rPr>
                <w:rFonts w:ascii="Times New Roman" w:eastAsia="SimSun" w:hAnsi="Times New Roman"/>
                <w:lang w:val="en-US" w:eastAsia="zh-CN"/>
              </w:rPr>
              <w:t>appropriate</w:t>
            </w:r>
            <w:r>
              <w:rPr>
                <w:rFonts w:ascii="Times New Roman" w:eastAsia="SimSun" w:hAnsi="Times New Roman"/>
                <w:lang w:val="en-US" w:eastAsia="zh-CN"/>
              </w:rPr>
              <w:t xml:space="preserve"> </w:t>
            </w:r>
            <w:r w:rsidRPr="00560E95">
              <w:rPr>
                <w:rFonts w:ascii="Times New Roman" w:eastAsia="SimSun" w:hAnsi="Times New Roman"/>
                <w:lang w:val="en-US" w:eastAsia="zh-CN"/>
              </w:rPr>
              <w:t>to calculate ground truth CSI</w:t>
            </w:r>
            <w:r>
              <w:rPr>
                <w:rFonts w:ascii="Times New Roman" w:eastAsia="SimSun" w:hAnsi="Times New Roman"/>
                <w:lang w:val="en-US" w:eastAsia="zh-CN"/>
              </w:rPr>
              <w:t>. However,</w:t>
            </w:r>
            <w:r w:rsidRPr="00EA3F13">
              <w:rPr>
                <w:rFonts w:ascii="Times New Roman" w:eastAsia="SimSun" w:hAnsi="Times New Roman"/>
                <w:lang w:val="en-US" w:eastAsia="zh-CN"/>
              </w:rPr>
              <w:t xml:space="preserve"> </w:t>
            </w:r>
            <w:proofErr w:type="gramStart"/>
            <w:r w:rsidRPr="00EA3F13">
              <w:rPr>
                <w:rFonts w:ascii="Times New Roman" w:eastAsia="SimSun" w:hAnsi="Times New Roman"/>
                <w:lang w:val="en-US" w:eastAsia="zh-CN"/>
              </w:rPr>
              <w:t>if  (</w:t>
            </w:r>
            <w:proofErr w:type="gramEnd"/>
            <w:r w:rsidRPr="00EA3F13">
              <w:rPr>
                <w:rFonts w:ascii="Times New Roman" w:eastAsia="SimSun" w:hAnsi="Times New Roman"/>
                <w:lang w:val="en-US" w:eastAsia="zh-CN"/>
              </w:rPr>
              <w:t xml:space="preserve">Z2, Z2’) is still used for </w:t>
            </w:r>
            <w:r w:rsidRPr="00EA3F13">
              <w:rPr>
                <w:rFonts w:ascii="Times New Roman" w:eastAsia="SimSun" w:hAnsi="Times New Roman" w:hint="eastAsia"/>
                <w:lang w:val="en-US" w:eastAsia="zh-CN"/>
              </w:rPr>
              <w:t>AP</w:t>
            </w:r>
            <w:r w:rsidRPr="00EA3F13">
              <w:rPr>
                <w:rFonts w:ascii="Times New Roman" w:eastAsia="SimSun" w:hAnsi="Times New Roman"/>
                <w:lang w:val="en-US" w:eastAsia="zh-CN"/>
              </w:rPr>
              <w:t xml:space="preserve"> CSI-PAI report, </w:t>
            </w:r>
            <w:r w:rsidRPr="00EA3F13">
              <w:rPr>
                <w:rFonts w:ascii="Times New Roman" w:eastAsia="SimSun" w:hAnsi="Times New Roman" w:hint="eastAsia"/>
                <w:lang w:val="en-US" w:eastAsia="zh-CN"/>
              </w:rPr>
              <w:t>the</w:t>
            </w:r>
            <w:r w:rsidRPr="00EA3F13">
              <w:rPr>
                <w:rFonts w:ascii="Times New Roman" w:eastAsia="SimSun" w:hAnsi="Times New Roman"/>
                <w:lang w:val="en-US" w:eastAsia="zh-CN"/>
              </w:rPr>
              <w:t xml:space="preserve"> time </w:t>
            </w:r>
            <w:r w:rsidRPr="00EA3F13">
              <w:rPr>
                <w:rFonts w:ascii="Times New Roman" w:eastAsia="SimSun" w:hAnsi="Times New Roman" w:hint="eastAsia"/>
                <w:lang w:val="en-US" w:eastAsia="zh-CN"/>
              </w:rPr>
              <w:t>de</w:t>
            </w:r>
            <w:r w:rsidRPr="00EA3F13">
              <w:rPr>
                <w:rFonts w:ascii="Times New Roman" w:eastAsia="SimSun" w:hAnsi="Times New Roman"/>
                <w:lang w:val="en-US" w:eastAsia="zh-CN"/>
              </w:rPr>
              <w:t>lay is t</w:t>
            </w:r>
            <w:r>
              <w:rPr>
                <w:rFonts w:ascii="Times New Roman" w:eastAsia="SimSun" w:hAnsi="Times New Roman" w:hint="eastAsia"/>
                <w:lang w:val="en-US" w:eastAsia="zh-CN"/>
              </w:rPr>
              <w:t>o</w:t>
            </w:r>
            <w:r w:rsidRPr="00EA3F13">
              <w:rPr>
                <w:rFonts w:ascii="Times New Roman" w:eastAsia="SimSun" w:hAnsi="Times New Roman"/>
                <w:lang w:val="en-US" w:eastAsia="zh-CN"/>
              </w:rPr>
              <w:t xml:space="preserve">o short as both non-predicted CSI and ground truth </w:t>
            </w:r>
            <w:r>
              <w:rPr>
                <w:rFonts w:ascii="Times New Roman" w:eastAsia="SimSun" w:hAnsi="Times New Roman" w:hint="eastAsia"/>
                <w:lang w:val="en-US" w:eastAsia="zh-CN"/>
              </w:rPr>
              <w:t xml:space="preserve">CSI </w:t>
            </w:r>
            <w:r w:rsidRPr="00EA3F13">
              <w:rPr>
                <w:rFonts w:ascii="Times New Roman" w:eastAsia="SimSun" w:hAnsi="Times New Roman"/>
                <w:lang w:val="en-US" w:eastAsia="zh-CN"/>
              </w:rPr>
              <w:t>need to be calculated.</w:t>
            </w:r>
            <w:r>
              <w:rPr>
                <w:rFonts w:ascii="Times New Roman" w:eastAsia="SimSun" w:hAnsi="Times New Roman" w:hint="eastAsia"/>
                <w:lang w:val="en-US" w:eastAsia="zh-CN"/>
              </w:rPr>
              <w:t xml:space="preserve"> Hence, we think it needs to relax the time delay. We are fine Option 3 for progress.</w:t>
            </w:r>
          </w:p>
        </w:tc>
      </w:tr>
      <w:tr w:rsidR="00CF7F46" w14:paraId="6A16C622"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4B4BEA3B" w14:textId="7B979B8E" w:rsidR="00CF7F46" w:rsidRDefault="00736FD4"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3A65B67F" w14:textId="7A69DFFD" w:rsidR="00CF7F46" w:rsidRDefault="00736FD4" w:rsidP="00CF7F46">
            <w:pPr>
              <w:widowControl w:val="0"/>
              <w:jc w:val="both"/>
              <w:rPr>
                <w:rFonts w:ascii="Times New Roman" w:eastAsia="SimSun" w:hAnsi="Times New Roman"/>
                <w:lang w:val="en-US" w:eastAsia="zh-CN"/>
              </w:rPr>
            </w:pPr>
            <w:r>
              <w:rPr>
                <w:rFonts w:ascii="Times New Roman" w:eastAsia="SimSun" w:hAnsi="Times New Roman"/>
                <w:lang w:val="en-US" w:eastAsia="zh-CN"/>
              </w:rPr>
              <w:t>O</w:t>
            </w:r>
            <w:r>
              <w:rPr>
                <w:rFonts w:ascii="Times New Roman" w:eastAsia="SimSun" w:hAnsi="Times New Roman" w:hint="eastAsia"/>
                <w:lang w:val="en-US" w:eastAsia="zh-CN"/>
              </w:rPr>
              <w:t>ption 4</w:t>
            </w:r>
          </w:p>
        </w:tc>
        <w:tc>
          <w:tcPr>
            <w:tcW w:w="5386" w:type="dxa"/>
            <w:tcBorders>
              <w:top w:val="single" w:sz="4" w:space="0" w:color="000000"/>
              <w:left w:val="single" w:sz="4" w:space="0" w:color="000000"/>
              <w:bottom w:val="single" w:sz="4" w:space="0" w:color="000000"/>
              <w:right w:val="single" w:sz="4" w:space="0" w:color="000000"/>
            </w:tcBorders>
          </w:tcPr>
          <w:p w14:paraId="6B16F08A" w14:textId="77777777" w:rsidR="00CF7F46" w:rsidRDefault="00CF7F46" w:rsidP="00CF7F46">
            <w:pPr>
              <w:widowControl w:val="0"/>
              <w:jc w:val="both"/>
              <w:rPr>
                <w:rFonts w:ascii="Times New Roman" w:eastAsia="SimSun" w:hAnsi="Times New Roman"/>
                <w:lang w:val="en-US" w:eastAsia="zh-CN"/>
              </w:rPr>
            </w:pPr>
          </w:p>
        </w:tc>
      </w:tr>
      <w:tr w:rsidR="007D34C5" w14:paraId="1944B0CD"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06BBE4B1" w14:textId="38D73418" w:rsidR="007D34C5" w:rsidRDefault="007D34C5" w:rsidP="007D34C5">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2600" w:type="dxa"/>
            <w:tcBorders>
              <w:top w:val="single" w:sz="4" w:space="0" w:color="000000"/>
              <w:left w:val="single" w:sz="4" w:space="0" w:color="000000"/>
              <w:bottom w:val="single" w:sz="4" w:space="0" w:color="000000"/>
              <w:right w:val="single" w:sz="4" w:space="0" w:color="000000"/>
            </w:tcBorders>
          </w:tcPr>
          <w:p w14:paraId="714101B6" w14:textId="69BEDF57" w:rsidR="007D34C5" w:rsidRDefault="007D34C5" w:rsidP="007D34C5">
            <w:pPr>
              <w:widowControl w:val="0"/>
              <w:jc w:val="both"/>
              <w:rPr>
                <w:rFonts w:ascii="Times New Roman" w:eastAsia="SimSun" w:hAnsi="Times New Roman"/>
                <w:lang w:val="en-US" w:eastAsia="zh-CN"/>
              </w:rPr>
            </w:pPr>
            <w:r>
              <w:rPr>
                <w:rFonts w:ascii="Times New Roman" w:eastAsia="SimSun" w:hAnsi="Times New Roman"/>
                <w:lang w:val="en-US" w:eastAsia="zh-CN"/>
              </w:rPr>
              <w:t>O</w:t>
            </w:r>
            <w:r>
              <w:rPr>
                <w:rFonts w:ascii="Times New Roman" w:eastAsia="SimSun" w:hAnsi="Times New Roman" w:hint="eastAsia"/>
                <w:lang w:val="en-US" w:eastAsia="zh-CN"/>
              </w:rPr>
              <w:t>ption 4</w:t>
            </w:r>
          </w:p>
        </w:tc>
        <w:tc>
          <w:tcPr>
            <w:tcW w:w="5386" w:type="dxa"/>
            <w:tcBorders>
              <w:top w:val="single" w:sz="4" w:space="0" w:color="000000"/>
              <w:left w:val="single" w:sz="4" w:space="0" w:color="000000"/>
              <w:bottom w:val="single" w:sz="4" w:space="0" w:color="000000"/>
              <w:right w:val="single" w:sz="4" w:space="0" w:color="000000"/>
            </w:tcBorders>
          </w:tcPr>
          <w:p w14:paraId="65EB91C9" w14:textId="77777777" w:rsidR="007D34C5" w:rsidRDefault="007D34C5" w:rsidP="007D34C5">
            <w:pPr>
              <w:widowControl w:val="0"/>
              <w:jc w:val="both"/>
              <w:rPr>
                <w:rFonts w:ascii="Times New Roman" w:eastAsia="SimSun" w:hAnsi="Times New Roman"/>
                <w:lang w:val="en-US" w:eastAsia="zh-CN"/>
              </w:rPr>
            </w:pPr>
          </w:p>
        </w:tc>
      </w:tr>
      <w:tr w:rsidR="00B073F6" w14:paraId="3FBFBADB"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1EC09D4D" w14:textId="7AF69888" w:rsidR="00B073F6" w:rsidRDefault="00B073F6" w:rsidP="007D34C5">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5E5F4759" w14:textId="0FC1A660" w:rsidR="00B073F6" w:rsidRDefault="00B073F6" w:rsidP="007D34C5">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0840F9E7" w14:textId="77777777" w:rsidR="00B073F6" w:rsidRDefault="00B073F6" w:rsidP="007D34C5">
            <w:pPr>
              <w:widowControl w:val="0"/>
              <w:jc w:val="both"/>
              <w:rPr>
                <w:rFonts w:ascii="Times New Roman" w:eastAsia="SimSun" w:hAnsi="Times New Roman"/>
                <w:lang w:val="en-US" w:eastAsia="zh-CN"/>
              </w:rPr>
            </w:pPr>
          </w:p>
        </w:tc>
      </w:tr>
      <w:tr w:rsidR="001A316E" w14:paraId="3362E094"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0786FEF7" w14:textId="129690A0" w:rsidR="001A316E" w:rsidRDefault="001A316E" w:rsidP="007D34C5">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60EFF7A9" w14:textId="77AF2CA1" w:rsidR="001A316E" w:rsidRDefault="001A316E" w:rsidP="007D34C5">
            <w:pPr>
              <w:widowControl w:val="0"/>
              <w:jc w:val="both"/>
              <w:rPr>
                <w:rFonts w:ascii="Times New Roman" w:eastAsia="SimSun" w:hAnsi="Times New Roman"/>
                <w:lang w:val="en-US" w:eastAsia="zh-CN"/>
              </w:rPr>
            </w:pPr>
            <w:r>
              <w:rPr>
                <w:rFonts w:ascii="Times New Roman" w:eastAsia="SimSun" w:hAnsi="Times New Roman"/>
                <w:lang w:val="en-US" w:eastAsia="zh-CN"/>
              </w:rPr>
              <w:t>Option 3</w:t>
            </w:r>
          </w:p>
        </w:tc>
        <w:tc>
          <w:tcPr>
            <w:tcW w:w="5386" w:type="dxa"/>
            <w:tcBorders>
              <w:top w:val="single" w:sz="4" w:space="0" w:color="000000"/>
              <w:left w:val="single" w:sz="4" w:space="0" w:color="000000"/>
              <w:bottom w:val="single" w:sz="4" w:space="0" w:color="000000"/>
              <w:right w:val="single" w:sz="4" w:space="0" w:color="000000"/>
            </w:tcBorders>
          </w:tcPr>
          <w:p w14:paraId="70FCF57E" w14:textId="08D7B4DD" w:rsidR="001A316E" w:rsidRDefault="001A316E" w:rsidP="007D34C5">
            <w:pPr>
              <w:widowControl w:val="0"/>
              <w:jc w:val="both"/>
              <w:rPr>
                <w:rFonts w:ascii="Times New Roman" w:eastAsia="SimSun" w:hAnsi="Times New Roman"/>
                <w:lang w:val="en-US" w:eastAsia="zh-CN"/>
              </w:rPr>
            </w:pPr>
          </w:p>
        </w:tc>
      </w:tr>
      <w:tr w:rsidR="003C28D0" w14:paraId="5F769EEA"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13BBC346" w14:textId="7F680065" w:rsidR="003C28D0" w:rsidRDefault="003C28D0" w:rsidP="007D34C5">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253F1A7D" w14:textId="6497A06A" w:rsidR="003C28D0" w:rsidRDefault="003C28D0" w:rsidP="007D34C5">
            <w:pPr>
              <w:widowControl w:val="0"/>
              <w:jc w:val="both"/>
              <w:rPr>
                <w:rFonts w:ascii="Times New Roman" w:eastAsia="SimSun" w:hAnsi="Times New Roman"/>
                <w:lang w:val="en-US" w:eastAsia="zh-CN"/>
              </w:rPr>
            </w:pPr>
            <w:r>
              <w:rPr>
                <w:rFonts w:ascii="Times New Roman" w:eastAsia="SimSun" w:hAnsi="Times New Roman"/>
                <w:lang w:val="en-US" w:eastAsia="zh-CN"/>
              </w:rPr>
              <w:t>Option 4</w:t>
            </w:r>
          </w:p>
        </w:tc>
        <w:tc>
          <w:tcPr>
            <w:tcW w:w="5386" w:type="dxa"/>
            <w:tcBorders>
              <w:top w:val="single" w:sz="4" w:space="0" w:color="000000"/>
              <w:left w:val="single" w:sz="4" w:space="0" w:color="000000"/>
              <w:bottom w:val="single" w:sz="4" w:space="0" w:color="000000"/>
              <w:right w:val="single" w:sz="4" w:space="0" w:color="000000"/>
            </w:tcBorders>
          </w:tcPr>
          <w:p w14:paraId="00E800E2" w14:textId="77777777" w:rsidR="003C28D0" w:rsidRDefault="003C28D0" w:rsidP="007D34C5">
            <w:pPr>
              <w:widowControl w:val="0"/>
              <w:jc w:val="both"/>
              <w:rPr>
                <w:rFonts w:ascii="Times New Roman" w:eastAsia="SimSun" w:hAnsi="Times New Roman"/>
                <w:lang w:val="en-US" w:eastAsia="zh-CN"/>
              </w:rPr>
            </w:pPr>
          </w:p>
        </w:tc>
      </w:tr>
      <w:tr w:rsidR="003C7524" w14:paraId="30A63B93"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24806788" w14:textId="5D913B42" w:rsidR="003C7524" w:rsidRPr="003C7524" w:rsidRDefault="003C7524" w:rsidP="007D34C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2600" w:type="dxa"/>
            <w:tcBorders>
              <w:top w:val="single" w:sz="4" w:space="0" w:color="000000"/>
              <w:left w:val="single" w:sz="4" w:space="0" w:color="000000"/>
              <w:bottom w:val="single" w:sz="4" w:space="0" w:color="000000"/>
              <w:right w:val="single" w:sz="4" w:space="0" w:color="000000"/>
            </w:tcBorders>
          </w:tcPr>
          <w:p w14:paraId="6D108C18" w14:textId="77777777" w:rsidR="003C7524" w:rsidRDefault="003C7524" w:rsidP="007D34C5">
            <w:pPr>
              <w:widowControl w:val="0"/>
              <w:jc w:val="both"/>
              <w:rPr>
                <w:rFonts w:ascii="Times New Roman" w:eastAsia="SimSun" w:hAnsi="Times New Roman"/>
                <w:lang w:val="en-US" w:eastAsia="zh-CN"/>
              </w:rPr>
            </w:pPr>
          </w:p>
        </w:tc>
        <w:tc>
          <w:tcPr>
            <w:tcW w:w="5386" w:type="dxa"/>
            <w:tcBorders>
              <w:top w:val="single" w:sz="4" w:space="0" w:color="000000"/>
              <w:left w:val="single" w:sz="4" w:space="0" w:color="000000"/>
              <w:bottom w:val="single" w:sz="4" w:space="0" w:color="000000"/>
              <w:right w:val="single" w:sz="4" w:space="0" w:color="000000"/>
            </w:tcBorders>
          </w:tcPr>
          <w:p w14:paraId="55CA6BFD" w14:textId="77777777" w:rsidR="003C7524" w:rsidRDefault="003C7524" w:rsidP="007D34C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Based on inputs, I think majority company think the enhancement on timeline (Z, Z’) for AP CSI report is not needed. </w:t>
            </w:r>
            <w:proofErr w:type="gramStart"/>
            <w:r>
              <w:rPr>
                <w:rFonts w:ascii="Times New Roman" w:eastAsiaTheme="minorEastAsia" w:hAnsi="Times New Roman"/>
                <w:lang w:val="en-US" w:eastAsia="ko-KR"/>
              </w:rPr>
              <w:t>So</w:t>
            </w:r>
            <w:proofErr w:type="gramEnd"/>
            <w:r>
              <w:rPr>
                <w:rFonts w:ascii="Times New Roman" w:eastAsiaTheme="minorEastAsia" w:hAnsi="Times New Roman"/>
                <w:lang w:val="en-US" w:eastAsia="ko-KR"/>
              </w:rPr>
              <w:t xml:space="preserve"> I propose following conclusion.</w:t>
            </w:r>
          </w:p>
          <w:p w14:paraId="29BB376E" w14:textId="77777777" w:rsidR="003C7524" w:rsidRDefault="003C7524" w:rsidP="007D34C5">
            <w:pPr>
              <w:widowControl w:val="0"/>
              <w:jc w:val="both"/>
              <w:rPr>
                <w:rFonts w:ascii="Times New Roman" w:eastAsiaTheme="minorEastAsia" w:hAnsi="Times New Roman"/>
                <w:lang w:val="en-US" w:eastAsia="ko-KR"/>
              </w:rPr>
            </w:pPr>
          </w:p>
          <w:p w14:paraId="4B23151A" w14:textId="77777777" w:rsidR="003C7524" w:rsidRPr="00FF07F6" w:rsidRDefault="003C7524" w:rsidP="007D34C5">
            <w:pPr>
              <w:widowControl w:val="0"/>
              <w:jc w:val="both"/>
              <w:rPr>
                <w:rFonts w:ascii="Times New Roman" w:eastAsiaTheme="minorEastAsia" w:hAnsi="Times New Roman"/>
                <w:b/>
                <w:u w:val="single"/>
                <w:lang w:val="en-US" w:eastAsia="ko-KR"/>
              </w:rPr>
            </w:pPr>
            <w:r w:rsidRPr="00FF07F6">
              <w:rPr>
                <w:rFonts w:ascii="Times New Roman" w:eastAsiaTheme="minorEastAsia" w:hAnsi="Times New Roman" w:hint="eastAsia"/>
                <w:b/>
                <w:u w:val="single"/>
                <w:lang w:val="en-US" w:eastAsia="ko-KR"/>
              </w:rPr>
              <w:t>P</w:t>
            </w:r>
            <w:r w:rsidRPr="00FF07F6">
              <w:rPr>
                <w:rFonts w:ascii="Times New Roman" w:eastAsiaTheme="minorEastAsia" w:hAnsi="Times New Roman"/>
                <w:b/>
                <w:u w:val="single"/>
                <w:lang w:val="en-US" w:eastAsia="ko-KR"/>
              </w:rPr>
              <w:t>roposed conclusion</w:t>
            </w:r>
          </w:p>
          <w:p w14:paraId="7FACFE7E" w14:textId="09BADFDE" w:rsidR="003C7524" w:rsidRPr="003C7524" w:rsidRDefault="003C7524" w:rsidP="007D34C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here is no consensus in RAN1 to further discuss </w:t>
            </w:r>
            <w:r w:rsidR="00FF07F6">
              <w:rPr>
                <w:rFonts w:ascii="Times New Roman" w:eastAsiaTheme="minorEastAsia" w:hAnsi="Times New Roman"/>
                <w:lang w:val="en-US" w:eastAsia="ko-KR"/>
              </w:rPr>
              <w:t>on enhancement of timeline for AP CSI-PAI report (Z, Z’)</w:t>
            </w:r>
            <w:r w:rsidR="00C77089">
              <w:rPr>
                <w:rFonts w:ascii="Times New Roman" w:eastAsiaTheme="minorEastAsia" w:hAnsi="Times New Roman"/>
                <w:lang w:val="en-US" w:eastAsia="ko-KR"/>
              </w:rPr>
              <w:t xml:space="preserve"> and SP CSI-PAI report</w:t>
            </w:r>
            <w:r w:rsidR="00FF07F6">
              <w:rPr>
                <w:rFonts w:ascii="Times New Roman" w:eastAsiaTheme="minorEastAsia" w:hAnsi="Times New Roman"/>
                <w:lang w:val="en-US" w:eastAsia="ko-KR"/>
              </w:rPr>
              <w:t>.</w:t>
            </w:r>
          </w:p>
          <w:p w14:paraId="2EDB5DB2" w14:textId="1BED74F8" w:rsidR="003C7524" w:rsidRPr="003C7524" w:rsidRDefault="003C7524" w:rsidP="007D34C5">
            <w:pPr>
              <w:widowControl w:val="0"/>
              <w:jc w:val="both"/>
              <w:rPr>
                <w:rFonts w:ascii="Times New Roman" w:eastAsiaTheme="minorEastAsia" w:hAnsi="Times New Roman"/>
                <w:lang w:val="en-US" w:eastAsia="ko-KR"/>
              </w:rPr>
            </w:pPr>
          </w:p>
        </w:tc>
      </w:tr>
    </w:tbl>
    <w:p w14:paraId="217C28E5" w14:textId="4F671F3A" w:rsidR="00CA2653" w:rsidRDefault="00CA2653" w:rsidP="00E07671">
      <w:pPr>
        <w:tabs>
          <w:tab w:val="left" w:pos="3896"/>
        </w:tabs>
        <w:jc w:val="both"/>
        <w:rPr>
          <w:rFonts w:eastAsiaTheme="minorEastAsia"/>
          <w:lang w:eastAsia="ko-KR"/>
        </w:rPr>
      </w:pPr>
    </w:p>
    <w:p w14:paraId="3339A385" w14:textId="77777777" w:rsidR="00CA2653" w:rsidRPr="00AC1125" w:rsidRDefault="00CA2653" w:rsidP="00CA2653">
      <w:pPr>
        <w:rPr>
          <w:b/>
          <w:u w:val="single"/>
          <w:lang w:val="en-US" w:eastAsia="ko-KR"/>
        </w:rPr>
      </w:pPr>
      <w:r>
        <w:rPr>
          <w:b/>
          <w:u w:val="single"/>
          <w:lang w:val="en-US" w:eastAsia="ko-KR"/>
        </w:rPr>
        <w:t>S</w:t>
      </w:r>
      <w:r w:rsidRPr="00AC1125">
        <w:rPr>
          <w:b/>
          <w:u w:val="single"/>
          <w:lang w:val="en-US" w:eastAsia="ko-KR"/>
        </w:rPr>
        <w:t>P CSI-PAI report</w:t>
      </w:r>
    </w:p>
    <w:p w14:paraId="45430659" w14:textId="75E1F032" w:rsidR="00CA2653" w:rsidRDefault="00CA2653" w:rsidP="00CA2653">
      <w:pPr>
        <w:spacing w:before="120"/>
        <w:rPr>
          <w:rFonts w:ascii="Times New Roman" w:hAnsi="Times New Roman"/>
          <w:szCs w:val="20"/>
          <w:lang w:eastAsia="ko-KR"/>
        </w:rPr>
      </w:pPr>
      <w:r w:rsidRPr="00612D33">
        <w:rPr>
          <w:rFonts w:ascii="Times New Roman" w:hAnsi="Times New Roman"/>
          <w:szCs w:val="20"/>
          <w:lang w:val="en-US" w:eastAsia="ko-KR"/>
        </w:rPr>
        <w:t xml:space="preserve">Xiaomi proposes that for SP CSI-PAI report, </w:t>
      </w:r>
      <w:proofErr w:type="spellStart"/>
      <w:r w:rsidRPr="00612D33">
        <w:rPr>
          <w:rFonts w:ascii="Times New Roman" w:hAnsi="Times New Roman"/>
          <w:szCs w:val="20"/>
          <w:lang w:eastAsia="zh-CN"/>
        </w:rPr>
        <w:t>n</w:t>
      </w:r>
      <w:r w:rsidRPr="00612D33">
        <w:rPr>
          <w:rFonts w:ascii="Times New Roman" w:hAnsi="Times New Roman"/>
          <w:szCs w:val="20"/>
          <w:vertAlign w:val="subscript"/>
          <w:lang w:eastAsia="zh-CN"/>
        </w:rPr>
        <w:t>CSI_ref</w:t>
      </w:r>
      <w:proofErr w:type="spellEnd"/>
      <w:r w:rsidRPr="00612D33">
        <w:rPr>
          <w:rFonts w:ascii="Times New Roman" w:hAnsi="Times New Roman"/>
          <w:szCs w:val="20"/>
          <w:lang w:eastAsia="zh-CN"/>
        </w:rPr>
        <w:t xml:space="preserve"> is the smallest value greater than or equal to </w:t>
      </w:r>
      <m:oMath>
        <m:r>
          <m:rPr>
            <m:sty m:val="p"/>
          </m:rPr>
          <w:rPr>
            <w:rFonts w:ascii="Cambria Math" w:hAnsi="Cambria Math"/>
            <w:szCs w:val="20"/>
            <w:lang w:eastAsia="zh-CN"/>
          </w:rPr>
          <m:t>4⋅</m:t>
        </m:r>
        <m:sSup>
          <m:sSupPr>
            <m:ctrlPr>
              <w:rPr>
                <w:rFonts w:ascii="Cambria Math" w:hAnsi="Cambria Math"/>
                <w:szCs w:val="20"/>
                <w:lang w:eastAsia="zh-CN"/>
              </w:rPr>
            </m:ctrlPr>
          </m:sSupPr>
          <m:e>
            <m:r>
              <m:rPr>
                <m:sty m:val="p"/>
              </m:rPr>
              <w:rPr>
                <w:rFonts w:ascii="Cambria Math" w:hAnsi="Cambria Math"/>
                <w:szCs w:val="20"/>
                <w:lang w:eastAsia="zh-CN"/>
              </w:rPr>
              <m:t>2</m:t>
            </m:r>
          </m:e>
          <m:sup>
            <m:sSub>
              <m:sSubPr>
                <m:ctrlPr>
                  <w:rPr>
                    <w:rFonts w:ascii="Cambria Math" w:hAnsi="Cambria Math"/>
                    <w:szCs w:val="20"/>
                    <w:lang w:eastAsia="zh-CN"/>
                  </w:rPr>
                </m:ctrlPr>
              </m:sSubPr>
              <m:e>
                <m:r>
                  <m:rPr>
                    <m:sty m:val="p"/>
                  </m:rPr>
                  <w:rPr>
                    <w:rFonts w:ascii="Cambria Math" w:hAnsi="Cambria Math"/>
                    <w:szCs w:val="20"/>
                    <w:lang w:eastAsia="zh-CN"/>
                  </w:rPr>
                  <m:t>µ</m:t>
                </m:r>
              </m:e>
              <m:sub>
                <m:r>
                  <m:rPr>
                    <m:sty m:val="p"/>
                  </m:rPr>
                  <w:rPr>
                    <w:rFonts w:ascii="Cambria Math" w:hAnsi="Cambria Math"/>
                    <w:szCs w:val="20"/>
                    <w:lang w:eastAsia="zh-CN"/>
                  </w:rPr>
                  <m:t>DL</m:t>
                </m:r>
              </m:sub>
            </m:sSub>
          </m:sup>
        </m:sSup>
      </m:oMath>
      <w:r w:rsidRPr="00612D33">
        <w:rPr>
          <w:rFonts w:ascii="Times New Roman" w:hAnsi="Times New Roman"/>
          <w:szCs w:val="20"/>
          <w:lang w:eastAsia="zh-CN"/>
        </w:rPr>
        <w:t xml:space="preserve"> although two measurement resources are configured for calculating monitoring information.</w:t>
      </w:r>
      <w:r>
        <w:rPr>
          <w:rFonts w:ascii="Times New Roman" w:hAnsi="Times New Roman"/>
          <w:szCs w:val="20"/>
          <w:lang w:eastAsia="zh-CN"/>
        </w:rPr>
        <w:t xml:space="preserve"> </w:t>
      </w:r>
    </w:p>
    <w:p w14:paraId="375766CA" w14:textId="77777777" w:rsidR="00CA2653" w:rsidRDefault="00CA2653" w:rsidP="00CA2653">
      <w:pPr>
        <w:rPr>
          <w:lang w:val="en-US" w:eastAsia="ko-KR"/>
        </w:rPr>
      </w:pPr>
    </w:p>
    <w:p w14:paraId="0B3CD796" w14:textId="77777777" w:rsidR="002205B6" w:rsidRDefault="00CA2653" w:rsidP="002205B6">
      <w:pPr>
        <w:jc w:val="both"/>
        <w:rPr>
          <w:rFonts w:ascii="Times New Roman" w:hAnsi="Times New Roman"/>
          <w:lang w:eastAsia="ko-KR"/>
        </w:rPr>
      </w:pPr>
      <w:r>
        <w:rPr>
          <w:rFonts w:ascii="Times New Roman" w:hAnsi="Times New Roman"/>
          <w:lang w:eastAsia="ko-KR"/>
        </w:rPr>
        <w:t>Please provide your input/suggestion on timeline for SP CSI-PAI report, if any.</w:t>
      </w:r>
    </w:p>
    <w:tbl>
      <w:tblPr>
        <w:tblW w:w="9634" w:type="dxa"/>
        <w:tblLayout w:type="fixed"/>
        <w:tblLook w:val="04A0" w:firstRow="1" w:lastRow="0" w:firstColumn="1" w:lastColumn="0" w:noHBand="0" w:noVBand="1"/>
      </w:tblPr>
      <w:tblGrid>
        <w:gridCol w:w="1648"/>
        <w:gridCol w:w="2600"/>
        <w:gridCol w:w="5386"/>
      </w:tblGrid>
      <w:tr w:rsidR="002205B6" w14:paraId="7476E3A4" w14:textId="77777777" w:rsidTr="00D94C4F">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656D758" w14:textId="77777777" w:rsidR="002205B6" w:rsidRDefault="002205B6" w:rsidP="00D94C4F">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C8FF6BA" w14:textId="77777777" w:rsidR="002205B6" w:rsidRDefault="002205B6" w:rsidP="00D94C4F">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9F91A68" w14:textId="77777777" w:rsidR="002205B6" w:rsidRDefault="002205B6" w:rsidP="00D94C4F">
            <w:pPr>
              <w:widowControl w:val="0"/>
              <w:jc w:val="both"/>
              <w:rPr>
                <w:rFonts w:ascii="Times New Roman" w:hAnsi="Times New Roman"/>
                <w:b/>
                <w:lang w:val="en-US" w:eastAsia="ko-KR"/>
              </w:rPr>
            </w:pPr>
            <w:r>
              <w:rPr>
                <w:rFonts w:ascii="Times New Roman" w:hAnsi="Times New Roman"/>
                <w:b/>
                <w:lang w:val="en-US" w:eastAsia="ko-KR"/>
              </w:rPr>
              <w:t>Views</w:t>
            </w:r>
          </w:p>
        </w:tc>
      </w:tr>
      <w:tr w:rsidR="002205B6" w14:paraId="16C69B5D"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1007FEF2" w14:textId="32A4A00A" w:rsidR="002205B6" w:rsidRDefault="002B796E"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1DCC40D7" w14:textId="709C6AA2" w:rsidR="002205B6" w:rsidRDefault="002B796E" w:rsidP="00D94C4F">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3FE0310D" w14:textId="77777777" w:rsidR="002205B6" w:rsidRDefault="002205B6" w:rsidP="00D94C4F">
            <w:pPr>
              <w:widowControl w:val="0"/>
              <w:jc w:val="both"/>
              <w:rPr>
                <w:rFonts w:ascii="Times New Roman" w:eastAsia="SimSun" w:hAnsi="Times New Roman"/>
                <w:lang w:val="en-US" w:eastAsia="zh-CN"/>
              </w:rPr>
            </w:pPr>
          </w:p>
        </w:tc>
      </w:tr>
      <w:tr w:rsidR="00CF7F46" w14:paraId="3954CE1E"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5C42F7E1" w14:textId="0A44A624" w:rsidR="00CF7F46" w:rsidRDefault="00CF7F46" w:rsidP="00CF7F46">
            <w:pPr>
              <w:widowControl w:val="0"/>
              <w:jc w:val="both"/>
              <w:rPr>
                <w:rFonts w:ascii="Times New Roman" w:eastAsia="SimSun" w:hAnsi="Times New Roman"/>
                <w:lang w:val="en-US" w:eastAsia="zh-CN"/>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102C5C51" w14:textId="0A27CA5E" w:rsidR="00CF7F46" w:rsidRDefault="00CF7F46" w:rsidP="00CF7F46">
            <w:pPr>
              <w:widowControl w:val="0"/>
              <w:jc w:val="both"/>
              <w:rPr>
                <w:rFonts w:ascii="Times New Roman" w:eastAsia="SimSun" w:hAnsi="Times New Roman"/>
                <w:lang w:val="en-US" w:eastAsia="zh-CN"/>
              </w:rPr>
            </w:pPr>
            <w:r>
              <w:rPr>
                <w:rFonts w:ascii="Times New Roman" w:eastAsiaTheme="minorEastAsia" w:hAnsi="Times New Roman"/>
                <w:lang w:val="en-US" w:eastAsia="ko-KR"/>
              </w:rPr>
              <w:t>N</w:t>
            </w:r>
          </w:p>
        </w:tc>
        <w:tc>
          <w:tcPr>
            <w:tcW w:w="5386" w:type="dxa"/>
            <w:tcBorders>
              <w:top w:val="single" w:sz="4" w:space="0" w:color="000000"/>
              <w:left w:val="single" w:sz="4" w:space="0" w:color="000000"/>
              <w:bottom w:val="single" w:sz="4" w:space="0" w:color="000000"/>
              <w:right w:val="single" w:sz="4" w:space="0" w:color="000000"/>
            </w:tcBorders>
          </w:tcPr>
          <w:p w14:paraId="10DE4048" w14:textId="77777777" w:rsidR="00CF7F46" w:rsidRPr="001D018D" w:rsidRDefault="00CF7F46" w:rsidP="00CF7F46">
            <w:pPr>
              <w:widowControl w:val="0"/>
              <w:jc w:val="both"/>
              <w:rPr>
                <w:rFonts w:ascii="Times New Roman" w:eastAsia="SimSun" w:hAnsi="Times New Roman"/>
                <w:lang w:eastAsia="zh-CN"/>
              </w:rPr>
            </w:pPr>
          </w:p>
        </w:tc>
      </w:tr>
      <w:tr w:rsidR="00CF7F46" w14:paraId="6E486322"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05742513" w14:textId="18F4A905" w:rsidR="00CF7F46" w:rsidRPr="001D018D" w:rsidRDefault="001D018D" w:rsidP="00CF7F46">
            <w:pPr>
              <w:widowControl w:val="0"/>
              <w:jc w:val="both"/>
              <w:rPr>
                <w:rFonts w:ascii="Times New Roman" w:eastAsia="SimSun" w:hAnsi="Times New Roman"/>
                <w:lang w:val="en-US" w:eastAsia="zh-CN"/>
              </w:rPr>
            </w:pPr>
            <w:r w:rsidRPr="001D018D">
              <w:rPr>
                <w:rFonts w:ascii="Times New Roman" w:eastAsia="SimSun" w:hAnsi="Times New Roman"/>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53BF0B04" w14:textId="7937C94C" w:rsidR="00CF7F46" w:rsidRPr="001D018D" w:rsidRDefault="001D018D" w:rsidP="00CF7F46">
            <w:pPr>
              <w:widowControl w:val="0"/>
              <w:jc w:val="both"/>
              <w:rPr>
                <w:rFonts w:ascii="Times New Roman" w:eastAsiaTheme="minorEastAsia" w:hAnsi="Times New Roman"/>
                <w:lang w:val="en-US" w:eastAsia="ko-KR"/>
              </w:rPr>
            </w:pPr>
            <w:r w:rsidRPr="001D018D">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1F23D8EB" w14:textId="77777777" w:rsidR="001D018D" w:rsidRDefault="001D018D" w:rsidP="001D018D">
            <w:pPr>
              <w:spacing w:before="120"/>
            </w:pPr>
            <w:r>
              <w:rPr>
                <w:lang w:eastAsia="zh-CN"/>
              </w:rPr>
              <w:t xml:space="preserve">In current spec, the values of CSI reference resource </w:t>
            </w:r>
            <w:proofErr w:type="spellStart"/>
            <w:r w:rsidRPr="0048482F">
              <w:rPr>
                <w:i/>
              </w:rPr>
              <w:t>n</w:t>
            </w:r>
            <w:r w:rsidRPr="0048482F">
              <w:rPr>
                <w:i/>
                <w:vertAlign w:val="subscript"/>
              </w:rPr>
              <w:t>C</w:t>
            </w:r>
            <w:r>
              <w:rPr>
                <w:i/>
                <w:vertAlign w:val="subscript"/>
              </w:rPr>
              <w:t>S</w:t>
            </w:r>
            <w:r w:rsidRPr="0048482F">
              <w:rPr>
                <w:i/>
                <w:vertAlign w:val="subscript"/>
              </w:rPr>
              <w:t>I_</w:t>
            </w:r>
            <w:proofErr w:type="gramStart"/>
            <w:r w:rsidRPr="0048482F">
              <w:rPr>
                <w:i/>
                <w:vertAlign w:val="subscript"/>
              </w:rPr>
              <w:t>ref</w:t>
            </w:r>
            <w:proofErr w:type="spellEnd"/>
            <w:r w:rsidRPr="0048482F">
              <w:t xml:space="preserve"> </w:t>
            </w:r>
            <w:r>
              <w:t xml:space="preserve"> </w:t>
            </w:r>
            <w:r>
              <w:rPr>
                <w:lang w:eastAsia="zh-CN"/>
              </w:rPr>
              <w:t>are</w:t>
            </w:r>
            <w:proofErr w:type="gramEnd"/>
            <w:r>
              <w:rPr>
                <w:lang w:eastAsia="zh-CN"/>
              </w:rPr>
              <w:t xml:space="preserve"> introduced to determine the CSI processing delay according to the number of measurement resource. </w:t>
            </w:r>
            <w:r>
              <w:t xml:space="preserve">If a single CSI-RS/SSB resource is configured for channel </w:t>
            </w:r>
            <w:proofErr w:type="gramStart"/>
            <w:r>
              <w:t xml:space="preserve">measurement,  </w:t>
            </w:r>
            <w:proofErr w:type="spellStart"/>
            <w:r w:rsidRPr="0048482F">
              <w:rPr>
                <w:i/>
              </w:rPr>
              <w:t>n</w:t>
            </w:r>
            <w:r w:rsidRPr="0048482F">
              <w:rPr>
                <w:i/>
                <w:vertAlign w:val="subscript"/>
              </w:rPr>
              <w:t>C</w:t>
            </w:r>
            <w:r>
              <w:rPr>
                <w:i/>
                <w:vertAlign w:val="subscript"/>
              </w:rPr>
              <w:t>S</w:t>
            </w:r>
            <w:r w:rsidRPr="0048482F">
              <w:rPr>
                <w:i/>
                <w:vertAlign w:val="subscript"/>
              </w:rPr>
              <w:t>I</w:t>
            </w:r>
            <w:proofErr w:type="gramEnd"/>
            <w:r w:rsidRPr="0048482F">
              <w:rPr>
                <w:i/>
                <w:vertAlign w:val="subscript"/>
              </w:rPr>
              <w:t>_ref</w:t>
            </w:r>
            <w:proofErr w:type="spellEnd"/>
            <w:r w:rsidRPr="0048482F">
              <w:t xml:space="preserve"> is the smallest value greater than or equal to </w:t>
            </w:r>
            <m:oMath>
              <m:r>
                <m:rPr>
                  <m:sty m:val="p"/>
                </m:rPr>
                <w:rPr>
                  <w:rFonts w:ascii="Cambria Math" w:hAnsi="Cambria Math"/>
                </w:rPr>
                <m:t>4⋅</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µ</m:t>
                      </m:r>
                    </m:e>
                    <m:sub>
                      <m:r>
                        <w:rPr>
                          <w:rFonts w:ascii="Cambria Math" w:hAnsi="Cambria Math"/>
                        </w:rPr>
                        <m:t>DL</m:t>
                      </m:r>
                    </m:sub>
                  </m:sSub>
                </m:sup>
              </m:sSup>
            </m:oMath>
            <w:r w:rsidRPr="001A39AA">
              <w:t xml:space="preserve">, </w:t>
            </w:r>
            <w:r w:rsidRPr="0048482F">
              <w:t>such that it corresponds to a valid downlink slot</w:t>
            </w:r>
            <w:r>
              <w:t xml:space="preserve">. If multiple CSI-RS/SSB resources are configured for channel </w:t>
            </w:r>
            <w:proofErr w:type="gramStart"/>
            <w:r>
              <w:t xml:space="preserve">measurement,  </w:t>
            </w:r>
            <w:proofErr w:type="spellStart"/>
            <w:r w:rsidRPr="0048482F">
              <w:rPr>
                <w:i/>
              </w:rPr>
              <w:t>n</w:t>
            </w:r>
            <w:r w:rsidRPr="0048482F">
              <w:rPr>
                <w:i/>
                <w:vertAlign w:val="subscript"/>
              </w:rPr>
              <w:t>C</w:t>
            </w:r>
            <w:r>
              <w:rPr>
                <w:i/>
                <w:vertAlign w:val="subscript"/>
              </w:rPr>
              <w:t>S</w:t>
            </w:r>
            <w:r w:rsidRPr="0048482F">
              <w:rPr>
                <w:i/>
                <w:vertAlign w:val="subscript"/>
              </w:rPr>
              <w:t>I</w:t>
            </w:r>
            <w:proofErr w:type="gramEnd"/>
            <w:r w:rsidRPr="0048482F">
              <w:rPr>
                <w:i/>
                <w:vertAlign w:val="subscript"/>
              </w:rPr>
              <w:t>_ref</w:t>
            </w:r>
            <w:proofErr w:type="spellEnd"/>
            <w:r w:rsidRPr="0048482F">
              <w:t xml:space="preserve"> is the smallest value greater than or equal to </w:t>
            </w:r>
            <m:oMath>
              <m:r>
                <w:rPr>
                  <w:rFonts w:ascii="Cambria Math"/>
                  <w:color w:val="000000" w:themeColor="text1"/>
                  <w:lang w:val="fi-FI"/>
                </w:rPr>
                <m:t>5</m:t>
              </m:r>
              <m:r>
                <w:rPr>
                  <w:rFonts w:ascii="Cambria Math" w:eastAsia="MS Mincho" w:hAnsi="Cambria Math" w:cs="MS Mincho" w:hint="eastAsia"/>
                  <w:color w:val="000000" w:themeColor="text1"/>
                  <w:lang w:val="fi-FI"/>
                </w:rPr>
                <m:t>⋅</m:t>
              </m:r>
              <m:sSup>
                <m:sSupPr>
                  <m:ctrlPr>
                    <w:rPr>
                      <w:rFonts w:ascii="Cambria Math" w:hAnsi="Cambria Math"/>
                      <w:i/>
                      <w:iCs/>
                      <w:color w:val="000000" w:themeColor="text1"/>
                      <w:lang w:val="fi-FI"/>
                    </w:rPr>
                  </m:ctrlPr>
                </m:sSupPr>
                <m:e>
                  <m:r>
                    <w:rPr>
                      <w:rFonts w:ascii="Cambria Math"/>
                      <w:color w:val="000000" w:themeColor="text1"/>
                      <w:lang w:val="fi-FI"/>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sidRPr="001A39AA">
              <w:rPr>
                <w:color w:val="000000" w:themeColor="text1"/>
              </w:rPr>
              <w:t xml:space="preserve">, </w:t>
            </w:r>
            <w:r w:rsidRPr="001A39AA">
              <w:t>s</w:t>
            </w:r>
            <w:r w:rsidRPr="0048482F">
              <w:t>uch that it corresponds to a valid downlink slot.</w:t>
            </w:r>
          </w:p>
          <w:p w14:paraId="3D456E50" w14:textId="77777777" w:rsidR="001D018D" w:rsidRDefault="001D018D" w:rsidP="001D018D">
            <w:pPr>
              <w:widowControl w:val="0"/>
              <w:jc w:val="both"/>
              <w:rPr>
                <w:rFonts w:ascii="Times New Roman" w:eastAsia="SimSun" w:hAnsi="Times New Roman"/>
                <w:lang w:eastAsia="zh-CN"/>
              </w:rPr>
            </w:pPr>
          </w:p>
          <w:p w14:paraId="2BA5BCB8" w14:textId="77777777" w:rsidR="001D018D" w:rsidRPr="00711881" w:rsidRDefault="001D018D" w:rsidP="001D018D">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 xml:space="preserve">or SP CSI-PA report, although </w:t>
            </w:r>
            <w:r>
              <w:rPr>
                <w:lang w:eastAsia="zh-CN"/>
              </w:rPr>
              <w:t xml:space="preserve">two measurement resources are configured </w:t>
            </w:r>
            <w:r>
              <w:rPr>
                <w:rFonts w:hint="eastAsia"/>
                <w:lang w:eastAsia="zh-CN"/>
              </w:rPr>
              <w:t>t</w:t>
            </w:r>
            <w:r>
              <w:rPr>
                <w:lang w:eastAsia="zh-CN"/>
              </w:rPr>
              <w:t xml:space="preserve">o respectively calculate non-predicted CSI and ground-truth CSI, the question is whether </w:t>
            </w:r>
            <w:proofErr w:type="spellStart"/>
            <w:r w:rsidRPr="0048482F">
              <w:rPr>
                <w:i/>
              </w:rPr>
              <w:t>n</w:t>
            </w:r>
            <w:r w:rsidRPr="0048482F">
              <w:rPr>
                <w:i/>
                <w:vertAlign w:val="subscript"/>
              </w:rPr>
              <w:t>C</w:t>
            </w:r>
            <w:r>
              <w:rPr>
                <w:i/>
                <w:vertAlign w:val="subscript"/>
              </w:rPr>
              <w:t>S</w:t>
            </w:r>
            <w:r w:rsidRPr="0048482F">
              <w:rPr>
                <w:i/>
                <w:vertAlign w:val="subscript"/>
              </w:rPr>
              <w:t>I_ref</w:t>
            </w:r>
            <w:proofErr w:type="spellEnd"/>
            <w:r w:rsidRPr="0048482F">
              <w:t xml:space="preserve"> is the smallest value greater than or equal to </w:t>
            </w:r>
            <m:oMath>
              <m:r>
                <w:rPr>
                  <w:rFonts w:ascii="Cambria Math"/>
                  <w:color w:val="000000" w:themeColor="text1"/>
                  <w:lang w:val="fi-FI"/>
                </w:rPr>
                <m:t>5</m:t>
              </m:r>
              <m:r>
                <w:rPr>
                  <w:rFonts w:ascii="Cambria Math" w:eastAsia="MS Mincho" w:hAnsi="Cambria Math" w:cs="MS Mincho" w:hint="eastAsia"/>
                  <w:color w:val="000000" w:themeColor="text1"/>
                  <w:lang w:val="fi-FI"/>
                </w:rPr>
                <m:t>⋅</m:t>
              </m:r>
              <m:sSup>
                <m:sSupPr>
                  <m:ctrlPr>
                    <w:rPr>
                      <w:rFonts w:ascii="Cambria Math" w:hAnsi="Cambria Math"/>
                      <w:i/>
                      <w:iCs/>
                      <w:color w:val="000000" w:themeColor="text1"/>
                      <w:lang w:val="fi-FI"/>
                    </w:rPr>
                  </m:ctrlPr>
                </m:sSupPr>
                <m:e>
                  <m:r>
                    <w:rPr>
                      <w:rFonts w:ascii="Cambria Math"/>
                      <w:color w:val="000000" w:themeColor="text1"/>
                      <w:lang w:val="fi-FI"/>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Pr>
                <w:rFonts w:eastAsia="SimSun" w:hint="eastAsia"/>
                <w:iCs/>
                <w:color w:val="000000" w:themeColor="text1"/>
                <w:lang w:val="fi-FI" w:eastAsia="zh-CN"/>
              </w:rPr>
              <w:t xml:space="preserve"> </w:t>
            </w:r>
            <w:r>
              <w:rPr>
                <w:rFonts w:eastAsia="SimSun"/>
                <w:iCs/>
                <w:color w:val="000000" w:themeColor="text1"/>
                <w:lang w:val="fi-FI" w:eastAsia="zh-CN"/>
              </w:rPr>
              <w:t xml:space="preserve">or </w:t>
            </w:r>
            <w:r w:rsidRPr="0048482F">
              <w:t xml:space="preserve"> </w:t>
            </w:r>
            <m:oMath>
              <m:r>
                <m:rPr>
                  <m:sty m:val="p"/>
                </m:rPr>
                <w:rPr>
                  <w:rFonts w:ascii="Cambria Math" w:hAnsi="Cambria Math"/>
                </w:rPr>
                <m:t>4⋅</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µ</m:t>
                      </m:r>
                    </m:e>
                    <m:sub>
                      <m:r>
                        <w:rPr>
                          <w:rFonts w:ascii="Cambria Math" w:hAnsi="Cambria Math"/>
                        </w:rPr>
                        <m:t>DL</m:t>
                      </m:r>
                    </m:sub>
                  </m:sSub>
                </m:sup>
              </m:sSup>
            </m:oMath>
            <w:r>
              <w:rPr>
                <w:rFonts w:eastAsia="SimSun" w:hint="eastAsia"/>
                <w:iCs/>
                <w:color w:val="000000" w:themeColor="text1"/>
                <w:lang w:val="fi-FI" w:eastAsia="zh-CN"/>
              </w:rPr>
              <w:t>.</w:t>
            </w:r>
            <w:r>
              <w:rPr>
                <w:rFonts w:eastAsia="SimSun"/>
                <w:iCs/>
                <w:color w:val="000000" w:themeColor="text1"/>
                <w:lang w:val="fi-FI" w:eastAsia="zh-CN"/>
              </w:rPr>
              <w:t xml:space="preserve">  In our view, </w:t>
            </w:r>
            <w:r>
              <w:rPr>
                <w:lang w:eastAsia="zh-CN"/>
              </w:rPr>
              <w:t xml:space="preserve">the delay of non-predicted CSI could be included model inference. From this perspective, it still be regarded as configuring one resources for calculate monitoring information. Thus, </w:t>
            </w:r>
            <w:proofErr w:type="spellStart"/>
            <w:r w:rsidRPr="0048482F">
              <w:rPr>
                <w:i/>
              </w:rPr>
              <w:t>n</w:t>
            </w:r>
            <w:r w:rsidRPr="0048482F">
              <w:rPr>
                <w:i/>
                <w:vertAlign w:val="subscript"/>
              </w:rPr>
              <w:t>C</w:t>
            </w:r>
            <w:r>
              <w:rPr>
                <w:i/>
                <w:vertAlign w:val="subscript"/>
              </w:rPr>
              <w:t>S</w:t>
            </w:r>
            <w:r w:rsidRPr="0048482F">
              <w:rPr>
                <w:i/>
                <w:vertAlign w:val="subscript"/>
              </w:rPr>
              <w:t>I_ref</w:t>
            </w:r>
            <w:proofErr w:type="spellEnd"/>
            <w:r w:rsidRPr="0048482F">
              <w:t xml:space="preserve"> is the smallest value greater than or equal to</w:t>
            </w:r>
            <w:r>
              <w:rPr>
                <w:rFonts w:eastAsia="SimSun"/>
                <w:iCs/>
                <w:color w:val="000000" w:themeColor="text1"/>
                <w:lang w:val="fi-FI" w:eastAsia="zh-CN"/>
              </w:rPr>
              <w:t xml:space="preserve"> </w:t>
            </w:r>
            <w:r w:rsidRPr="0048482F">
              <w:t xml:space="preserve"> </w:t>
            </w:r>
            <m:oMath>
              <m:r>
                <m:rPr>
                  <m:sty m:val="p"/>
                </m:rPr>
                <w:rPr>
                  <w:rFonts w:ascii="Cambria Math" w:hAnsi="Cambria Math"/>
                </w:rPr>
                <m:t>4⋅</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µ</m:t>
                      </m:r>
                    </m:e>
                    <m:sub>
                      <m:r>
                        <w:rPr>
                          <w:rFonts w:ascii="Cambria Math" w:hAnsi="Cambria Math"/>
                        </w:rPr>
                        <m:t>DL</m:t>
                      </m:r>
                    </m:sub>
                  </m:sSub>
                </m:sup>
              </m:sSup>
            </m:oMath>
            <w:r>
              <w:rPr>
                <w:rFonts w:eastAsia="SimSun" w:hint="eastAsia"/>
                <w:lang w:eastAsia="zh-CN"/>
              </w:rPr>
              <w:t>.</w:t>
            </w:r>
          </w:p>
          <w:p w14:paraId="5C540E36" w14:textId="77777777" w:rsidR="00CF7F46" w:rsidRDefault="00CF7F46" w:rsidP="00CF7F46">
            <w:pPr>
              <w:widowControl w:val="0"/>
              <w:jc w:val="both"/>
              <w:rPr>
                <w:rFonts w:ascii="Times New Roman" w:eastAsia="SimSun" w:hAnsi="Times New Roman"/>
                <w:lang w:eastAsia="zh-CN"/>
              </w:rPr>
            </w:pPr>
          </w:p>
          <w:p w14:paraId="63166C5F" w14:textId="21614C24" w:rsidR="00694D62" w:rsidRPr="00694D62" w:rsidRDefault="00694D62" w:rsidP="00CF7F46">
            <w:pPr>
              <w:widowControl w:val="0"/>
              <w:jc w:val="both"/>
              <w:rPr>
                <w:rFonts w:ascii="Times New Roman" w:eastAsia="SimSun" w:hAnsi="Times New Roman"/>
                <w:lang w:eastAsia="zh-CN"/>
              </w:rPr>
            </w:pPr>
            <w:r>
              <w:rPr>
                <w:rFonts w:ascii="Times New Roman" w:eastAsia="SimSun" w:hAnsi="Times New Roman" w:hint="eastAsia"/>
                <w:lang w:eastAsia="zh-CN"/>
              </w:rPr>
              <w:t xml:space="preserve">We think at least conclusion is needed so that </w:t>
            </w:r>
            <w:r>
              <w:rPr>
                <w:rFonts w:ascii="Times New Roman" w:eastAsia="SimSun" w:hAnsi="Times New Roman"/>
                <w:lang w:eastAsia="zh-CN"/>
              </w:rPr>
              <w:t>companies</w:t>
            </w:r>
            <w:r>
              <w:rPr>
                <w:rFonts w:ascii="Times New Roman" w:eastAsia="SimSun" w:hAnsi="Times New Roman" w:hint="eastAsia"/>
                <w:lang w:eastAsia="zh-CN"/>
              </w:rPr>
              <w:t xml:space="preserve"> have common understanding</w:t>
            </w:r>
            <w:r w:rsidR="0056271B">
              <w:rPr>
                <w:rFonts w:ascii="Times New Roman" w:eastAsia="SimSun" w:hAnsi="Times New Roman" w:hint="eastAsia"/>
                <w:lang w:eastAsia="zh-CN"/>
              </w:rPr>
              <w:t xml:space="preserve"> for such case</w:t>
            </w:r>
            <w:r>
              <w:rPr>
                <w:rFonts w:ascii="Times New Roman" w:eastAsia="SimSun" w:hAnsi="Times New Roman" w:hint="eastAsia"/>
                <w:lang w:eastAsia="zh-CN"/>
              </w:rPr>
              <w:t>.</w:t>
            </w:r>
          </w:p>
        </w:tc>
      </w:tr>
      <w:tr w:rsidR="00CF7F46" w14:paraId="540B069D"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6A0FFB65" w14:textId="0B1E285F" w:rsidR="00CF7F46" w:rsidRPr="00736FD4" w:rsidRDefault="00736FD4"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022C4F33" w14:textId="1EFF8720" w:rsidR="00CF7F46" w:rsidRPr="00736FD4" w:rsidRDefault="00736FD4"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78E71484" w14:textId="77777777" w:rsidR="00CF7F46" w:rsidRPr="007E5AE6" w:rsidRDefault="00CF7F46" w:rsidP="00CF7F46">
            <w:pPr>
              <w:widowControl w:val="0"/>
              <w:jc w:val="both"/>
              <w:rPr>
                <w:rFonts w:ascii="Times New Roman" w:eastAsiaTheme="minorEastAsia" w:hAnsi="Times New Roman"/>
                <w:lang w:val="en-US" w:eastAsia="ko-KR"/>
              </w:rPr>
            </w:pPr>
          </w:p>
        </w:tc>
      </w:tr>
      <w:tr w:rsidR="007D34C5" w14:paraId="12434060"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46098CC7" w14:textId="10956320" w:rsidR="007D34C5" w:rsidRDefault="007D34C5" w:rsidP="007D34C5">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2600" w:type="dxa"/>
            <w:tcBorders>
              <w:top w:val="single" w:sz="4" w:space="0" w:color="000000"/>
              <w:left w:val="single" w:sz="4" w:space="0" w:color="000000"/>
              <w:bottom w:val="single" w:sz="4" w:space="0" w:color="000000"/>
              <w:right w:val="single" w:sz="4" w:space="0" w:color="000000"/>
            </w:tcBorders>
          </w:tcPr>
          <w:p w14:paraId="776A7CAA" w14:textId="17964B55" w:rsidR="007D34C5" w:rsidRDefault="007D34C5" w:rsidP="007D34C5">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4B3D85CF" w14:textId="77777777" w:rsidR="007D34C5" w:rsidRDefault="007D34C5" w:rsidP="007D34C5">
            <w:pPr>
              <w:widowControl w:val="0"/>
              <w:jc w:val="both"/>
              <w:rPr>
                <w:rFonts w:ascii="Times New Roman" w:eastAsia="SimSun" w:hAnsi="Times New Roman"/>
                <w:lang w:val="en-US" w:eastAsia="zh-CN"/>
              </w:rPr>
            </w:pPr>
          </w:p>
        </w:tc>
      </w:tr>
      <w:tr w:rsidR="007D34C5" w14:paraId="2CB9F34E"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3909651D" w14:textId="6A330296" w:rsidR="007D34C5" w:rsidRDefault="00E82BA2" w:rsidP="007D34C5">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3878D2E4" w14:textId="41F7267F" w:rsidR="007D34C5" w:rsidRDefault="00E82BA2" w:rsidP="007D34C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0E3F4800" w14:textId="77777777" w:rsidR="007D34C5" w:rsidRDefault="007D34C5" w:rsidP="007D34C5">
            <w:pPr>
              <w:widowControl w:val="0"/>
              <w:jc w:val="both"/>
              <w:rPr>
                <w:rFonts w:ascii="Times New Roman" w:eastAsia="SimSun" w:hAnsi="Times New Roman"/>
                <w:lang w:val="en-US" w:eastAsia="zh-CN"/>
              </w:rPr>
            </w:pPr>
          </w:p>
        </w:tc>
      </w:tr>
      <w:tr w:rsidR="001A316E" w14:paraId="12B53D5A" w14:textId="77777777" w:rsidTr="00D94C4F">
        <w:tc>
          <w:tcPr>
            <w:tcW w:w="1648" w:type="dxa"/>
            <w:tcBorders>
              <w:top w:val="single" w:sz="4" w:space="0" w:color="000000"/>
              <w:left w:val="single" w:sz="4" w:space="0" w:color="000000"/>
              <w:bottom w:val="single" w:sz="4" w:space="0" w:color="000000"/>
              <w:right w:val="single" w:sz="4" w:space="0" w:color="000000"/>
            </w:tcBorders>
          </w:tcPr>
          <w:p w14:paraId="4C2A6B55" w14:textId="3D306654" w:rsidR="001A316E" w:rsidRDefault="001A316E" w:rsidP="007D34C5">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1264841B" w14:textId="04D26AE1" w:rsidR="001A316E" w:rsidRDefault="001A316E" w:rsidP="007D34C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352CCCB0" w14:textId="77777777" w:rsidR="001A316E" w:rsidRDefault="001A316E" w:rsidP="007D34C5">
            <w:pPr>
              <w:widowControl w:val="0"/>
              <w:jc w:val="both"/>
              <w:rPr>
                <w:rFonts w:ascii="Times New Roman" w:eastAsia="SimSun" w:hAnsi="Times New Roman"/>
                <w:lang w:val="en-US" w:eastAsia="zh-CN"/>
              </w:rPr>
            </w:pPr>
          </w:p>
        </w:tc>
      </w:tr>
    </w:tbl>
    <w:p w14:paraId="2685F044" w14:textId="7B5F2196" w:rsidR="00AF50A2" w:rsidRPr="00AF50A2" w:rsidRDefault="00AF50A2" w:rsidP="00CA2653">
      <w:pPr>
        <w:rPr>
          <w:lang w:eastAsia="ko-KR"/>
        </w:rPr>
      </w:pPr>
    </w:p>
    <w:p w14:paraId="115D1839" w14:textId="77D5DA53" w:rsidR="00C77089" w:rsidRDefault="00C77089" w:rsidP="00C77089">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(New) Conclusion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4</w:t>
      </w:r>
      <w:r w:rsidRPr="00C06C35">
        <w:rPr>
          <w:rFonts w:ascii="Times" w:eastAsia="SimSun" w:hAnsi="Times"/>
          <w:bCs w:val="0"/>
          <w:i w:val="0"/>
          <w:szCs w:val="24"/>
          <w:lang w:val="en-US" w:eastAsia="ko-KR"/>
        </w:rPr>
        <w:t>-</w:t>
      </w:r>
      <w:r>
        <w:rPr>
          <w:rFonts w:ascii="Times" w:eastAsia="SimSun" w:hAnsi="Times"/>
          <w:bCs w:val="0"/>
          <w:i w:val="0"/>
          <w:szCs w:val="24"/>
          <w:lang w:val="en-US" w:eastAsia="ko-KR"/>
        </w:rPr>
        <w:t>3</w:t>
      </w:r>
      <w:r w:rsidRPr="00C06C35">
        <w:rPr>
          <w:rFonts w:ascii="Times" w:eastAsia="SimSun" w:hAnsi="Times"/>
          <w:bCs w:val="0"/>
          <w:i w:val="0"/>
          <w:szCs w:val="24"/>
          <w:lang w:val="en-US" w:eastAsia="ko-KR"/>
        </w:rPr>
        <w:t xml:space="preserve">. </w:t>
      </w:r>
    </w:p>
    <w:p w14:paraId="2CA75FA6" w14:textId="4A342376" w:rsidR="00C77089" w:rsidRDefault="00C77089" w:rsidP="00C7708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here is no consensus in RAN1 to further discuss on enhancement of timeline for AP CSI-PAI report (Z, Z’) and SP CSI-PAI report.</w:t>
      </w:r>
    </w:p>
    <w:p w14:paraId="4D414DF1" w14:textId="77777777" w:rsidR="00C77089" w:rsidRPr="003C7524" w:rsidRDefault="00C77089" w:rsidP="00C77089">
      <w:pPr>
        <w:widowControl w:val="0"/>
        <w:jc w:val="both"/>
        <w:rPr>
          <w:rFonts w:ascii="Times New Roman" w:eastAsiaTheme="minorEastAsia" w:hAnsi="Times New Roman"/>
          <w:lang w:val="en-US" w:eastAsia="ko-KR"/>
        </w:rPr>
      </w:pPr>
    </w:p>
    <w:p w14:paraId="5613E707" w14:textId="5D57FBDA" w:rsidR="00C77089" w:rsidRDefault="00C77089" w:rsidP="00C77089">
      <w:pPr>
        <w:jc w:val="both"/>
        <w:rPr>
          <w:rFonts w:ascii="Times New Roman" w:hAnsi="Times New Roman"/>
          <w:lang w:eastAsia="ko-KR"/>
        </w:rPr>
      </w:pPr>
    </w:p>
    <w:tbl>
      <w:tblPr>
        <w:tblW w:w="9634" w:type="dxa"/>
        <w:tblLayout w:type="fixed"/>
        <w:tblLook w:val="04A0" w:firstRow="1" w:lastRow="0" w:firstColumn="1" w:lastColumn="0" w:noHBand="0" w:noVBand="1"/>
      </w:tblPr>
      <w:tblGrid>
        <w:gridCol w:w="1648"/>
        <w:gridCol w:w="7986"/>
      </w:tblGrid>
      <w:tr w:rsidR="00C77089" w14:paraId="217D3E1C" w14:textId="77777777" w:rsidTr="00C77089">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92E17E" w14:textId="77777777" w:rsidR="00C77089" w:rsidRDefault="00C77089" w:rsidP="000B2148">
            <w:pPr>
              <w:widowControl w:val="0"/>
              <w:jc w:val="both"/>
              <w:rPr>
                <w:rFonts w:ascii="Times New Roman" w:hAnsi="Times New Roman"/>
                <w:b/>
                <w:lang w:val="en-US" w:eastAsia="ko-KR"/>
              </w:rPr>
            </w:pPr>
            <w:r>
              <w:rPr>
                <w:rFonts w:ascii="Times New Roman" w:hAnsi="Times New Roman"/>
                <w:b/>
                <w:lang w:val="en-US" w:eastAsia="ko-KR"/>
              </w:rPr>
              <w:t>Company</w:t>
            </w:r>
          </w:p>
        </w:tc>
        <w:tc>
          <w:tcPr>
            <w:tcW w:w="79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F13B4F" w14:textId="77777777" w:rsidR="00C77089" w:rsidRDefault="00C77089" w:rsidP="000B2148">
            <w:pPr>
              <w:widowControl w:val="0"/>
              <w:jc w:val="both"/>
              <w:rPr>
                <w:rFonts w:ascii="Times New Roman" w:hAnsi="Times New Roman"/>
                <w:b/>
                <w:lang w:val="en-US" w:eastAsia="ko-KR"/>
              </w:rPr>
            </w:pPr>
            <w:r>
              <w:rPr>
                <w:rFonts w:ascii="Times New Roman" w:hAnsi="Times New Roman"/>
                <w:b/>
                <w:lang w:val="en-US" w:eastAsia="ko-KR"/>
              </w:rPr>
              <w:t>Views</w:t>
            </w:r>
          </w:p>
        </w:tc>
      </w:tr>
      <w:tr w:rsidR="00C77089" w14:paraId="05C2D2EA" w14:textId="77777777" w:rsidTr="00C77089">
        <w:tc>
          <w:tcPr>
            <w:tcW w:w="1648" w:type="dxa"/>
            <w:tcBorders>
              <w:top w:val="single" w:sz="4" w:space="0" w:color="000000"/>
              <w:left w:val="single" w:sz="4" w:space="0" w:color="000000"/>
              <w:bottom w:val="single" w:sz="4" w:space="0" w:color="000000"/>
              <w:right w:val="single" w:sz="4" w:space="0" w:color="000000"/>
            </w:tcBorders>
          </w:tcPr>
          <w:p w14:paraId="5CC48E0A" w14:textId="56E5E21E" w:rsidR="00C77089" w:rsidRDefault="006D5106" w:rsidP="000B2148">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7986" w:type="dxa"/>
            <w:tcBorders>
              <w:top w:val="single" w:sz="4" w:space="0" w:color="000000"/>
              <w:left w:val="single" w:sz="4" w:space="0" w:color="000000"/>
              <w:bottom w:val="single" w:sz="4" w:space="0" w:color="000000"/>
              <w:right w:val="single" w:sz="4" w:space="0" w:color="000000"/>
            </w:tcBorders>
          </w:tcPr>
          <w:p w14:paraId="171D48F6" w14:textId="24E62B1E" w:rsidR="00C77089" w:rsidRPr="006D5106" w:rsidRDefault="006D5106" w:rsidP="000B2148">
            <w:pPr>
              <w:widowControl w:val="0"/>
              <w:jc w:val="both"/>
              <w:rPr>
                <w:rFonts w:ascii="Times New Roman" w:eastAsia="SimSun" w:hAnsi="Times New Roman"/>
                <w:lang w:val="en-US" w:eastAsia="zh-CN"/>
              </w:rPr>
            </w:pPr>
            <w:r>
              <w:rPr>
                <w:rFonts w:ascii="Times New Roman" w:eastAsia="SimSun" w:hAnsi="Times New Roman" w:hint="eastAsia"/>
                <w:lang w:val="en-US" w:eastAsia="zh-CN"/>
              </w:rPr>
              <w:t>The value of</w:t>
            </w:r>
            <w:r>
              <w:rPr>
                <w:rFonts w:eastAsia="SimSun" w:hint="eastAsia"/>
                <w:lang w:val="en-US" w:eastAsia="zh-CN"/>
              </w:rPr>
              <w:t xml:space="preserve"> Z</w:t>
            </w:r>
            <w:r w:rsidRPr="006D5106">
              <w:rPr>
                <w:rFonts w:eastAsia="SimSun" w:hint="eastAsia"/>
                <w:vertAlign w:val="subscript"/>
                <w:lang w:val="en-US" w:eastAsia="zh-CN"/>
              </w:rPr>
              <w:t>2</w:t>
            </w:r>
            <w:r w:rsidRPr="00EC79DA">
              <w:rPr>
                <w:rFonts w:hint="eastAsia"/>
                <w:lang w:val="en-US" w:eastAsia="ko-KR"/>
              </w:rPr>
              <w:t xml:space="preserve"> </w:t>
            </w:r>
            <w:r>
              <w:rPr>
                <w:rFonts w:eastAsia="SimSun" w:hint="eastAsia"/>
                <w:lang w:val="en-US" w:eastAsia="zh-CN"/>
              </w:rPr>
              <w:t xml:space="preserve">in </w:t>
            </w:r>
            <w:r w:rsidRPr="00EC79DA">
              <w:rPr>
                <w:rFonts w:hint="eastAsia"/>
                <w:lang w:val="en-US" w:eastAsia="ko-KR"/>
              </w:rPr>
              <w:t>table 5.4-2</w:t>
            </w:r>
            <w:r>
              <w:rPr>
                <w:rFonts w:eastAsia="SimSun" w:hint="eastAsia"/>
                <w:lang w:val="en-US" w:eastAsia="zh-CN"/>
              </w:rPr>
              <w:t xml:space="preserve"> is 40 symbols for </w:t>
            </w:r>
            <w:r w:rsidRPr="00E17FE7">
              <w:rPr>
                <w:color w:val="000000"/>
                <w:position w:val="-10"/>
              </w:rPr>
              <w:object w:dxaOrig="220" w:dyaOrig="240" w14:anchorId="0F2FD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3.8pt" o:ole="">
                  <v:imagedata r:id="rId15" o:title=""/>
                </v:shape>
                <o:OLEObject Type="Embed" ProgID="Equation.DSMT4" ShapeID="_x0000_i1025" DrawAspect="Content" ObjectID="_1825216884" r:id="rId16"/>
              </w:object>
            </w:r>
            <w:r>
              <w:rPr>
                <w:rFonts w:eastAsia="SimSun" w:hint="eastAsia"/>
                <w:color w:val="000000"/>
                <w:lang w:eastAsia="zh-CN"/>
              </w:rPr>
              <w:t xml:space="preserve">=0, i.e. no more than </w:t>
            </w:r>
            <w:r w:rsidRPr="006D5106">
              <w:rPr>
                <w:rFonts w:eastAsia="SimSun" w:hint="eastAsia"/>
                <w:b/>
                <w:bCs/>
                <w:color w:val="000000" w:themeColor="text1"/>
                <w:lang w:eastAsia="zh-CN"/>
              </w:rPr>
              <w:t>5 slots</w:t>
            </w:r>
            <w:r>
              <w:rPr>
                <w:rFonts w:eastAsia="SimSun" w:hint="eastAsia"/>
                <w:color w:val="000000"/>
                <w:lang w:eastAsia="zh-CN"/>
              </w:rPr>
              <w:t xml:space="preserve">. </w:t>
            </w:r>
            <w:r>
              <w:rPr>
                <w:rFonts w:eastAsia="SimSun" w:hint="eastAsia"/>
                <w:lang w:val="en-US" w:eastAsia="zh-CN"/>
              </w:rPr>
              <w:t>Z</w:t>
            </w:r>
            <w:r w:rsidRPr="006D5106">
              <w:rPr>
                <w:rFonts w:eastAsia="SimSun" w:hint="eastAsia"/>
                <w:vertAlign w:val="subscript"/>
                <w:lang w:val="en-US" w:eastAsia="zh-CN"/>
              </w:rPr>
              <w:t>2</w:t>
            </w:r>
            <w:r>
              <w:rPr>
                <w:rFonts w:eastAsia="SimSun" w:hint="eastAsia"/>
                <w:vertAlign w:val="subscript"/>
                <w:lang w:val="en-US" w:eastAsia="zh-CN"/>
              </w:rPr>
              <w:t xml:space="preserve"> </w:t>
            </w:r>
            <w:r>
              <w:rPr>
                <w:rFonts w:eastAsia="SimSun" w:hint="eastAsia"/>
                <w:color w:val="000000"/>
                <w:lang w:eastAsia="zh-CN"/>
              </w:rPr>
              <w:t xml:space="preserve">is the duration of between DCI trigger and CSI report. </w:t>
            </w:r>
          </w:p>
          <w:p w14:paraId="5D01AB66" w14:textId="77777777" w:rsidR="006D5106" w:rsidRPr="009130A9" w:rsidRDefault="006D5106" w:rsidP="006D5106">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73"/>
              <w:gridCol w:w="1493"/>
            </w:tblGrid>
            <w:tr w:rsidR="006D5106" w:rsidRPr="00E17FE7" w14:paraId="392335F4" w14:textId="77777777" w:rsidTr="000B2148">
              <w:trPr>
                <w:jc w:val="center"/>
              </w:trPr>
              <w:tc>
                <w:tcPr>
                  <w:tcW w:w="596" w:type="dxa"/>
                  <w:vMerge w:val="restart"/>
                  <w:tcBorders>
                    <w:top w:val="single" w:sz="4" w:space="0" w:color="auto"/>
                    <w:left w:val="single" w:sz="4" w:space="0" w:color="auto"/>
                    <w:right w:val="single" w:sz="4" w:space="0" w:color="auto"/>
                  </w:tcBorders>
                  <w:vAlign w:val="center"/>
                  <w:hideMark/>
                </w:tcPr>
                <w:p w14:paraId="241942CB" w14:textId="77777777" w:rsidR="006D5106" w:rsidRPr="00E17FE7" w:rsidRDefault="006D5106" w:rsidP="006D5106">
                  <w:pPr>
                    <w:pStyle w:val="TAC"/>
                    <w:rPr>
                      <w:rFonts w:eastAsia="바탕"/>
                      <w:color w:val="000000"/>
                    </w:rPr>
                  </w:pPr>
                  <w:r w:rsidRPr="00E17FE7">
                    <w:rPr>
                      <w:rFonts w:eastAsia="바탕"/>
                      <w:color w:val="000000"/>
                      <w:position w:val="-10"/>
                    </w:rPr>
                    <w:object w:dxaOrig="220" w:dyaOrig="240" w14:anchorId="7F8CF0E0">
                      <v:shape id="_x0000_i1026" type="#_x0000_t75" style="width:13.2pt;height:13.8pt" o:ole="">
                        <v:imagedata r:id="rId15" o:title=""/>
                      </v:shape>
                      <o:OLEObject Type="Embed" ProgID="Equation.DSMT4" ShapeID="_x0000_i1026" DrawAspect="Content" ObjectID="_1825216885" r:id="rId17"/>
                    </w:object>
                  </w:r>
                </w:p>
              </w:tc>
              <w:tc>
                <w:tcPr>
                  <w:tcW w:w="2766" w:type="dxa"/>
                  <w:gridSpan w:val="2"/>
                  <w:tcBorders>
                    <w:top w:val="single" w:sz="4" w:space="0" w:color="auto"/>
                    <w:left w:val="single" w:sz="4" w:space="0" w:color="auto"/>
                    <w:bottom w:val="single" w:sz="4" w:space="0" w:color="auto"/>
                    <w:right w:val="single" w:sz="4" w:space="0" w:color="auto"/>
                  </w:tcBorders>
                </w:tcPr>
                <w:p w14:paraId="2177515D" w14:textId="77777777" w:rsidR="006D5106" w:rsidRPr="00E17FE7" w:rsidRDefault="006D5106" w:rsidP="006D5106">
                  <w:pPr>
                    <w:pStyle w:val="TAH"/>
                    <w:rPr>
                      <w:rFonts w:eastAsia="바탕"/>
                      <w:i/>
                      <w:color w:val="000000"/>
                    </w:rPr>
                  </w:pPr>
                  <w:r w:rsidRPr="00E17FE7">
                    <w:rPr>
                      <w:rFonts w:eastAsia="바탕"/>
                      <w:i/>
                      <w:color w:val="000000"/>
                    </w:rPr>
                    <w:t>Z</w:t>
                  </w:r>
                  <w:r w:rsidRPr="00E17FE7">
                    <w:rPr>
                      <w:rFonts w:eastAsia="바탕"/>
                      <w:i/>
                      <w:color w:val="000000"/>
                      <w:vertAlign w:val="subscript"/>
                    </w:rPr>
                    <w:t>2</w:t>
                  </w:r>
                  <w:r w:rsidRPr="00E17FE7">
                    <w:rPr>
                      <w:rFonts w:eastAsia="바탕"/>
                      <w:color w:val="000000"/>
                    </w:rPr>
                    <w:t xml:space="preserve"> [symbols]</w:t>
                  </w:r>
                </w:p>
              </w:tc>
            </w:tr>
            <w:tr w:rsidR="006D5106" w:rsidRPr="00E17FE7" w14:paraId="405A6469" w14:textId="77777777" w:rsidTr="000B2148">
              <w:trPr>
                <w:jc w:val="center"/>
              </w:trPr>
              <w:tc>
                <w:tcPr>
                  <w:tcW w:w="596" w:type="dxa"/>
                  <w:vMerge/>
                  <w:tcBorders>
                    <w:left w:val="single" w:sz="4" w:space="0" w:color="auto"/>
                    <w:bottom w:val="single" w:sz="4" w:space="0" w:color="auto"/>
                    <w:right w:val="single" w:sz="4" w:space="0" w:color="auto"/>
                  </w:tcBorders>
                </w:tcPr>
                <w:p w14:paraId="16D9AEC8" w14:textId="77777777" w:rsidR="006D5106" w:rsidRPr="00E17FE7" w:rsidRDefault="006D5106" w:rsidP="006D5106">
                  <w:pPr>
                    <w:pStyle w:val="TAC"/>
                    <w:rPr>
                      <w:rFonts w:eastAsia="바탕"/>
                      <w:color w:val="000000"/>
                    </w:rPr>
                  </w:pPr>
                </w:p>
              </w:tc>
              <w:tc>
                <w:tcPr>
                  <w:tcW w:w="1273" w:type="dxa"/>
                  <w:tcBorders>
                    <w:top w:val="single" w:sz="4" w:space="0" w:color="auto"/>
                    <w:left w:val="single" w:sz="4" w:space="0" w:color="auto"/>
                    <w:bottom w:val="single" w:sz="4" w:space="0" w:color="auto"/>
                    <w:right w:val="single" w:sz="4" w:space="0" w:color="auto"/>
                  </w:tcBorders>
                </w:tcPr>
                <w:p w14:paraId="01E475EE" w14:textId="77777777" w:rsidR="006D5106" w:rsidRPr="00E17FE7" w:rsidRDefault="006D5106" w:rsidP="006D5106">
                  <w:pPr>
                    <w:pStyle w:val="TAC"/>
                    <w:rPr>
                      <w:rFonts w:eastAsia="바탕"/>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348CCF5A" w14:textId="77777777" w:rsidR="006D5106" w:rsidRPr="00E17FE7" w:rsidRDefault="006D5106" w:rsidP="006D5106">
                  <w:pPr>
                    <w:pStyle w:val="TAC"/>
                    <w:rPr>
                      <w:rFonts w:eastAsia="바탕"/>
                      <w:color w:val="000000"/>
                    </w:rPr>
                  </w:pPr>
                  <w:r w:rsidRPr="00E17FE7">
                    <w:rPr>
                      <w:i/>
                      <w:color w:val="000000"/>
                    </w:rPr>
                    <w:t>Z</w:t>
                  </w:r>
                  <w:r>
                    <w:rPr>
                      <w:i/>
                      <w:color w:val="000000"/>
                    </w:rPr>
                    <w:t>'</w:t>
                  </w:r>
                  <w:r w:rsidRPr="00E17FE7">
                    <w:rPr>
                      <w:i/>
                      <w:color w:val="000000"/>
                      <w:vertAlign w:val="subscript"/>
                    </w:rPr>
                    <w:t>2</w:t>
                  </w:r>
                </w:p>
              </w:tc>
            </w:tr>
            <w:tr w:rsidR="006D5106" w14:paraId="6DE3FFFF" w14:textId="77777777" w:rsidTr="000B2148">
              <w:trPr>
                <w:jc w:val="center"/>
              </w:trPr>
              <w:tc>
                <w:tcPr>
                  <w:tcW w:w="596" w:type="dxa"/>
                  <w:tcBorders>
                    <w:top w:val="single" w:sz="4" w:space="0" w:color="auto"/>
                    <w:left w:val="single" w:sz="4" w:space="0" w:color="auto"/>
                    <w:bottom w:val="single" w:sz="4" w:space="0" w:color="auto"/>
                    <w:right w:val="single" w:sz="4" w:space="0" w:color="auto"/>
                  </w:tcBorders>
                </w:tcPr>
                <w:p w14:paraId="66CAE051" w14:textId="77777777" w:rsidR="006D5106" w:rsidRPr="00E17FE7" w:rsidRDefault="006D5106" w:rsidP="006D5106">
                  <w:pPr>
                    <w:pStyle w:val="TAC"/>
                    <w:rPr>
                      <w:rFonts w:eastAsia="바탕"/>
                      <w:color w:val="000000"/>
                    </w:rPr>
                  </w:pPr>
                  <w:r w:rsidRPr="00E17FE7">
                    <w:rPr>
                      <w:rFonts w:eastAsia="바탕"/>
                      <w:color w:val="000000"/>
                    </w:rPr>
                    <w:t>0</w:t>
                  </w:r>
                </w:p>
              </w:tc>
              <w:tc>
                <w:tcPr>
                  <w:tcW w:w="1273" w:type="dxa"/>
                  <w:tcBorders>
                    <w:top w:val="single" w:sz="4" w:space="0" w:color="auto"/>
                    <w:left w:val="single" w:sz="4" w:space="0" w:color="auto"/>
                    <w:bottom w:val="single" w:sz="4" w:space="0" w:color="auto"/>
                    <w:right w:val="single" w:sz="4" w:space="0" w:color="auto"/>
                  </w:tcBorders>
                </w:tcPr>
                <w:p w14:paraId="6030435D" w14:textId="77777777" w:rsidR="006D5106" w:rsidRPr="00E17FE7" w:rsidRDefault="006D5106" w:rsidP="006D5106">
                  <w:pPr>
                    <w:pStyle w:val="TAC"/>
                    <w:rPr>
                      <w:rFonts w:eastAsia="바탕"/>
                      <w:color w:val="000000"/>
                    </w:rPr>
                  </w:pPr>
                  <w:r>
                    <w:rPr>
                      <w:rFonts w:eastAsia="바탕"/>
                      <w:color w:val="000000"/>
                    </w:rPr>
                    <w:t>40</w:t>
                  </w:r>
                </w:p>
              </w:tc>
              <w:tc>
                <w:tcPr>
                  <w:tcW w:w="1493" w:type="dxa"/>
                  <w:tcBorders>
                    <w:top w:val="single" w:sz="4" w:space="0" w:color="auto"/>
                    <w:left w:val="single" w:sz="4" w:space="0" w:color="auto"/>
                    <w:bottom w:val="single" w:sz="4" w:space="0" w:color="auto"/>
                    <w:right w:val="single" w:sz="4" w:space="0" w:color="auto"/>
                  </w:tcBorders>
                </w:tcPr>
                <w:p w14:paraId="369532D5" w14:textId="77777777" w:rsidR="006D5106" w:rsidRPr="00E17FE7" w:rsidRDefault="006D5106" w:rsidP="006D5106">
                  <w:pPr>
                    <w:pStyle w:val="TAC"/>
                    <w:rPr>
                      <w:rFonts w:eastAsia="바탕"/>
                      <w:color w:val="000000"/>
                    </w:rPr>
                  </w:pPr>
                  <w:r>
                    <w:rPr>
                      <w:rFonts w:eastAsia="바탕"/>
                      <w:color w:val="000000"/>
                    </w:rPr>
                    <w:t>37</w:t>
                  </w:r>
                </w:p>
              </w:tc>
            </w:tr>
          </w:tbl>
          <w:p w14:paraId="78132E02" w14:textId="6C35608B" w:rsidR="006D5106" w:rsidRPr="006D5106" w:rsidRDefault="006D5106" w:rsidP="006D5106">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Regarding timeline for AP CSI-PAI report, the DCI is triggered before the first AP CSI-RS resource when </w:t>
            </w:r>
            <w:r>
              <w:rPr>
                <w:rFonts w:ascii="Times New Roman" w:eastAsia="SimSun" w:hAnsi="Times New Roman"/>
                <w:lang w:val="en-US" w:eastAsia="zh-CN"/>
              </w:rPr>
              <w:t>multiple</w:t>
            </w:r>
            <w:r>
              <w:rPr>
                <w:rFonts w:ascii="Times New Roman" w:eastAsia="SimSun" w:hAnsi="Times New Roman" w:hint="eastAsia"/>
                <w:lang w:val="en-US" w:eastAsia="zh-CN"/>
              </w:rPr>
              <w:t xml:space="preserve"> AP CSI-RS resources are used for model inference, as shown in the following figure. The delay between DCI trigger and monitoring </w:t>
            </w:r>
            <w:r>
              <w:rPr>
                <w:rFonts w:ascii="Times New Roman" w:eastAsia="SimSun" w:hAnsi="Times New Roman"/>
                <w:lang w:val="en-US" w:eastAsia="zh-CN"/>
              </w:rPr>
              <w:t>information</w:t>
            </w:r>
            <w:r>
              <w:rPr>
                <w:rFonts w:ascii="Times New Roman" w:eastAsia="SimSun" w:hAnsi="Times New Roman" w:hint="eastAsia"/>
                <w:lang w:val="en-US" w:eastAsia="zh-CN"/>
              </w:rPr>
              <w:t xml:space="preserve"> reporting will </w:t>
            </w:r>
            <w:r>
              <w:rPr>
                <w:rFonts w:ascii="Times New Roman" w:eastAsia="SimSun" w:hAnsi="Times New Roman"/>
                <w:lang w:val="en-US" w:eastAsia="zh-CN"/>
              </w:rPr>
              <w:t>significantly</w:t>
            </w:r>
            <w:r>
              <w:rPr>
                <w:rFonts w:ascii="Times New Roman" w:eastAsia="SimSun" w:hAnsi="Times New Roman" w:hint="eastAsia"/>
                <w:lang w:val="en-US" w:eastAsia="zh-CN"/>
              </w:rPr>
              <w:t xml:space="preserve"> larger than </w:t>
            </w:r>
            <w:r w:rsidRPr="006D5106">
              <w:rPr>
                <w:rFonts w:ascii="Times New Roman" w:eastAsia="SimSun" w:hAnsi="Times New Roman" w:hint="eastAsia"/>
                <w:b/>
                <w:bCs/>
                <w:lang w:val="en-US" w:eastAsia="zh-CN"/>
              </w:rPr>
              <w:t>5 slots</w:t>
            </w:r>
            <w:r>
              <w:rPr>
                <w:rFonts w:ascii="Times New Roman" w:eastAsia="SimSun" w:hAnsi="Times New Roman" w:hint="eastAsia"/>
                <w:lang w:val="en-US" w:eastAsia="zh-CN"/>
              </w:rPr>
              <w:t xml:space="preserve">. For example, the interval of </w:t>
            </w:r>
            <w:r>
              <w:rPr>
                <w:rFonts w:ascii="Times New Roman" w:eastAsia="SimSun" w:hAnsi="Times New Roman"/>
                <w:lang w:val="en-US" w:eastAsia="zh-CN"/>
              </w:rPr>
              <w:t>adjacent</w:t>
            </w:r>
            <w:r>
              <w:rPr>
                <w:rFonts w:ascii="Times New Roman" w:eastAsia="SimSun" w:hAnsi="Times New Roman" w:hint="eastAsia"/>
                <w:lang w:val="en-US" w:eastAsia="zh-CN"/>
              </w:rPr>
              <w:t xml:space="preserve"> two AP CSI-RS </w:t>
            </w:r>
            <w:r>
              <w:rPr>
                <w:rFonts w:ascii="Times New Roman" w:eastAsia="SimSun" w:hAnsi="Times New Roman"/>
                <w:lang w:val="en-US" w:eastAsia="zh-CN"/>
              </w:rPr>
              <w:t>resource</w:t>
            </w:r>
            <w:r>
              <w:rPr>
                <w:rFonts w:ascii="Times New Roman" w:eastAsia="SimSun" w:hAnsi="Times New Roman" w:hint="eastAsia"/>
                <w:lang w:val="en-US" w:eastAsia="zh-CN"/>
              </w:rPr>
              <w:t xml:space="preserve"> is </w:t>
            </w:r>
            <w:r>
              <w:rPr>
                <w:rFonts w:ascii="Times New Roman" w:eastAsia="SimSun" w:hAnsi="Times New Roman" w:hint="eastAsia"/>
                <w:lang w:val="en-US" w:eastAsia="zh-CN"/>
              </w:rPr>
              <w:lastRenderedPageBreak/>
              <w:t xml:space="preserve">m=1 or 2 slots. In such </w:t>
            </w:r>
            <w:r>
              <w:rPr>
                <w:rFonts w:ascii="Times New Roman" w:eastAsia="SimSun" w:hAnsi="Times New Roman"/>
                <w:lang w:val="en-US" w:eastAsia="zh-CN"/>
              </w:rPr>
              <w:t>case, the</w:t>
            </w:r>
            <w:r>
              <w:rPr>
                <w:rFonts w:ascii="Times New Roman" w:eastAsia="SimSun" w:hAnsi="Times New Roman" w:hint="eastAsia"/>
                <w:lang w:val="en-US" w:eastAsia="zh-CN"/>
              </w:rPr>
              <w:t xml:space="preserve"> legacy </w:t>
            </w:r>
            <w:r>
              <w:rPr>
                <w:rFonts w:eastAsia="SimSun" w:hint="eastAsia"/>
                <w:lang w:val="en-US" w:eastAsia="zh-CN"/>
              </w:rPr>
              <w:t>Z</w:t>
            </w:r>
            <w:r w:rsidRPr="006D5106">
              <w:rPr>
                <w:rFonts w:eastAsia="SimSun" w:hint="eastAsia"/>
                <w:vertAlign w:val="subscript"/>
                <w:lang w:val="en-US" w:eastAsia="zh-CN"/>
              </w:rPr>
              <w:t>2</w:t>
            </w:r>
            <w:r>
              <w:rPr>
                <w:rFonts w:eastAsia="SimSun" w:hint="eastAsia"/>
                <w:vertAlign w:val="subscript"/>
                <w:lang w:val="en-US" w:eastAsia="zh-CN"/>
              </w:rPr>
              <w:t xml:space="preserve"> </w:t>
            </w:r>
            <w:r>
              <w:rPr>
                <w:rFonts w:eastAsia="SimSun" w:hint="eastAsia"/>
                <w:color w:val="000000"/>
                <w:lang w:eastAsia="zh-CN"/>
              </w:rPr>
              <w:t xml:space="preserve">is too less to define the timeline of AP CSI-PAI reporting. Hence, the </w:t>
            </w:r>
            <w:r>
              <w:rPr>
                <w:rFonts w:ascii="Times New Roman" w:eastAsiaTheme="minorEastAsia" w:hAnsi="Times New Roman"/>
                <w:lang w:val="en-US" w:eastAsia="ko-KR"/>
              </w:rPr>
              <w:t>enhancement of timeline for AP CSI-PAI</w:t>
            </w:r>
            <w:r>
              <w:rPr>
                <w:rFonts w:ascii="Times New Roman" w:eastAsia="SimSun" w:hAnsi="Times New Roman" w:hint="eastAsia"/>
                <w:lang w:val="en-US" w:eastAsia="zh-CN"/>
              </w:rPr>
              <w:t xml:space="preserve"> is necessary. </w:t>
            </w:r>
          </w:p>
          <w:p w14:paraId="2B4D770A" w14:textId="3F572C38" w:rsidR="006D5106" w:rsidRDefault="006D5106" w:rsidP="000B2148">
            <w:pPr>
              <w:widowControl w:val="0"/>
              <w:jc w:val="both"/>
              <w:rPr>
                <w:rFonts w:ascii="Times New Roman" w:eastAsia="SimSun" w:hAnsi="Times New Roman"/>
                <w:lang w:val="en-US" w:eastAsia="zh-CN"/>
              </w:rPr>
            </w:pPr>
            <w:r>
              <w:object w:dxaOrig="14505" w:dyaOrig="2903" w14:anchorId="15C2D4B7">
                <v:shape id="_x0000_i1027" type="#_x0000_t75" style="width:390pt;height:69.6pt" o:ole="">
                  <v:imagedata r:id="rId18" o:title=""/>
                </v:shape>
                <o:OLEObject Type="Embed" ProgID="Visio.Drawing.15" ShapeID="_x0000_i1027" DrawAspect="Content" ObjectID="_1825216886" r:id="rId19"/>
              </w:object>
            </w:r>
          </w:p>
          <w:p w14:paraId="42E61E29" w14:textId="77777777" w:rsidR="006D5106" w:rsidRDefault="006D5106" w:rsidP="000B2148">
            <w:pPr>
              <w:widowControl w:val="0"/>
              <w:jc w:val="both"/>
              <w:rPr>
                <w:rFonts w:ascii="Times New Roman" w:eastAsia="SimSun" w:hAnsi="Times New Roman"/>
                <w:lang w:val="en-US" w:eastAsia="zh-CN"/>
              </w:rPr>
            </w:pPr>
          </w:p>
          <w:p w14:paraId="76A07C05" w14:textId="13F149C4" w:rsidR="006D5106" w:rsidRPr="00307407" w:rsidRDefault="006D5106" w:rsidP="000B2148">
            <w:pPr>
              <w:widowControl w:val="0"/>
              <w:jc w:val="both"/>
              <w:rPr>
                <w:rFonts w:ascii="Times New Roman" w:eastAsia="SimSun" w:hAnsi="Times New Roman"/>
                <w:lang w:val="en-US" w:eastAsia="zh-CN"/>
              </w:rPr>
            </w:pPr>
            <w:r>
              <w:rPr>
                <w:rFonts w:ascii="Times New Roman" w:eastAsia="SimSun" w:hAnsi="Times New Roman" w:hint="eastAsia"/>
                <w:lang w:val="en-US" w:eastAsia="zh-CN"/>
              </w:rPr>
              <w:t>Regarding timeline for SP CSI-PAI report,</w:t>
            </w:r>
            <w:r w:rsidR="00307407">
              <w:rPr>
                <w:rFonts w:ascii="Times New Roman" w:eastAsia="SimSun" w:hAnsi="Times New Roman" w:hint="eastAsia"/>
                <w:lang w:val="en-US" w:eastAsia="zh-CN"/>
              </w:rPr>
              <w:t xml:space="preserve"> we are not sure whether companies have same </w:t>
            </w:r>
            <w:r w:rsidR="00307407">
              <w:rPr>
                <w:rFonts w:ascii="Times New Roman" w:eastAsia="SimSun" w:hAnsi="Times New Roman"/>
                <w:lang w:val="en-US" w:eastAsia="zh-CN"/>
              </w:rPr>
              <w:t>understanding</w:t>
            </w:r>
            <w:r w:rsidR="00307407">
              <w:rPr>
                <w:rFonts w:ascii="Times New Roman" w:eastAsia="SimSun" w:hAnsi="Times New Roman" w:hint="eastAsia"/>
                <w:lang w:val="en-US" w:eastAsia="zh-CN"/>
              </w:rPr>
              <w:t xml:space="preserve"> that </w:t>
            </w:r>
            <w:proofErr w:type="spellStart"/>
            <w:r w:rsidR="00307407" w:rsidRPr="00612D33">
              <w:rPr>
                <w:rFonts w:ascii="Times New Roman" w:hAnsi="Times New Roman"/>
                <w:szCs w:val="20"/>
                <w:lang w:eastAsia="zh-CN"/>
              </w:rPr>
              <w:t>n</w:t>
            </w:r>
            <w:r w:rsidR="00307407" w:rsidRPr="00612D33">
              <w:rPr>
                <w:rFonts w:ascii="Times New Roman" w:hAnsi="Times New Roman"/>
                <w:szCs w:val="20"/>
                <w:vertAlign w:val="subscript"/>
                <w:lang w:eastAsia="zh-CN"/>
              </w:rPr>
              <w:t>CSI_ref</w:t>
            </w:r>
            <w:proofErr w:type="spellEnd"/>
            <w:r w:rsidR="00307407" w:rsidRPr="00612D33">
              <w:rPr>
                <w:rFonts w:ascii="Times New Roman" w:hAnsi="Times New Roman"/>
                <w:szCs w:val="20"/>
                <w:lang w:eastAsia="zh-CN"/>
              </w:rPr>
              <w:t xml:space="preserve"> is the smallest value greater than or equal to </w:t>
            </w:r>
            <m:oMath>
              <m:r>
                <m:rPr>
                  <m:sty m:val="p"/>
                </m:rPr>
                <w:rPr>
                  <w:rFonts w:ascii="Cambria Math" w:hAnsi="Cambria Math"/>
                  <w:szCs w:val="20"/>
                  <w:lang w:eastAsia="zh-CN"/>
                </w:rPr>
                <m:t>4⋅</m:t>
              </m:r>
              <m:sSup>
                <m:sSupPr>
                  <m:ctrlPr>
                    <w:rPr>
                      <w:rFonts w:ascii="Cambria Math" w:hAnsi="Cambria Math"/>
                      <w:szCs w:val="20"/>
                      <w:lang w:eastAsia="zh-CN"/>
                    </w:rPr>
                  </m:ctrlPr>
                </m:sSupPr>
                <m:e>
                  <m:r>
                    <m:rPr>
                      <m:sty m:val="p"/>
                    </m:rPr>
                    <w:rPr>
                      <w:rFonts w:ascii="Cambria Math" w:hAnsi="Cambria Math"/>
                      <w:szCs w:val="20"/>
                      <w:lang w:eastAsia="zh-CN"/>
                    </w:rPr>
                    <m:t>2</m:t>
                  </m:r>
                </m:e>
                <m:sup>
                  <m:sSub>
                    <m:sSubPr>
                      <m:ctrlPr>
                        <w:rPr>
                          <w:rFonts w:ascii="Cambria Math" w:hAnsi="Cambria Math"/>
                          <w:szCs w:val="20"/>
                          <w:lang w:eastAsia="zh-CN"/>
                        </w:rPr>
                      </m:ctrlPr>
                    </m:sSubPr>
                    <m:e>
                      <m:r>
                        <m:rPr>
                          <m:sty m:val="p"/>
                        </m:rPr>
                        <w:rPr>
                          <w:rFonts w:ascii="Cambria Math" w:hAnsi="Cambria Math"/>
                          <w:szCs w:val="20"/>
                          <w:lang w:eastAsia="zh-CN"/>
                        </w:rPr>
                        <m:t>µ</m:t>
                      </m:r>
                    </m:e>
                    <m:sub>
                      <m:r>
                        <m:rPr>
                          <m:sty m:val="p"/>
                        </m:rPr>
                        <w:rPr>
                          <w:rFonts w:ascii="Cambria Math" w:hAnsi="Cambria Math"/>
                          <w:szCs w:val="20"/>
                          <w:lang w:eastAsia="zh-CN"/>
                        </w:rPr>
                        <m:t>DL</m:t>
                      </m:r>
                    </m:sub>
                  </m:sSub>
                </m:sup>
              </m:sSup>
            </m:oMath>
            <w:r w:rsidR="00307407">
              <w:rPr>
                <w:rFonts w:ascii="Times New Roman" w:eastAsia="SimSun" w:hAnsi="Times New Roman" w:hint="eastAsia"/>
                <w:szCs w:val="20"/>
                <w:lang w:eastAsia="zh-CN"/>
              </w:rPr>
              <w:t xml:space="preserve"> or </w:t>
            </w:r>
            <w:r w:rsidR="00307407" w:rsidRPr="0048482F">
              <w:t xml:space="preserve"> </w:t>
            </w:r>
            <m:oMath>
              <m:r>
                <w:rPr>
                  <w:rFonts w:ascii="Cambria Math"/>
                  <w:color w:val="000000" w:themeColor="text1"/>
                  <w:lang w:val="fi-FI"/>
                </w:rPr>
                <m:t>5</m:t>
              </m:r>
              <m:r>
                <w:rPr>
                  <w:rFonts w:ascii="Cambria Math" w:eastAsia="MS Mincho" w:hAnsi="Cambria Math" w:cs="MS Mincho" w:hint="eastAsia"/>
                  <w:color w:val="000000" w:themeColor="text1"/>
                  <w:lang w:val="fi-FI"/>
                </w:rPr>
                <m:t>⋅</m:t>
              </m:r>
              <m:sSup>
                <m:sSupPr>
                  <m:ctrlPr>
                    <w:rPr>
                      <w:rFonts w:ascii="Cambria Math" w:hAnsi="Cambria Math"/>
                      <w:i/>
                      <w:iCs/>
                      <w:color w:val="000000" w:themeColor="text1"/>
                      <w:lang w:val="fi-FI"/>
                    </w:rPr>
                  </m:ctrlPr>
                </m:sSupPr>
                <m:e>
                  <m:r>
                    <w:rPr>
                      <w:rFonts w:ascii="Cambria Math"/>
                      <w:color w:val="000000" w:themeColor="text1"/>
                      <w:lang w:val="fi-FI"/>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sidR="00307407">
              <w:rPr>
                <w:rFonts w:eastAsia="SimSun" w:hint="eastAsia"/>
                <w:iCs/>
                <w:color w:val="000000" w:themeColor="text1"/>
                <w:lang w:val="fi-FI" w:eastAsia="zh-CN"/>
              </w:rPr>
              <w:t xml:space="preserve">. As commended in last round by us, the value of </w:t>
            </w:r>
            <w:proofErr w:type="spellStart"/>
            <w:r w:rsidR="00307407" w:rsidRPr="00612D33">
              <w:rPr>
                <w:rFonts w:ascii="Times New Roman" w:hAnsi="Times New Roman"/>
                <w:szCs w:val="20"/>
                <w:lang w:eastAsia="zh-CN"/>
              </w:rPr>
              <w:t>n</w:t>
            </w:r>
            <w:r w:rsidR="00307407" w:rsidRPr="00612D33">
              <w:rPr>
                <w:rFonts w:ascii="Times New Roman" w:hAnsi="Times New Roman"/>
                <w:szCs w:val="20"/>
                <w:vertAlign w:val="subscript"/>
                <w:lang w:eastAsia="zh-CN"/>
              </w:rPr>
              <w:t>CSI_ref</w:t>
            </w:r>
            <w:proofErr w:type="spellEnd"/>
            <w:r w:rsidR="00307407">
              <w:rPr>
                <w:rFonts w:eastAsia="SimSun" w:hint="eastAsia"/>
                <w:iCs/>
                <w:color w:val="000000" w:themeColor="text1"/>
                <w:lang w:val="fi-FI" w:eastAsia="zh-CN"/>
              </w:rPr>
              <w:t xml:space="preserve">  is related to the number of channel measurment resources. </w:t>
            </w:r>
            <w:r w:rsidR="00307407">
              <w:rPr>
                <w:rFonts w:ascii="Times New Roman" w:eastAsia="SimSun" w:hAnsi="Times New Roman" w:hint="eastAsia"/>
                <w:lang w:val="en-US" w:eastAsia="zh-CN"/>
              </w:rPr>
              <w:t xml:space="preserve">For SP CSI-PAI report, whether the number of </w:t>
            </w:r>
            <w:r w:rsidR="00307407">
              <w:rPr>
                <w:rFonts w:eastAsia="SimSun"/>
                <w:iCs/>
                <w:color w:val="000000" w:themeColor="text1"/>
                <w:lang w:val="fi-FI" w:eastAsia="zh-CN"/>
              </w:rPr>
              <w:t>channels</w:t>
            </w:r>
            <w:r w:rsidR="00307407">
              <w:rPr>
                <w:rFonts w:eastAsia="SimSun" w:hint="eastAsia"/>
                <w:iCs/>
                <w:color w:val="000000" w:themeColor="text1"/>
                <w:lang w:val="fi-FI" w:eastAsia="zh-CN"/>
              </w:rPr>
              <w:t xml:space="preserve"> measurment resources is one or two? In our view, </w:t>
            </w:r>
            <w:r w:rsidR="00307407" w:rsidRPr="00612D33">
              <w:rPr>
                <w:rFonts w:ascii="Times New Roman" w:hAnsi="Times New Roman"/>
                <w:szCs w:val="20"/>
                <w:lang w:eastAsia="zh-CN"/>
              </w:rPr>
              <w:t>two measurement resources</w:t>
            </w:r>
            <w:r w:rsidR="00307407">
              <w:rPr>
                <w:rFonts w:ascii="Times New Roman" w:eastAsia="SimSun" w:hAnsi="Times New Roman" w:hint="eastAsia"/>
                <w:szCs w:val="20"/>
                <w:lang w:eastAsia="zh-CN"/>
              </w:rPr>
              <w:t xml:space="preserve"> (i.e., ground-</w:t>
            </w:r>
            <w:r w:rsidR="00307407">
              <w:rPr>
                <w:rFonts w:ascii="Times New Roman" w:eastAsia="SimSun" w:hAnsi="Times New Roman"/>
                <w:szCs w:val="20"/>
                <w:lang w:eastAsia="zh-CN"/>
              </w:rPr>
              <w:t>truth</w:t>
            </w:r>
            <w:r w:rsidR="00307407">
              <w:rPr>
                <w:rFonts w:ascii="Times New Roman" w:eastAsia="SimSun" w:hAnsi="Times New Roman" w:hint="eastAsia"/>
                <w:szCs w:val="20"/>
                <w:lang w:eastAsia="zh-CN"/>
              </w:rPr>
              <w:t xml:space="preserve"> CSI and historic CSI measurement)</w:t>
            </w:r>
            <w:r w:rsidR="00307407" w:rsidRPr="00612D33">
              <w:rPr>
                <w:rFonts w:ascii="Times New Roman" w:hAnsi="Times New Roman"/>
                <w:szCs w:val="20"/>
                <w:lang w:eastAsia="zh-CN"/>
              </w:rPr>
              <w:t xml:space="preserve"> are configured for calculating monitoring information</w:t>
            </w:r>
            <w:r w:rsidR="00307407">
              <w:rPr>
                <w:rFonts w:ascii="Times New Roman" w:eastAsia="SimSun" w:hAnsi="Times New Roman" w:hint="eastAsia"/>
                <w:szCs w:val="20"/>
                <w:lang w:eastAsia="zh-CN"/>
              </w:rPr>
              <w:t>.</w:t>
            </w:r>
            <w:r w:rsidR="00307407">
              <w:rPr>
                <w:rFonts w:ascii="Times New Roman" w:eastAsia="SimSun" w:hAnsi="Times New Roman" w:hint="eastAsia"/>
                <w:lang w:val="en-US" w:eastAsia="zh-CN"/>
              </w:rPr>
              <w:t xml:space="preserve"> We still think a conclusion is needed so that companies have the same understanding. </w:t>
            </w:r>
          </w:p>
        </w:tc>
      </w:tr>
      <w:tr w:rsidR="00C77089" w14:paraId="14AC97EF" w14:textId="77777777" w:rsidTr="00C77089">
        <w:tc>
          <w:tcPr>
            <w:tcW w:w="1648" w:type="dxa"/>
            <w:tcBorders>
              <w:top w:val="single" w:sz="4" w:space="0" w:color="000000"/>
              <w:left w:val="single" w:sz="4" w:space="0" w:color="000000"/>
              <w:bottom w:val="single" w:sz="4" w:space="0" w:color="000000"/>
              <w:right w:val="single" w:sz="4" w:space="0" w:color="000000"/>
            </w:tcBorders>
          </w:tcPr>
          <w:p w14:paraId="1E2221AB" w14:textId="27E29387" w:rsidR="00C77089" w:rsidRPr="009762AB" w:rsidRDefault="009762AB" w:rsidP="000B214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od</w:t>
            </w:r>
          </w:p>
        </w:tc>
        <w:tc>
          <w:tcPr>
            <w:tcW w:w="7986" w:type="dxa"/>
            <w:tcBorders>
              <w:top w:val="single" w:sz="4" w:space="0" w:color="000000"/>
              <w:left w:val="single" w:sz="4" w:space="0" w:color="000000"/>
              <w:bottom w:val="single" w:sz="4" w:space="0" w:color="000000"/>
              <w:right w:val="single" w:sz="4" w:space="0" w:color="000000"/>
            </w:tcBorders>
          </w:tcPr>
          <w:p w14:paraId="06929489" w14:textId="77777777" w:rsidR="00C77089" w:rsidRDefault="009762AB" w:rsidP="000B2148">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w:t>
            </w:r>
            <w:r>
              <w:rPr>
                <w:rFonts w:ascii="Times New Roman" w:eastAsiaTheme="minorEastAsia" w:hAnsi="Times New Roman"/>
                <w:lang w:eastAsia="ko-KR"/>
              </w:rPr>
              <w:t xml:space="preserve">hank Xiaomi for your input. For AP CSI-PAI report, I could understand your argument, but most of companies think that further enhancement is not needed. So, all I can do is propose </w:t>
            </w:r>
            <w:r w:rsidRPr="009762AB">
              <w:rPr>
                <w:rFonts w:ascii="Times New Roman" w:eastAsiaTheme="minorEastAsia" w:hAnsi="Times New Roman"/>
                <w:lang w:eastAsia="ko-KR"/>
              </w:rPr>
              <w:t>Conclusion 2.4-3.</w:t>
            </w:r>
          </w:p>
          <w:p w14:paraId="325BB904" w14:textId="77777777" w:rsidR="009762AB" w:rsidRDefault="009762AB" w:rsidP="000B2148">
            <w:pPr>
              <w:widowControl w:val="0"/>
              <w:jc w:val="both"/>
              <w:rPr>
                <w:rFonts w:ascii="Times New Roman" w:eastAsiaTheme="minorEastAsia" w:hAnsi="Times New Roman"/>
                <w:lang w:eastAsia="ko-KR"/>
              </w:rPr>
            </w:pPr>
          </w:p>
          <w:p w14:paraId="13DE1FA8" w14:textId="7F9B6EA1" w:rsidR="00D80718" w:rsidRDefault="009762AB" w:rsidP="000B2148">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F</w:t>
            </w:r>
            <w:r>
              <w:rPr>
                <w:rFonts w:ascii="Times New Roman" w:eastAsiaTheme="minorEastAsia" w:hAnsi="Times New Roman"/>
                <w:lang w:eastAsia="ko-KR"/>
              </w:rPr>
              <w:t xml:space="preserve">or SP CSI-PAI report, Xiaomi </w:t>
            </w:r>
            <w:r w:rsidR="00D80718">
              <w:rPr>
                <w:rFonts w:ascii="Times New Roman" w:eastAsiaTheme="minorEastAsia" w:hAnsi="Times New Roman"/>
                <w:lang w:eastAsia="ko-KR"/>
              </w:rPr>
              <w:t xml:space="preserve">propose that </w:t>
            </w:r>
            <w:r>
              <w:rPr>
                <w:rFonts w:ascii="Times New Roman" w:eastAsiaTheme="minorEastAsia" w:hAnsi="Times New Roman"/>
                <w:lang w:eastAsia="ko-KR"/>
              </w:rPr>
              <w:t xml:space="preserve">some clarification </w:t>
            </w:r>
            <w:r w:rsidR="00D80718">
              <w:rPr>
                <w:rFonts w:ascii="Times New Roman" w:eastAsiaTheme="minorEastAsia" w:hAnsi="Times New Roman"/>
                <w:lang w:eastAsia="ko-KR"/>
              </w:rPr>
              <w:t>may be</w:t>
            </w:r>
            <w:r>
              <w:rPr>
                <w:rFonts w:ascii="Times New Roman" w:eastAsiaTheme="minorEastAsia" w:hAnsi="Times New Roman"/>
                <w:lang w:eastAsia="ko-KR"/>
              </w:rPr>
              <w:t xml:space="preserve"> needed</w:t>
            </w:r>
            <w:r w:rsidR="00D80718">
              <w:rPr>
                <w:rFonts w:ascii="Times New Roman" w:eastAsiaTheme="minorEastAsia" w:hAnsi="Times New Roman"/>
                <w:lang w:eastAsia="ko-KR"/>
              </w:rPr>
              <w:t xml:space="preserve"> </w:t>
            </w:r>
            <w:r>
              <w:rPr>
                <w:rFonts w:ascii="Times New Roman" w:eastAsiaTheme="minorEastAsia" w:hAnsi="Times New Roman"/>
                <w:lang w:eastAsia="ko-KR"/>
              </w:rPr>
              <w:t>on whether</w:t>
            </w:r>
            <w:r w:rsidR="00D80718">
              <w:rPr>
                <w:rFonts w:ascii="Times New Roman" w:eastAsiaTheme="minorEastAsia" w:hAnsi="Times New Roman"/>
                <w:lang w:eastAsia="ko-KR"/>
              </w:rPr>
              <w:t xml:space="preserve"> </w:t>
            </w:r>
            <w:proofErr w:type="spellStart"/>
            <w:r w:rsidR="00D80718" w:rsidRPr="00612D33">
              <w:rPr>
                <w:rFonts w:ascii="Times New Roman" w:hAnsi="Times New Roman"/>
                <w:szCs w:val="20"/>
                <w:lang w:eastAsia="zh-CN"/>
              </w:rPr>
              <w:t>n</w:t>
            </w:r>
            <w:r w:rsidR="00D80718" w:rsidRPr="00612D33">
              <w:rPr>
                <w:rFonts w:ascii="Times New Roman" w:hAnsi="Times New Roman"/>
                <w:szCs w:val="20"/>
                <w:vertAlign w:val="subscript"/>
                <w:lang w:eastAsia="zh-CN"/>
              </w:rPr>
              <w:t>CSI_ref</w:t>
            </w:r>
            <w:proofErr w:type="spellEnd"/>
            <w:r w:rsidR="00D80718" w:rsidRPr="00612D33">
              <w:rPr>
                <w:rFonts w:ascii="Times New Roman" w:hAnsi="Times New Roman"/>
                <w:szCs w:val="20"/>
                <w:lang w:eastAsia="zh-CN"/>
              </w:rPr>
              <w:t xml:space="preserve"> is the smallest value greater than or equal to </w:t>
            </w:r>
            <m:oMath>
              <m:r>
                <m:rPr>
                  <m:sty m:val="p"/>
                </m:rPr>
                <w:rPr>
                  <w:rFonts w:ascii="Cambria Math" w:hAnsi="Cambria Math"/>
                  <w:szCs w:val="20"/>
                  <w:lang w:eastAsia="zh-CN"/>
                </w:rPr>
                <m:t>4⋅</m:t>
              </m:r>
              <m:sSup>
                <m:sSupPr>
                  <m:ctrlPr>
                    <w:rPr>
                      <w:rFonts w:ascii="Cambria Math" w:hAnsi="Cambria Math"/>
                      <w:szCs w:val="20"/>
                      <w:lang w:eastAsia="zh-CN"/>
                    </w:rPr>
                  </m:ctrlPr>
                </m:sSupPr>
                <m:e>
                  <m:r>
                    <m:rPr>
                      <m:sty m:val="p"/>
                    </m:rPr>
                    <w:rPr>
                      <w:rFonts w:ascii="Cambria Math" w:hAnsi="Cambria Math"/>
                      <w:szCs w:val="20"/>
                      <w:lang w:eastAsia="zh-CN"/>
                    </w:rPr>
                    <m:t>2</m:t>
                  </m:r>
                </m:e>
                <m:sup>
                  <m:sSub>
                    <m:sSubPr>
                      <m:ctrlPr>
                        <w:rPr>
                          <w:rFonts w:ascii="Cambria Math" w:hAnsi="Cambria Math"/>
                          <w:szCs w:val="20"/>
                          <w:lang w:eastAsia="zh-CN"/>
                        </w:rPr>
                      </m:ctrlPr>
                    </m:sSubPr>
                    <m:e>
                      <m:r>
                        <m:rPr>
                          <m:sty m:val="p"/>
                        </m:rPr>
                        <w:rPr>
                          <w:rFonts w:ascii="Cambria Math" w:hAnsi="Cambria Math"/>
                          <w:szCs w:val="20"/>
                          <w:lang w:eastAsia="zh-CN"/>
                        </w:rPr>
                        <m:t>µ</m:t>
                      </m:r>
                    </m:e>
                    <m:sub>
                      <m:r>
                        <m:rPr>
                          <m:sty m:val="p"/>
                        </m:rPr>
                        <w:rPr>
                          <w:rFonts w:ascii="Cambria Math" w:hAnsi="Cambria Math"/>
                          <w:szCs w:val="20"/>
                          <w:lang w:eastAsia="zh-CN"/>
                        </w:rPr>
                        <m:t>DL</m:t>
                      </m:r>
                    </m:sub>
                  </m:sSub>
                </m:sup>
              </m:sSup>
            </m:oMath>
            <w:r w:rsidR="00D80718">
              <w:rPr>
                <w:rFonts w:ascii="Times New Roman" w:eastAsia="SimSun" w:hAnsi="Times New Roman" w:hint="eastAsia"/>
                <w:szCs w:val="20"/>
                <w:lang w:eastAsia="zh-CN"/>
              </w:rPr>
              <w:t xml:space="preserve"> or </w:t>
            </w:r>
            <w:r w:rsidR="00D80718" w:rsidRPr="0048482F">
              <w:t xml:space="preserve"> </w:t>
            </w:r>
            <m:oMath>
              <m:r>
                <w:rPr>
                  <w:rFonts w:ascii="Cambria Math"/>
                  <w:color w:val="000000" w:themeColor="text1"/>
                  <w:lang w:val="fi-FI"/>
                </w:rPr>
                <m:t>5</m:t>
              </m:r>
              <m:r>
                <w:rPr>
                  <w:rFonts w:ascii="Cambria Math" w:eastAsia="MS Mincho" w:hAnsi="Cambria Math" w:cs="MS Mincho" w:hint="eastAsia"/>
                  <w:color w:val="000000" w:themeColor="text1"/>
                  <w:lang w:val="fi-FI"/>
                </w:rPr>
                <m:t>⋅</m:t>
              </m:r>
              <m:sSup>
                <m:sSupPr>
                  <m:ctrlPr>
                    <w:rPr>
                      <w:rFonts w:ascii="Cambria Math" w:hAnsi="Cambria Math"/>
                      <w:i/>
                      <w:iCs/>
                      <w:color w:val="000000" w:themeColor="text1"/>
                      <w:lang w:val="fi-FI"/>
                    </w:rPr>
                  </m:ctrlPr>
                </m:sSupPr>
                <m:e>
                  <m:r>
                    <w:rPr>
                      <w:rFonts w:ascii="Cambria Math"/>
                      <w:color w:val="000000" w:themeColor="text1"/>
                      <w:lang w:val="fi-FI"/>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sidR="00D80718">
              <w:rPr>
                <w:rFonts w:eastAsia="SimSun"/>
                <w:iCs/>
                <w:color w:val="000000" w:themeColor="text1"/>
                <w:lang w:val="fi-FI" w:eastAsia="zh-CN"/>
              </w:rPr>
              <w:t>. However, most of company think such kind of clarification is not needed. So, I will stick to original proposal. If Xiaomi still think some clarifiaction is needed, please do offline with other companies.</w:t>
            </w:r>
          </w:p>
          <w:p w14:paraId="342AD380" w14:textId="262C7DAD" w:rsidR="009762AB" w:rsidRDefault="009762AB" w:rsidP="000B2148">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 </w:t>
            </w:r>
          </w:p>
          <w:p w14:paraId="35C3E041" w14:textId="77777777" w:rsidR="009762AB" w:rsidRDefault="009762AB" w:rsidP="000B2148">
            <w:pPr>
              <w:widowControl w:val="0"/>
              <w:jc w:val="both"/>
              <w:rPr>
                <w:rFonts w:ascii="Times New Roman" w:eastAsiaTheme="minorEastAsia" w:hAnsi="Times New Roman"/>
                <w:lang w:eastAsia="ko-KR"/>
              </w:rPr>
            </w:pPr>
          </w:p>
          <w:p w14:paraId="24315C3F" w14:textId="6A00A4EC" w:rsidR="009762AB" w:rsidRPr="009762AB" w:rsidRDefault="009762AB" w:rsidP="000B2148">
            <w:pPr>
              <w:widowControl w:val="0"/>
              <w:jc w:val="both"/>
              <w:rPr>
                <w:rFonts w:ascii="Times New Roman" w:eastAsiaTheme="minorEastAsia" w:hAnsi="Times New Roman"/>
                <w:lang w:eastAsia="ko-KR"/>
              </w:rPr>
            </w:pPr>
          </w:p>
        </w:tc>
      </w:tr>
      <w:tr w:rsidR="00C77089" w14:paraId="5EE31F49" w14:textId="77777777" w:rsidTr="00C77089">
        <w:tc>
          <w:tcPr>
            <w:tcW w:w="1648" w:type="dxa"/>
            <w:tcBorders>
              <w:top w:val="single" w:sz="4" w:space="0" w:color="000000"/>
              <w:left w:val="single" w:sz="4" w:space="0" w:color="000000"/>
              <w:bottom w:val="single" w:sz="4" w:space="0" w:color="000000"/>
              <w:right w:val="single" w:sz="4" w:space="0" w:color="000000"/>
            </w:tcBorders>
          </w:tcPr>
          <w:p w14:paraId="3C4D6465" w14:textId="715E491F" w:rsidR="00C77089" w:rsidRPr="001D018D" w:rsidRDefault="00C77089" w:rsidP="000B2148">
            <w:pPr>
              <w:widowControl w:val="0"/>
              <w:jc w:val="both"/>
              <w:rPr>
                <w:rFonts w:ascii="Times New Roman" w:eastAsia="SimSun" w:hAnsi="Times New Roman"/>
                <w:lang w:val="en-US" w:eastAsia="zh-CN"/>
              </w:rPr>
            </w:pPr>
          </w:p>
        </w:tc>
        <w:tc>
          <w:tcPr>
            <w:tcW w:w="7986" w:type="dxa"/>
            <w:tcBorders>
              <w:top w:val="single" w:sz="4" w:space="0" w:color="000000"/>
              <w:left w:val="single" w:sz="4" w:space="0" w:color="000000"/>
              <w:bottom w:val="single" w:sz="4" w:space="0" w:color="000000"/>
              <w:right w:val="single" w:sz="4" w:space="0" w:color="000000"/>
            </w:tcBorders>
          </w:tcPr>
          <w:p w14:paraId="6366193D" w14:textId="4724FF2D" w:rsidR="00C77089" w:rsidRPr="00694D62" w:rsidRDefault="00C77089" w:rsidP="000B2148">
            <w:pPr>
              <w:widowControl w:val="0"/>
              <w:jc w:val="both"/>
              <w:rPr>
                <w:rFonts w:ascii="Times New Roman" w:eastAsia="SimSun" w:hAnsi="Times New Roman"/>
                <w:lang w:eastAsia="zh-CN"/>
              </w:rPr>
            </w:pPr>
          </w:p>
        </w:tc>
      </w:tr>
    </w:tbl>
    <w:p w14:paraId="5CB2EC25" w14:textId="571A380F" w:rsidR="00C77089" w:rsidRPr="00C77089" w:rsidRDefault="00C77089" w:rsidP="00CA2653">
      <w:pPr>
        <w:rPr>
          <w:lang w:eastAsia="ko-KR"/>
        </w:rPr>
      </w:pPr>
    </w:p>
    <w:p w14:paraId="23E57184" w14:textId="77777777" w:rsidR="00C77089" w:rsidRDefault="00C77089" w:rsidP="00CA2653">
      <w:pPr>
        <w:rPr>
          <w:lang w:val="en-US" w:eastAsia="ko-KR"/>
        </w:rPr>
      </w:pPr>
    </w:p>
    <w:p w14:paraId="1F1584AB" w14:textId="77777777" w:rsidR="00AF50A2" w:rsidRPr="00E47887" w:rsidRDefault="00AF50A2" w:rsidP="00CA2653">
      <w:pPr>
        <w:rPr>
          <w:lang w:val="en-US" w:eastAsia="ko-KR"/>
        </w:rPr>
      </w:pPr>
    </w:p>
    <w:p w14:paraId="16A111EF" w14:textId="1135C568" w:rsidR="00B47C76" w:rsidRDefault="00B47C76" w:rsidP="00B47C76">
      <w:pPr>
        <w:pStyle w:val="3"/>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w:t>
      </w:r>
      <w:r w:rsidR="00C61CA7">
        <w:rPr>
          <w:rFonts w:ascii="Times" w:eastAsia="SimSun" w:hAnsi="Times"/>
          <w:bCs w:val="0"/>
          <w:szCs w:val="24"/>
          <w:lang w:val="en-US" w:eastAsia="ko-KR"/>
        </w:rPr>
        <w:t>4</w:t>
      </w:r>
      <w:r>
        <w:rPr>
          <w:rFonts w:ascii="Times" w:eastAsia="SimSun" w:hAnsi="Times"/>
          <w:bCs w:val="0"/>
          <w:szCs w:val="24"/>
          <w:lang w:val="en-US" w:eastAsia="ko-KR"/>
        </w:rPr>
        <w:t>-</w:t>
      </w:r>
      <w:r w:rsidR="00C61CA7">
        <w:rPr>
          <w:rFonts w:ascii="Times" w:eastAsia="SimSun" w:hAnsi="Times"/>
          <w:bCs w:val="0"/>
          <w:szCs w:val="24"/>
          <w:lang w:val="en-US" w:eastAsia="ko-KR"/>
        </w:rPr>
        <w:t>4</w:t>
      </w:r>
      <w:r>
        <w:rPr>
          <w:rFonts w:ascii="Times" w:eastAsia="SimSun" w:hAnsi="Times"/>
          <w:bCs w:val="0"/>
          <w:szCs w:val="24"/>
          <w:lang w:val="en-US" w:eastAsia="ko-KR"/>
        </w:rPr>
        <w:t xml:space="preserve">. </w:t>
      </w:r>
      <w:r w:rsidR="009D59BC">
        <w:rPr>
          <w:rFonts w:ascii="Times" w:eastAsia="SimSun" w:hAnsi="Times"/>
          <w:bCs w:val="0"/>
          <w:szCs w:val="24"/>
          <w:lang w:val="en-US" w:eastAsia="ko-KR"/>
        </w:rPr>
        <w:t>CMR configuration</w:t>
      </w:r>
      <w:r w:rsidR="00C61CA7">
        <w:rPr>
          <w:rFonts w:ascii="Times" w:eastAsia="SimSun" w:hAnsi="Times"/>
          <w:bCs w:val="0"/>
          <w:szCs w:val="24"/>
          <w:lang w:val="en-US" w:eastAsia="ko-KR"/>
        </w:rPr>
        <w:t xml:space="preserve"> alignment  </w:t>
      </w:r>
    </w:p>
    <w:p w14:paraId="3838C7EC" w14:textId="2BAA48F5" w:rsidR="009D59BC" w:rsidRDefault="0019267C" w:rsidP="009D59BC">
      <w:pPr>
        <w:rPr>
          <w:lang w:val="en-US" w:eastAsia="ko-KR"/>
        </w:rPr>
      </w:pPr>
      <w:r w:rsidRPr="00D70F6D">
        <w:rPr>
          <w:rFonts w:ascii="Times New Roman" w:eastAsiaTheme="minorEastAsia" w:hAnsi="Times New Roman" w:hint="eastAsia"/>
          <w:iCs/>
          <w:highlight w:val="cyan"/>
          <w:lang w:eastAsia="ko-KR"/>
        </w:rPr>
        <w:t>[</w:t>
      </w:r>
      <w:r w:rsidRPr="00D70F6D">
        <w:rPr>
          <w:rFonts w:ascii="Times New Roman" w:eastAsiaTheme="minorEastAsia" w:hAnsi="Times New Roman"/>
          <w:iCs/>
          <w:highlight w:val="cyan"/>
          <w:lang w:eastAsia="ko-KR"/>
        </w:rPr>
        <w:t>FL note]</w:t>
      </w:r>
      <w:r>
        <w:rPr>
          <w:rFonts w:ascii="Times New Roman" w:eastAsiaTheme="minorEastAsia" w:hAnsi="Times New Roman"/>
          <w:iCs/>
          <w:highlight w:val="cyan"/>
          <w:lang w:eastAsia="ko-KR"/>
        </w:rPr>
        <w:t xml:space="preserve"> </w:t>
      </w:r>
      <w:r w:rsidR="00746820">
        <w:rPr>
          <w:lang w:val="en-US" w:eastAsia="ko-KR"/>
        </w:rPr>
        <w:t xml:space="preserve">Google proposed </w:t>
      </w:r>
      <w:r w:rsidR="00C61CA7">
        <w:rPr>
          <w:lang w:val="en-US" w:eastAsia="ko-KR"/>
        </w:rPr>
        <w:t xml:space="preserve">following TP regarding CMR configuration alignment. Moderator thinks </w:t>
      </w:r>
      <w:r w:rsidR="005D31CD">
        <w:rPr>
          <w:lang w:val="en-US" w:eastAsia="ko-KR"/>
        </w:rPr>
        <w:t xml:space="preserve">this issue is </w:t>
      </w:r>
      <w:proofErr w:type="spellStart"/>
      <w:r w:rsidR="005D31CD">
        <w:rPr>
          <w:lang w:val="en-US" w:eastAsia="ko-KR"/>
        </w:rPr>
        <w:t>upto</w:t>
      </w:r>
      <w:proofErr w:type="spellEnd"/>
      <w:r w:rsidR="005D31CD">
        <w:rPr>
          <w:lang w:val="en-US" w:eastAsia="ko-KR"/>
        </w:rPr>
        <w:t xml:space="preserve"> </w:t>
      </w:r>
      <w:proofErr w:type="spellStart"/>
      <w:r w:rsidR="005D31CD">
        <w:rPr>
          <w:lang w:val="en-US" w:eastAsia="ko-KR"/>
        </w:rPr>
        <w:t>gNB</w:t>
      </w:r>
      <w:proofErr w:type="spellEnd"/>
      <w:r w:rsidR="005D31CD">
        <w:rPr>
          <w:lang w:val="en-US" w:eastAsia="ko-KR"/>
        </w:rPr>
        <w:t xml:space="preserve"> configuration</w:t>
      </w:r>
      <w:r w:rsidR="00103B97">
        <w:rPr>
          <w:lang w:val="en-US" w:eastAsia="ko-KR"/>
        </w:rPr>
        <w:t>, but want to hear more views on this issue.</w:t>
      </w:r>
      <w:r w:rsidR="005D31CD">
        <w:rPr>
          <w:lang w:val="en-US" w:eastAsia="ko-KR"/>
        </w:rPr>
        <w:t xml:space="preserve"> </w:t>
      </w:r>
    </w:p>
    <w:tbl>
      <w:tblPr>
        <w:tblStyle w:val="affc"/>
        <w:tblW w:w="0" w:type="auto"/>
        <w:tblLook w:val="04A0" w:firstRow="1" w:lastRow="0" w:firstColumn="1" w:lastColumn="0" w:noHBand="0" w:noVBand="1"/>
      </w:tblPr>
      <w:tblGrid>
        <w:gridCol w:w="9010"/>
      </w:tblGrid>
      <w:tr w:rsidR="009D59BC" w:rsidRPr="008518CA" w14:paraId="66693166" w14:textId="77777777" w:rsidTr="00C61CA7">
        <w:tc>
          <w:tcPr>
            <w:tcW w:w="9010" w:type="dxa"/>
          </w:tcPr>
          <w:p w14:paraId="15F9EC49" w14:textId="77777777" w:rsidR="009D59BC" w:rsidRPr="008518CA" w:rsidRDefault="009D59BC" w:rsidP="00C61CA7">
            <w:pPr>
              <w:pStyle w:val="5"/>
              <w:numPr>
                <w:ilvl w:val="0"/>
                <w:numId w:val="0"/>
              </w:numPr>
              <w:ind w:left="1008" w:hanging="1008"/>
              <w:rPr>
                <w:color w:val="000000"/>
                <w:sz w:val="20"/>
                <w:szCs w:val="20"/>
              </w:rPr>
            </w:pPr>
            <w:bookmarkStart w:id="17" w:name="_Toc11352114"/>
            <w:bookmarkStart w:id="18" w:name="_Toc20318004"/>
            <w:bookmarkStart w:id="19" w:name="_Toc27299902"/>
            <w:bookmarkStart w:id="20" w:name="_Toc29673169"/>
            <w:bookmarkStart w:id="21" w:name="_Toc29673310"/>
            <w:bookmarkStart w:id="22" w:name="_Toc29674303"/>
            <w:bookmarkStart w:id="23" w:name="_Toc36645533"/>
            <w:bookmarkStart w:id="24" w:name="_Toc45810578"/>
            <w:bookmarkStart w:id="25" w:name="_Toc186746576"/>
            <w:r w:rsidRPr="008518CA">
              <w:rPr>
                <w:color w:val="000000"/>
                <w:sz w:val="20"/>
                <w:szCs w:val="20"/>
              </w:rPr>
              <w:t>5.2.1.4.2</w:t>
            </w:r>
            <w:r w:rsidRPr="008518CA">
              <w:rPr>
                <w:color w:val="000000"/>
                <w:sz w:val="20"/>
                <w:szCs w:val="20"/>
              </w:rPr>
              <w:tab/>
              <w:t xml:space="preserve">Report quantity </w:t>
            </w:r>
            <w:bookmarkEnd w:id="17"/>
            <w:bookmarkEnd w:id="18"/>
            <w:bookmarkEnd w:id="19"/>
            <w:bookmarkEnd w:id="20"/>
            <w:bookmarkEnd w:id="21"/>
            <w:bookmarkEnd w:id="22"/>
            <w:bookmarkEnd w:id="23"/>
            <w:bookmarkEnd w:id="24"/>
            <w:r w:rsidRPr="008518CA">
              <w:rPr>
                <w:color w:val="000000"/>
                <w:sz w:val="20"/>
                <w:szCs w:val="20"/>
              </w:rPr>
              <w:t>configurations</w:t>
            </w:r>
            <w:bookmarkEnd w:id="25"/>
          </w:p>
          <w:p w14:paraId="2FEA63D1" w14:textId="77777777" w:rsidR="009D59BC" w:rsidRPr="008518CA" w:rsidRDefault="009D59BC" w:rsidP="00C61CA7">
            <w:pPr>
              <w:jc w:val="center"/>
              <w:rPr>
                <w:rFonts w:eastAsia="MS Mincho"/>
                <w:color w:val="000000"/>
                <w:szCs w:val="20"/>
              </w:rPr>
            </w:pPr>
            <w:r w:rsidRPr="008518CA">
              <w:rPr>
                <w:rFonts w:eastAsia="MS Mincho"/>
                <w:color w:val="000000"/>
                <w:szCs w:val="20"/>
              </w:rPr>
              <w:t>&lt;omitted text&gt;</w:t>
            </w:r>
          </w:p>
          <w:p w14:paraId="4E0424B6" w14:textId="77777777" w:rsidR="009D59BC" w:rsidRPr="008518CA" w:rsidRDefault="009D59BC" w:rsidP="00C61CA7">
            <w:pPr>
              <w:rPr>
                <w:rFonts w:eastAsia="MS Mincho"/>
                <w:color w:val="000000"/>
                <w:szCs w:val="20"/>
              </w:rPr>
            </w:pPr>
            <w:r w:rsidRPr="008518CA">
              <w:rPr>
                <w:rFonts w:eastAsia="MS Mincho"/>
                <w:color w:val="000000"/>
                <w:szCs w:val="20"/>
              </w:rPr>
              <w:t xml:space="preserve">If the UE is configured with a </w:t>
            </w:r>
            <w:r w:rsidRPr="008518CA">
              <w:rPr>
                <w:rFonts w:eastAsia="MS Mincho"/>
                <w:i/>
                <w:color w:val="000000"/>
                <w:szCs w:val="20"/>
              </w:rPr>
              <w:t>CSI-</w:t>
            </w:r>
            <w:proofErr w:type="spellStart"/>
            <w:r w:rsidRPr="008518CA">
              <w:rPr>
                <w:rFonts w:eastAsia="MS Mincho"/>
                <w:i/>
                <w:color w:val="000000"/>
                <w:szCs w:val="20"/>
              </w:rPr>
              <w:t>ReportConfig</w:t>
            </w:r>
            <w:proofErr w:type="spellEnd"/>
            <w:r w:rsidRPr="008518CA">
              <w:rPr>
                <w:rFonts w:eastAsia="MS Mincho"/>
                <w:color w:val="000000"/>
                <w:szCs w:val="20"/>
              </w:rPr>
              <w:t xml:space="preserve"> with </w:t>
            </w:r>
            <w:r w:rsidRPr="008518CA">
              <w:rPr>
                <w:rFonts w:eastAsia="MS Mincho"/>
                <w:i/>
                <w:color w:val="000000"/>
                <w:szCs w:val="20"/>
              </w:rPr>
              <w:t>reportQuantity-r19</w:t>
            </w:r>
            <w:r w:rsidRPr="008518CA">
              <w:rPr>
                <w:rFonts w:eastAsia="MS Mincho"/>
                <w:color w:val="000000"/>
                <w:szCs w:val="20"/>
              </w:rPr>
              <w:t xml:space="preserve"> </w:t>
            </w:r>
            <w:r w:rsidRPr="008518CA">
              <w:rPr>
                <w:iCs/>
                <w:color w:val="000000"/>
                <w:szCs w:val="20"/>
              </w:rPr>
              <w:t xml:space="preserve">set to </w:t>
            </w:r>
            <w:r w:rsidRPr="008518CA">
              <w:rPr>
                <w:szCs w:val="20"/>
              </w:rPr>
              <w:t>'csi-pai-r19',</w:t>
            </w:r>
            <w:r w:rsidRPr="008518CA">
              <w:rPr>
                <w:rFonts w:eastAsia="MS Mincho"/>
                <w:color w:val="000000"/>
                <w:szCs w:val="20"/>
              </w:rPr>
              <w:t xml:space="preserve"> </w:t>
            </w:r>
          </w:p>
          <w:p w14:paraId="10014784" w14:textId="77777777" w:rsidR="009D59BC" w:rsidRPr="008518CA" w:rsidRDefault="009D59BC" w:rsidP="00C61CA7">
            <w:pPr>
              <w:pStyle w:val="B10"/>
              <w:rPr>
                <w:i/>
                <w:iCs/>
              </w:rPr>
            </w:pPr>
            <w:r w:rsidRPr="008518CA">
              <w:rPr>
                <w:lang w:val="en-US"/>
              </w:rPr>
              <w:t>-</w:t>
            </w:r>
            <w:r w:rsidRPr="008518CA">
              <w:rPr>
                <w:lang w:val="en-US"/>
              </w:rPr>
              <w:tab/>
              <w:t xml:space="preserve">the UE shall be configured with </w:t>
            </w:r>
            <w:r w:rsidRPr="008518CA">
              <w:rPr>
                <w:i/>
                <w:iCs/>
                <w:lang w:val="en-US"/>
              </w:rPr>
              <w:t>inferenceReportConfigId-r19</w:t>
            </w:r>
            <w:r w:rsidRPr="008518CA">
              <w:rPr>
                <w:lang w:val="en-US"/>
              </w:rPr>
              <w:t xml:space="preserve"> to link another </w:t>
            </w:r>
            <w:r w:rsidRPr="008518CA">
              <w:rPr>
                <w:i/>
                <w:color w:val="000000"/>
              </w:rPr>
              <w:t>CSI-</w:t>
            </w:r>
            <w:proofErr w:type="spellStart"/>
            <w:r w:rsidRPr="008518CA">
              <w:rPr>
                <w:i/>
                <w:color w:val="000000"/>
              </w:rPr>
              <w:t>ReportConfig</w:t>
            </w:r>
            <w:proofErr w:type="spellEnd"/>
            <w:r w:rsidRPr="008518CA">
              <w:rPr>
                <w:color w:val="000000"/>
              </w:rPr>
              <w:t xml:space="preserve"> </w:t>
            </w:r>
            <w:r w:rsidRPr="008518CA">
              <w:rPr>
                <w:color w:val="000000"/>
                <w:lang w:val="en-US"/>
              </w:rPr>
              <w:t xml:space="preserve">configured with </w:t>
            </w:r>
            <w:r w:rsidRPr="008518CA">
              <w:rPr>
                <w:color w:val="000000"/>
              </w:rPr>
              <w:t xml:space="preserve">a higher layer parameter </w:t>
            </w:r>
            <w:r w:rsidRPr="008518CA">
              <w:rPr>
                <w:i/>
                <w:iCs/>
                <w:color w:val="000000"/>
              </w:rPr>
              <w:t>[</w:t>
            </w:r>
            <w:r w:rsidRPr="008518CA">
              <w:rPr>
                <w:i/>
                <w:iCs/>
                <w:color w:val="000000"/>
                <w:lang w:eastAsia="zh-CN"/>
              </w:rPr>
              <w:t>RRC_name-r19]</w:t>
            </w:r>
            <w:r w:rsidRPr="008518CA">
              <w:rPr>
                <w:lang w:val="en-US"/>
              </w:rPr>
              <w:t xml:space="preserve">, </w:t>
            </w:r>
            <w:r w:rsidRPr="008518CA">
              <w:t xml:space="preserve"> </w:t>
            </w:r>
          </w:p>
          <w:p w14:paraId="1C214DED" w14:textId="77777777" w:rsidR="009D59BC" w:rsidRPr="008518CA" w:rsidRDefault="009D59BC" w:rsidP="00C61CA7">
            <w:pPr>
              <w:pStyle w:val="B10"/>
              <w:ind w:left="851"/>
            </w:pPr>
            <w:r w:rsidRPr="008518CA">
              <w:t xml:space="preserve">- </w:t>
            </w:r>
            <w:r w:rsidRPr="008518CA">
              <w:tab/>
            </w:r>
            <w:r w:rsidRPr="008518CA">
              <w:rPr>
                <w:iCs/>
                <w:color w:val="000000"/>
              </w:rPr>
              <w:t xml:space="preserve">when semi-persistent Reporting Setting is configured for </w:t>
            </w:r>
            <w:r w:rsidRPr="008518CA">
              <w:t xml:space="preserve">the </w:t>
            </w:r>
            <w:r w:rsidRPr="008518CA">
              <w:rPr>
                <w:i/>
                <w:color w:val="000000"/>
              </w:rPr>
              <w:t>CSI-</w:t>
            </w:r>
            <w:proofErr w:type="spellStart"/>
            <w:r w:rsidRPr="008518CA">
              <w:rPr>
                <w:i/>
                <w:color w:val="000000"/>
              </w:rPr>
              <w:t>ReportConfig</w:t>
            </w:r>
            <w:proofErr w:type="spellEnd"/>
            <w:r w:rsidRPr="008518CA">
              <w:rPr>
                <w:color w:val="000000"/>
              </w:rPr>
              <w:t xml:space="preserve"> </w:t>
            </w:r>
            <w:r w:rsidRPr="008518CA">
              <w:rPr>
                <w:color w:val="000000"/>
                <w:lang w:val="en-US"/>
              </w:rPr>
              <w:t xml:space="preserve">configured with </w:t>
            </w:r>
            <w:r w:rsidRPr="008518CA">
              <w:rPr>
                <w:color w:val="000000"/>
              </w:rPr>
              <w:t xml:space="preserve">the higher layer parameter </w:t>
            </w:r>
            <w:r w:rsidRPr="008518CA">
              <w:rPr>
                <w:i/>
                <w:iCs/>
                <w:color w:val="000000"/>
              </w:rPr>
              <w:t>[</w:t>
            </w:r>
            <w:r w:rsidRPr="008518CA">
              <w:rPr>
                <w:i/>
                <w:iCs/>
                <w:color w:val="000000"/>
                <w:lang w:eastAsia="zh-CN"/>
              </w:rPr>
              <w:t>RRC_name-r19]</w:t>
            </w:r>
            <w:r w:rsidRPr="008518CA">
              <w:t xml:space="preserve">, the UE is not expected to be configured with a periodic Reporting Setting for the </w:t>
            </w:r>
            <w:r w:rsidRPr="008518CA">
              <w:rPr>
                <w:i/>
                <w:iCs/>
              </w:rPr>
              <w:t>CSI-</w:t>
            </w:r>
            <w:proofErr w:type="spellStart"/>
            <w:r w:rsidRPr="008518CA">
              <w:rPr>
                <w:i/>
                <w:iCs/>
              </w:rPr>
              <w:t>ReportConfig</w:t>
            </w:r>
            <w:proofErr w:type="spellEnd"/>
            <w:r w:rsidRPr="008518CA">
              <w:rPr>
                <w:i/>
                <w:iCs/>
              </w:rPr>
              <w:t xml:space="preserve"> </w:t>
            </w:r>
            <w:r w:rsidRPr="008518CA">
              <w:rPr>
                <w:color w:val="000000"/>
              </w:rPr>
              <w:t xml:space="preserve">with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14:paraId="44B72EB3" w14:textId="77777777" w:rsidR="009D59BC" w:rsidRDefault="009D59BC" w:rsidP="00C61CA7">
            <w:pPr>
              <w:pStyle w:val="B10"/>
              <w:ind w:left="851"/>
            </w:pPr>
            <w:r w:rsidRPr="008518CA">
              <w:t xml:space="preserve">- </w:t>
            </w:r>
            <w:r w:rsidRPr="008518CA">
              <w:tab/>
            </w:r>
            <w:r w:rsidRPr="008518CA">
              <w:rPr>
                <w:iCs/>
                <w:color w:val="000000"/>
              </w:rPr>
              <w:t xml:space="preserve">when aperiodic Reporting Setting is configured for </w:t>
            </w:r>
            <w:r w:rsidRPr="008518CA">
              <w:t xml:space="preserve">the </w:t>
            </w:r>
            <w:r w:rsidRPr="008518CA">
              <w:rPr>
                <w:i/>
                <w:color w:val="000000"/>
              </w:rPr>
              <w:t>CSI-</w:t>
            </w:r>
            <w:proofErr w:type="spellStart"/>
            <w:r w:rsidRPr="008518CA">
              <w:rPr>
                <w:i/>
                <w:color w:val="000000"/>
              </w:rPr>
              <w:t>ReportConfig</w:t>
            </w:r>
            <w:proofErr w:type="spellEnd"/>
            <w:r w:rsidRPr="008518CA">
              <w:rPr>
                <w:color w:val="000000"/>
              </w:rPr>
              <w:t xml:space="preserve"> </w:t>
            </w:r>
            <w:r w:rsidRPr="008518CA">
              <w:rPr>
                <w:color w:val="000000"/>
                <w:lang w:val="en-US"/>
              </w:rPr>
              <w:t xml:space="preserve">configured with </w:t>
            </w:r>
            <w:r w:rsidRPr="008518CA">
              <w:rPr>
                <w:color w:val="000000"/>
              </w:rPr>
              <w:t xml:space="preserve">the higher layer parameter </w:t>
            </w:r>
            <w:r w:rsidRPr="008518CA">
              <w:rPr>
                <w:i/>
                <w:iCs/>
                <w:color w:val="000000"/>
              </w:rPr>
              <w:t>[</w:t>
            </w:r>
            <w:r w:rsidRPr="008518CA">
              <w:rPr>
                <w:i/>
                <w:iCs/>
                <w:color w:val="000000"/>
                <w:lang w:eastAsia="zh-CN"/>
              </w:rPr>
              <w:t>RRC_name-r19]</w:t>
            </w:r>
            <w:r w:rsidRPr="008518CA">
              <w:t xml:space="preserve">, the UE is not expected to be configured with a periodic or semi-persistent Reporting Setting for the </w:t>
            </w:r>
            <w:r w:rsidRPr="008518CA">
              <w:rPr>
                <w:i/>
                <w:iCs/>
              </w:rPr>
              <w:t>CSI-</w:t>
            </w:r>
            <w:proofErr w:type="spellStart"/>
            <w:r w:rsidRPr="008518CA">
              <w:rPr>
                <w:i/>
                <w:iCs/>
              </w:rPr>
              <w:t>ReportConfig</w:t>
            </w:r>
            <w:proofErr w:type="spellEnd"/>
            <w:r w:rsidRPr="008518CA">
              <w:rPr>
                <w:i/>
                <w:iCs/>
              </w:rPr>
              <w:t xml:space="preserve"> </w:t>
            </w:r>
            <w:r w:rsidRPr="008518CA">
              <w:rPr>
                <w:color w:val="000000"/>
              </w:rPr>
              <w:t xml:space="preserve">with </w:t>
            </w:r>
            <w:r w:rsidRPr="008518CA">
              <w:rPr>
                <w:i/>
                <w:color w:val="000000"/>
              </w:rPr>
              <w:t>reportQuantity-r19</w:t>
            </w:r>
            <w:r w:rsidRPr="008518CA">
              <w:rPr>
                <w:color w:val="000000"/>
              </w:rPr>
              <w:t xml:space="preserve"> set to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14:paraId="42876C4F" w14:textId="77777777" w:rsidR="009D59BC" w:rsidRPr="008518CA" w:rsidRDefault="009D59BC" w:rsidP="009D59BC">
            <w:pPr>
              <w:pStyle w:val="B10"/>
            </w:pPr>
            <w:r w:rsidRPr="008518CA">
              <w:rPr>
                <w:lang w:val="en-US"/>
              </w:rPr>
              <w:t>-</w:t>
            </w:r>
            <w:r w:rsidRPr="008518CA">
              <w:rPr>
                <w:lang w:val="en-US"/>
              </w:rPr>
              <w:tab/>
            </w:r>
            <w:r w:rsidRPr="009D59BC">
              <w:rPr>
                <w:color w:val="FF0000"/>
                <w:lang w:val="en-US"/>
              </w:rPr>
              <w:t xml:space="preserve">the UE shall expect the CSI-RS for channel measurement in the </w:t>
            </w:r>
            <w:r w:rsidRPr="009D59BC">
              <w:rPr>
                <w:i/>
                <w:color w:val="FF0000"/>
              </w:rPr>
              <w:t>CSI-</w:t>
            </w:r>
            <w:proofErr w:type="spellStart"/>
            <w:r w:rsidRPr="009D59BC">
              <w:rPr>
                <w:i/>
                <w:color w:val="FF0000"/>
              </w:rPr>
              <w:t>ReportConfig</w:t>
            </w:r>
            <w:proofErr w:type="spellEnd"/>
            <w:r w:rsidRPr="009D59BC">
              <w:rPr>
                <w:color w:val="FF0000"/>
              </w:rPr>
              <w:t xml:space="preserve"> with </w:t>
            </w:r>
            <w:r w:rsidRPr="009D59BC">
              <w:rPr>
                <w:i/>
                <w:color w:val="FF0000"/>
              </w:rPr>
              <w:t>reportQuantity-r19</w:t>
            </w:r>
            <w:r w:rsidRPr="009D59BC">
              <w:rPr>
                <w:color w:val="FF0000"/>
              </w:rPr>
              <w:t xml:space="preserve"> </w:t>
            </w:r>
            <w:r w:rsidRPr="009D59BC">
              <w:rPr>
                <w:iCs/>
                <w:color w:val="FF0000"/>
                <w:lang w:val="en-US"/>
              </w:rPr>
              <w:t xml:space="preserve">set to </w:t>
            </w:r>
            <w:r w:rsidRPr="009D59BC">
              <w:rPr>
                <w:color w:val="FF0000"/>
              </w:rPr>
              <w:t xml:space="preserve">'csi-pai-r19' </w:t>
            </w:r>
            <w:r w:rsidRPr="009D59BC">
              <w:rPr>
                <w:color w:val="FF0000"/>
                <w:lang w:val="en-US"/>
              </w:rPr>
              <w:t xml:space="preserve">and the CSI-RS for channel measurement in the linked </w:t>
            </w:r>
            <w:r w:rsidRPr="009D59BC">
              <w:rPr>
                <w:i/>
                <w:color w:val="FF0000"/>
              </w:rPr>
              <w:t>CSI-</w:t>
            </w:r>
            <w:proofErr w:type="spellStart"/>
            <w:r w:rsidRPr="009D59BC">
              <w:rPr>
                <w:i/>
                <w:color w:val="FF0000"/>
              </w:rPr>
              <w:t>ReportConfig</w:t>
            </w:r>
            <w:proofErr w:type="spellEnd"/>
            <w:r w:rsidRPr="009D59BC">
              <w:rPr>
                <w:color w:val="FF0000"/>
              </w:rPr>
              <w:t xml:space="preserve"> </w:t>
            </w:r>
            <w:r w:rsidRPr="009D59BC">
              <w:rPr>
                <w:color w:val="FF0000"/>
                <w:lang w:val="en-US"/>
              </w:rPr>
              <w:t xml:space="preserve">are configured with the </w:t>
            </w:r>
            <w:r w:rsidRPr="009D59BC">
              <w:rPr>
                <w:color w:val="FF0000"/>
              </w:rPr>
              <w:t xml:space="preserve">same </w:t>
            </w:r>
            <w:r w:rsidRPr="009D59BC">
              <w:rPr>
                <w:i/>
                <w:color w:val="FF0000"/>
              </w:rPr>
              <w:t xml:space="preserve">density, </w:t>
            </w:r>
            <w:proofErr w:type="spellStart"/>
            <w:r w:rsidRPr="009D59BC">
              <w:rPr>
                <w:i/>
                <w:color w:val="FF0000"/>
              </w:rPr>
              <w:t>nrofPorts</w:t>
            </w:r>
            <w:proofErr w:type="spellEnd"/>
            <w:r w:rsidRPr="009D59BC">
              <w:rPr>
                <w:i/>
                <w:color w:val="FF0000"/>
              </w:rPr>
              <w:t xml:space="preserve">, </w:t>
            </w:r>
            <w:r w:rsidRPr="009D59BC">
              <w:rPr>
                <w:iCs/>
                <w:color w:val="FF0000"/>
              </w:rPr>
              <w:t>starting RB, number of RBs,</w:t>
            </w:r>
            <w:r w:rsidRPr="009D59BC">
              <w:rPr>
                <w:i/>
                <w:color w:val="FF0000"/>
              </w:rPr>
              <w:t xml:space="preserve"> </w:t>
            </w:r>
            <w:proofErr w:type="spellStart"/>
            <w:r w:rsidRPr="009D59BC">
              <w:rPr>
                <w:i/>
                <w:color w:val="FF0000"/>
              </w:rPr>
              <w:t>cdm</w:t>
            </w:r>
            <w:proofErr w:type="spellEnd"/>
            <w:r w:rsidRPr="009D59BC">
              <w:rPr>
                <w:i/>
                <w:color w:val="FF0000"/>
              </w:rPr>
              <w:t xml:space="preserve">-type, </w:t>
            </w:r>
            <w:proofErr w:type="spellStart"/>
            <w:r w:rsidRPr="009D59BC">
              <w:rPr>
                <w:i/>
                <w:iCs/>
                <w:color w:val="FF0000"/>
              </w:rPr>
              <w:t>qcl</w:t>
            </w:r>
            <w:proofErr w:type="spellEnd"/>
            <w:r w:rsidRPr="009D59BC">
              <w:rPr>
                <w:i/>
                <w:iCs/>
                <w:color w:val="FF0000"/>
              </w:rPr>
              <w:t>-info</w:t>
            </w:r>
            <w:r w:rsidRPr="009D59BC">
              <w:rPr>
                <w:color w:val="FF0000"/>
              </w:rPr>
              <w:t xml:space="preserve">, </w:t>
            </w:r>
            <w:proofErr w:type="spellStart"/>
            <w:r w:rsidRPr="009D59BC">
              <w:rPr>
                <w:i/>
                <w:color w:val="FF0000"/>
              </w:rPr>
              <w:t>powerControlOffset</w:t>
            </w:r>
            <w:proofErr w:type="spellEnd"/>
            <w:r w:rsidRPr="009D59BC">
              <w:rPr>
                <w:iCs/>
                <w:color w:val="FF0000"/>
              </w:rPr>
              <w:t xml:space="preserve"> and </w:t>
            </w:r>
            <w:proofErr w:type="spellStart"/>
            <w:r w:rsidRPr="009D59BC">
              <w:rPr>
                <w:i/>
                <w:color w:val="FF0000"/>
              </w:rPr>
              <w:t>powerControlOffsetSS</w:t>
            </w:r>
            <w:proofErr w:type="spellEnd"/>
            <w:r>
              <w:rPr>
                <w:i/>
                <w:color w:val="000000"/>
              </w:rPr>
              <w:t>.</w:t>
            </w:r>
            <w:r>
              <w:rPr>
                <w:lang w:val="en-US"/>
              </w:rPr>
              <w:t xml:space="preserve"> </w:t>
            </w:r>
          </w:p>
          <w:p w14:paraId="6052E006" w14:textId="77777777" w:rsidR="009D59BC" w:rsidRPr="008518CA" w:rsidRDefault="009D59BC" w:rsidP="00C61CA7">
            <w:pPr>
              <w:pStyle w:val="0Maintext"/>
              <w:spacing w:after="120" w:afterAutospacing="0"/>
              <w:ind w:firstLine="0"/>
              <w:rPr>
                <w:lang w:val="x-none" w:eastAsia="zh-CN"/>
              </w:rPr>
            </w:pPr>
          </w:p>
        </w:tc>
      </w:tr>
    </w:tbl>
    <w:p w14:paraId="2055C882" w14:textId="77777777" w:rsidR="009D59BC" w:rsidRPr="009D59BC" w:rsidRDefault="009D59BC" w:rsidP="009D59BC">
      <w:pPr>
        <w:rPr>
          <w:lang w:val="en-US" w:eastAsia="ko-KR"/>
        </w:rPr>
      </w:pPr>
    </w:p>
    <w:p w14:paraId="4143D382" w14:textId="39138D29" w:rsidR="00C61CA7" w:rsidRPr="009C7E1F" w:rsidRDefault="00C61CA7" w:rsidP="00C61CA7">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Question</w:t>
      </w:r>
      <w:r w:rsidRPr="00C06C35">
        <w:rPr>
          <w:rFonts w:ascii="Times" w:eastAsia="SimSun" w:hAnsi="Times"/>
          <w:bCs w:val="0"/>
          <w:i w:val="0"/>
          <w:szCs w:val="24"/>
          <w:lang w:val="en-US" w:eastAsia="ko-KR"/>
        </w:rPr>
        <w:t xml:space="preserve"> 2.</w:t>
      </w:r>
      <w:r>
        <w:rPr>
          <w:rFonts w:ascii="Times" w:eastAsia="SimSun" w:hAnsi="Times"/>
          <w:bCs w:val="0"/>
          <w:i w:val="0"/>
          <w:szCs w:val="24"/>
          <w:lang w:val="en-US" w:eastAsia="ko-KR"/>
        </w:rPr>
        <w:t>4</w:t>
      </w:r>
      <w:r w:rsidRPr="00C06C35">
        <w:rPr>
          <w:rFonts w:ascii="Times" w:eastAsia="SimSun" w:hAnsi="Times"/>
          <w:bCs w:val="0"/>
          <w:i w:val="0"/>
          <w:szCs w:val="24"/>
          <w:lang w:val="en-US" w:eastAsia="ko-KR"/>
        </w:rPr>
        <w:t>-</w:t>
      </w:r>
      <w:r>
        <w:rPr>
          <w:rFonts w:ascii="Times" w:eastAsia="SimSun" w:hAnsi="Times"/>
          <w:bCs w:val="0"/>
          <w:i w:val="0"/>
          <w:szCs w:val="24"/>
          <w:lang w:val="en-US" w:eastAsia="ko-KR"/>
        </w:rPr>
        <w:t>4</w:t>
      </w:r>
      <w:r w:rsidRPr="00C06C35">
        <w:rPr>
          <w:rFonts w:ascii="Times" w:eastAsia="SimSun" w:hAnsi="Times"/>
          <w:bCs w:val="0"/>
          <w:i w:val="0"/>
          <w:szCs w:val="24"/>
          <w:lang w:val="en-US" w:eastAsia="ko-KR"/>
        </w:rPr>
        <w:t xml:space="preserve">. </w:t>
      </w:r>
      <w:r w:rsidRPr="009C7E1F">
        <w:rPr>
          <w:rFonts w:ascii="Times" w:eastAsia="SimSun" w:hAnsi="Times"/>
          <w:bCs w:val="0"/>
          <w:i w:val="0"/>
          <w:szCs w:val="24"/>
          <w:lang w:val="en-US" w:eastAsia="ko-KR"/>
        </w:rPr>
        <w:t>Please provide your input/suggestion on Issue 2.</w:t>
      </w:r>
      <w:r>
        <w:rPr>
          <w:rFonts w:ascii="Times" w:eastAsia="SimSun" w:hAnsi="Times"/>
          <w:bCs w:val="0"/>
          <w:i w:val="0"/>
          <w:szCs w:val="24"/>
          <w:lang w:val="en-US" w:eastAsia="ko-KR"/>
        </w:rPr>
        <w:t>4</w:t>
      </w:r>
      <w:r w:rsidRPr="009C7E1F">
        <w:rPr>
          <w:rFonts w:ascii="Times" w:eastAsia="SimSun" w:hAnsi="Times"/>
          <w:bCs w:val="0"/>
          <w:i w:val="0"/>
          <w:szCs w:val="24"/>
          <w:lang w:val="en-US" w:eastAsia="ko-KR"/>
        </w:rPr>
        <w:t>-</w:t>
      </w:r>
      <w:r>
        <w:rPr>
          <w:rFonts w:ascii="Times" w:eastAsia="SimSun" w:hAnsi="Times"/>
          <w:bCs w:val="0"/>
          <w:i w:val="0"/>
          <w:szCs w:val="24"/>
          <w:lang w:val="en-US" w:eastAsia="ko-KR"/>
        </w:rPr>
        <w:t>4</w:t>
      </w:r>
      <w:r w:rsidRPr="009C7E1F">
        <w:rPr>
          <w:rFonts w:ascii="Times" w:eastAsia="SimSun" w:hAnsi="Times"/>
          <w:bCs w:val="0"/>
          <w:i w:val="0"/>
          <w:szCs w:val="24"/>
          <w:lang w:val="en-US" w:eastAsia="ko-KR"/>
        </w:rPr>
        <w:t xml:space="preserve">. </w:t>
      </w:r>
    </w:p>
    <w:tbl>
      <w:tblPr>
        <w:tblW w:w="9634" w:type="dxa"/>
        <w:tblLayout w:type="fixed"/>
        <w:tblLook w:val="04A0" w:firstRow="1" w:lastRow="0" w:firstColumn="1" w:lastColumn="0" w:noHBand="0" w:noVBand="1"/>
      </w:tblPr>
      <w:tblGrid>
        <w:gridCol w:w="1648"/>
        <w:gridCol w:w="2600"/>
        <w:gridCol w:w="5386"/>
      </w:tblGrid>
      <w:tr w:rsidR="00C61CA7" w14:paraId="12016973" w14:textId="77777777" w:rsidTr="00C61CA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215F9AB" w14:textId="77777777" w:rsidR="00C61CA7" w:rsidRDefault="00C61CA7" w:rsidP="00C61CA7">
            <w:pPr>
              <w:widowControl w:val="0"/>
              <w:jc w:val="both"/>
              <w:rPr>
                <w:rFonts w:ascii="Times New Roman" w:hAnsi="Times New Roman"/>
                <w:b/>
                <w:lang w:val="en-US" w:eastAsia="ko-KR"/>
              </w:rPr>
            </w:pPr>
            <w:r>
              <w:rPr>
                <w:rFonts w:ascii="Times New Roman" w:hAnsi="Times New Roman"/>
                <w:b/>
                <w:lang w:val="en-US" w:eastAsia="ko-KR"/>
              </w:rPr>
              <w:t>Company</w:t>
            </w:r>
          </w:p>
        </w:tc>
        <w:tc>
          <w:tcPr>
            <w:tcW w:w="260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17EDFE" w14:textId="77777777" w:rsidR="00C61CA7" w:rsidRDefault="00C61CA7" w:rsidP="00C61CA7">
            <w:pPr>
              <w:widowControl w:val="0"/>
              <w:jc w:val="both"/>
              <w:rPr>
                <w:rFonts w:ascii="Times New Roman" w:hAnsi="Times New Roman"/>
                <w:b/>
                <w:lang w:val="en-US" w:eastAsia="ko-KR"/>
              </w:rPr>
            </w:pPr>
            <w:r>
              <w:rPr>
                <w:rFonts w:ascii="Times New Roman" w:hAnsi="Times New Roman"/>
                <w:b/>
                <w:lang w:val="en-US" w:eastAsia="ko-KR"/>
              </w:rPr>
              <w:t>Is it essential? (Y/N)</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111C6B9" w14:textId="77777777" w:rsidR="00C61CA7" w:rsidRDefault="00C61CA7" w:rsidP="00C61CA7">
            <w:pPr>
              <w:widowControl w:val="0"/>
              <w:jc w:val="both"/>
              <w:rPr>
                <w:rFonts w:ascii="Times New Roman" w:hAnsi="Times New Roman"/>
                <w:b/>
                <w:lang w:val="en-US" w:eastAsia="ko-KR"/>
              </w:rPr>
            </w:pPr>
            <w:r>
              <w:rPr>
                <w:rFonts w:ascii="Times New Roman" w:hAnsi="Times New Roman"/>
                <w:b/>
                <w:lang w:val="en-US" w:eastAsia="ko-KR"/>
              </w:rPr>
              <w:t>Views</w:t>
            </w:r>
          </w:p>
        </w:tc>
      </w:tr>
      <w:tr w:rsidR="00C61CA7" w14:paraId="6652812A"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5B371168" w14:textId="0E268D02" w:rsidR="00C61CA7" w:rsidRDefault="00527774"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v</w:t>
            </w:r>
            <w:r>
              <w:rPr>
                <w:rFonts w:ascii="Times New Roman" w:eastAsia="SimSun" w:hAnsi="Times New Roman"/>
                <w:lang w:val="en-US" w:eastAsia="zh-CN"/>
              </w:rPr>
              <w:t>ivo</w:t>
            </w:r>
          </w:p>
        </w:tc>
        <w:tc>
          <w:tcPr>
            <w:tcW w:w="2600" w:type="dxa"/>
            <w:tcBorders>
              <w:top w:val="single" w:sz="4" w:space="0" w:color="000000"/>
              <w:left w:val="single" w:sz="4" w:space="0" w:color="000000"/>
              <w:bottom w:val="single" w:sz="4" w:space="0" w:color="000000"/>
              <w:right w:val="single" w:sz="4" w:space="0" w:color="000000"/>
            </w:tcBorders>
          </w:tcPr>
          <w:p w14:paraId="6AA39832" w14:textId="362916FE" w:rsidR="00C61CA7" w:rsidRDefault="00527774" w:rsidP="00C61CA7">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2112B911" w14:textId="77777777" w:rsidR="00C61CA7" w:rsidRDefault="00C61CA7" w:rsidP="00C61CA7">
            <w:pPr>
              <w:widowControl w:val="0"/>
              <w:jc w:val="both"/>
              <w:rPr>
                <w:rFonts w:ascii="Times New Roman" w:eastAsia="SimSun" w:hAnsi="Times New Roman"/>
                <w:lang w:val="en-US" w:eastAsia="zh-CN"/>
              </w:rPr>
            </w:pPr>
          </w:p>
        </w:tc>
      </w:tr>
      <w:tr w:rsidR="00C61CA7" w14:paraId="39E13AA9"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063206BF" w14:textId="320455C8" w:rsidR="00C61CA7" w:rsidRDefault="00586F7B"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2600" w:type="dxa"/>
            <w:tcBorders>
              <w:top w:val="single" w:sz="4" w:space="0" w:color="000000"/>
              <w:left w:val="single" w:sz="4" w:space="0" w:color="000000"/>
              <w:bottom w:val="single" w:sz="4" w:space="0" w:color="000000"/>
              <w:right w:val="single" w:sz="4" w:space="0" w:color="000000"/>
            </w:tcBorders>
          </w:tcPr>
          <w:p w14:paraId="483982BC" w14:textId="6B5BAA94" w:rsidR="00C61CA7" w:rsidRDefault="00586F7B" w:rsidP="00C61CA7">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61594CB9" w14:textId="77777777" w:rsidR="00C61CA7" w:rsidRDefault="00C61CA7" w:rsidP="00C61CA7">
            <w:pPr>
              <w:widowControl w:val="0"/>
              <w:jc w:val="both"/>
              <w:rPr>
                <w:rFonts w:ascii="Times New Roman" w:eastAsia="SimSun" w:hAnsi="Times New Roman"/>
                <w:lang w:val="en-US" w:eastAsia="zh-CN"/>
              </w:rPr>
            </w:pPr>
          </w:p>
        </w:tc>
      </w:tr>
      <w:tr w:rsidR="00CF7F46" w14:paraId="05FBF1B1"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10943CFD" w14:textId="7444BB04" w:rsidR="00CF7F46" w:rsidRPr="00321915" w:rsidRDefault="00CF7F46" w:rsidP="00CF7F46">
            <w:pPr>
              <w:widowControl w:val="0"/>
              <w:jc w:val="both"/>
              <w:rPr>
                <w:rFonts w:ascii="Times New Roman" w:eastAsiaTheme="minorEastAsia" w:hAnsi="Times New Roman"/>
                <w:lang w:val="en-US" w:eastAsia="ko-KR"/>
              </w:rPr>
            </w:pPr>
            <w:r w:rsidRPr="00CF7F46">
              <w:rPr>
                <w:rFonts w:ascii="Times New Roman" w:eastAsia="SimSun" w:hAnsi="Times New Roman"/>
                <w:lang w:val="en-US" w:eastAsia="zh-CN"/>
              </w:rPr>
              <w:t>LG Electronics</w:t>
            </w:r>
          </w:p>
        </w:tc>
        <w:tc>
          <w:tcPr>
            <w:tcW w:w="2600" w:type="dxa"/>
            <w:tcBorders>
              <w:top w:val="single" w:sz="4" w:space="0" w:color="000000"/>
              <w:left w:val="single" w:sz="4" w:space="0" w:color="000000"/>
              <w:bottom w:val="single" w:sz="4" w:space="0" w:color="000000"/>
              <w:right w:val="single" w:sz="4" w:space="0" w:color="000000"/>
            </w:tcBorders>
          </w:tcPr>
          <w:p w14:paraId="21F4765A" w14:textId="3D085CDF" w:rsidR="00CF7F46" w:rsidRPr="00F2264A"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N</w:t>
            </w:r>
          </w:p>
        </w:tc>
        <w:tc>
          <w:tcPr>
            <w:tcW w:w="5386" w:type="dxa"/>
            <w:tcBorders>
              <w:top w:val="single" w:sz="4" w:space="0" w:color="000000"/>
              <w:left w:val="single" w:sz="4" w:space="0" w:color="000000"/>
              <w:bottom w:val="single" w:sz="4" w:space="0" w:color="000000"/>
              <w:right w:val="single" w:sz="4" w:space="0" w:color="000000"/>
            </w:tcBorders>
          </w:tcPr>
          <w:p w14:paraId="3A6D1644" w14:textId="77777777" w:rsidR="00CF7F46" w:rsidRPr="00F2264A" w:rsidRDefault="00CF7F46" w:rsidP="00CF7F46">
            <w:pPr>
              <w:widowControl w:val="0"/>
              <w:jc w:val="both"/>
              <w:rPr>
                <w:rFonts w:ascii="Times New Roman" w:eastAsiaTheme="minorEastAsia" w:hAnsi="Times New Roman"/>
                <w:lang w:val="en-US" w:eastAsia="ko-KR"/>
              </w:rPr>
            </w:pPr>
          </w:p>
        </w:tc>
      </w:tr>
      <w:tr w:rsidR="00CF7F46" w14:paraId="63C69DA2"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2D73D59D" w14:textId="6BA98BBC" w:rsidR="00CF7F46" w:rsidRPr="00B72AC5" w:rsidRDefault="00B72AC5"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2600" w:type="dxa"/>
            <w:tcBorders>
              <w:top w:val="single" w:sz="4" w:space="0" w:color="000000"/>
              <w:left w:val="single" w:sz="4" w:space="0" w:color="000000"/>
              <w:bottom w:val="single" w:sz="4" w:space="0" w:color="000000"/>
              <w:right w:val="single" w:sz="4" w:space="0" w:color="000000"/>
            </w:tcBorders>
          </w:tcPr>
          <w:p w14:paraId="4FD6B85C" w14:textId="77777777" w:rsidR="00CF7F46" w:rsidRPr="007E5AE6" w:rsidRDefault="00CF7F46" w:rsidP="00CF7F46">
            <w:pPr>
              <w:widowControl w:val="0"/>
              <w:jc w:val="both"/>
              <w:rPr>
                <w:rFonts w:ascii="Times New Roman" w:eastAsiaTheme="minorEastAsia" w:hAnsi="Times New Roman"/>
                <w:lang w:val="en-US" w:eastAsia="ko-KR"/>
              </w:rPr>
            </w:pPr>
          </w:p>
        </w:tc>
        <w:tc>
          <w:tcPr>
            <w:tcW w:w="5386" w:type="dxa"/>
            <w:tcBorders>
              <w:top w:val="single" w:sz="4" w:space="0" w:color="000000"/>
              <w:left w:val="single" w:sz="4" w:space="0" w:color="000000"/>
              <w:bottom w:val="single" w:sz="4" w:space="0" w:color="000000"/>
              <w:right w:val="single" w:sz="4" w:space="0" w:color="000000"/>
            </w:tcBorders>
          </w:tcPr>
          <w:p w14:paraId="7B6B7078" w14:textId="65E95B7F" w:rsidR="00CF7F46" w:rsidRPr="00B72AC5" w:rsidRDefault="00B72AC5"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Open to discuss</w:t>
            </w:r>
          </w:p>
        </w:tc>
      </w:tr>
      <w:tr w:rsidR="00CF7F46" w14:paraId="25FF43E9"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559A3B5F" w14:textId="62A68480" w:rsidR="00CF7F46" w:rsidRDefault="00736FD4"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2600" w:type="dxa"/>
            <w:tcBorders>
              <w:top w:val="single" w:sz="4" w:space="0" w:color="000000"/>
              <w:left w:val="single" w:sz="4" w:space="0" w:color="000000"/>
              <w:bottom w:val="single" w:sz="4" w:space="0" w:color="000000"/>
              <w:right w:val="single" w:sz="4" w:space="0" w:color="000000"/>
            </w:tcBorders>
          </w:tcPr>
          <w:p w14:paraId="18E49E74" w14:textId="2935FFCA" w:rsidR="00CF7F46" w:rsidRDefault="00736FD4"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159F940C" w14:textId="77777777" w:rsidR="00CF7F46" w:rsidRDefault="00CF7F46" w:rsidP="00CF7F46">
            <w:pPr>
              <w:widowControl w:val="0"/>
              <w:jc w:val="both"/>
              <w:rPr>
                <w:rFonts w:ascii="Times New Roman" w:eastAsia="SimSun" w:hAnsi="Times New Roman"/>
                <w:lang w:val="en-US" w:eastAsia="zh-CN"/>
              </w:rPr>
            </w:pPr>
          </w:p>
        </w:tc>
      </w:tr>
      <w:tr w:rsidR="00C44D15" w14:paraId="5666A1C7"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4CDD1A49" w14:textId="7C7AFF4B" w:rsidR="00C44D15" w:rsidRDefault="00C44D15" w:rsidP="00C44D15">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2600" w:type="dxa"/>
            <w:tcBorders>
              <w:top w:val="single" w:sz="4" w:space="0" w:color="000000"/>
              <w:left w:val="single" w:sz="4" w:space="0" w:color="000000"/>
              <w:bottom w:val="single" w:sz="4" w:space="0" w:color="000000"/>
              <w:right w:val="single" w:sz="4" w:space="0" w:color="000000"/>
            </w:tcBorders>
          </w:tcPr>
          <w:p w14:paraId="594637C9" w14:textId="067ED82C" w:rsidR="00C44D15" w:rsidRDefault="00C44D15" w:rsidP="00C44D15">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75D70EFB" w14:textId="77777777" w:rsidR="00C44D15" w:rsidRDefault="00C44D15" w:rsidP="00C44D15">
            <w:pPr>
              <w:widowControl w:val="0"/>
              <w:jc w:val="both"/>
              <w:rPr>
                <w:rFonts w:ascii="Times New Roman" w:eastAsia="SimSun" w:hAnsi="Times New Roman"/>
                <w:lang w:val="en-US" w:eastAsia="zh-CN"/>
              </w:rPr>
            </w:pPr>
          </w:p>
        </w:tc>
      </w:tr>
      <w:tr w:rsidR="00C40AAE" w14:paraId="5C82A743"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6B0F554A" w14:textId="4B41D98B" w:rsidR="00C40AAE" w:rsidRDefault="00C40AAE" w:rsidP="00C44D15">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2600" w:type="dxa"/>
            <w:tcBorders>
              <w:top w:val="single" w:sz="4" w:space="0" w:color="000000"/>
              <w:left w:val="single" w:sz="4" w:space="0" w:color="000000"/>
              <w:bottom w:val="single" w:sz="4" w:space="0" w:color="000000"/>
              <w:right w:val="single" w:sz="4" w:space="0" w:color="000000"/>
            </w:tcBorders>
          </w:tcPr>
          <w:p w14:paraId="4647EAE6" w14:textId="38438941" w:rsidR="00C40AAE" w:rsidRDefault="00C40AAE" w:rsidP="00C44D1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500B4C80" w14:textId="77777777" w:rsidR="00C40AAE" w:rsidRDefault="00C40AAE" w:rsidP="00C44D15">
            <w:pPr>
              <w:widowControl w:val="0"/>
              <w:jc w:val="both"/>
              <w:rPr>
                <w:rFonts w:ascii="Times New Roman" w:eastAsia="SimSun" w:hAnsi="Times New Roman"/>
                <w:lang w:val="en-US" w:eastAsia="zh-CN"/>
              </w:rPr>
            </w:pPr>
          </w:p>
        </w:tc>
      </w:tr>
      <w:tr w:rsidR="001A316E" w14:paraId="270D69C2"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0689580E" w14:textId="1807BD11" w:rsidR="001A316E" w:rsidRDefault="001A316E" w:rsidP="00C44D15">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2600" w:type="dxa"/>
            <w:tcBorders>
              <w:top w:val="single" w:sz="4" w:space="0" w:color="000000"/>
              <w:left w:val="single" w:sz="4" w:space="0" w:color="000000"/>
              <w:bottom w:val="single" w:sz="4" w:space="0" w:color="000000"/>
              <w:right w:val="single" w:sz="4" w:space="0" w:color="000000"/>
            </w:tcBorders>
          </w:tcPr>
          <w:p w14:paraId="5E03CFA6" w14:textId="7BED056C" w:rsidR="001A316E" w:rsidRDefault="001A316E" w:rsidP="00C44D15">
            <w:pPr>
              <w:widowControl w:val="0"/>
              <w:jc w:val="both"/>
              <w:rPr>
                <w:rFonts w:ascii="Times New Roman" w:eastAsia="SimSun" w:hAnsi="Times New Roman"/>
                <w:lang w:val="en-US" w:eastAsia="zh-CN"/>
              </w:rPr>
            </w:pPr>
            <w:r>
              <w:rPr>
                <w:rFonts w:ascii="Times New Roman" w:eastAsia="SimSun" w:hAnsi="Times New Roman"/>
                <w:lang w:val="en-US" w:eastAsia="zh-CN"/>
              </w:rPr>
              <w:t>Y</w:t>
            </w:r>
          </w:p>
        </w:tc>
        <w:tc>
          <w:tcPr>
            <w:tcW w:w="5386" w:type="dxa"/>
            <w:tcBorders>
              <w:top w:val="single" w:sz="4" w:space="0" w:color="000000"/>
              <w:left w:val="single" w:sz="4" w:space="0" w:color="000000"/>
              <w:bottom w:val="single" w:sz="4" w:space="0" w:color="000000"/>
              <w:right w:val="single" w:sz="4" w:space="0" w:color="000000"/>
            </w:tcBorders>
          </w:tcPr>
          <w:p w14:paraId="534206D8" w14:textId="333F0814" w:rsidR="001A316E" w:rsidRDefault="001A316E" w:rsidP="00C44D15">
            <w:pPr>
              <w:widowControl w:val="0"/>
              <w:jc w:val="both"/>
              <w:rPr>
                <w:rFonts w:ascii="Times New Roman" w:eastAsia="SimSun" w:hAnsi="Times New Roman"/>
                <w:lang w:val="en-US" w:eastAsia="zh-CN"/>
              </w:rPr>
            </w:pPr>
            <w:r>
              <w:rPr>
                <w:rFonts w:ascii="Times New Roman" w:eastAsia="SimSun" w:hAnsi="Times New Roman"/>
                <w:lang w:val="en-US" w:eastAsia="zh-CN"/>
              </w:rPr>
              <w:t>This is a common and typical restriction in MIMO. Without this, UE has to get ready for all possible configurations.</w:t>
            </w:r>
          </w:p>
        </w:tc>
      </w:tr>
      <w:tr w:rsidR="003C28D0" w14:paraId="4D3242C0" w14:textId="77777777" w:rsidTr="00C61CA7">
        <w:tc>
          <w:tcPr>
            <w:tcW w:w="1648" w:type="dxa"/>
            <w:tcBorders>
              <w:top w:val="single" w:sz="4" w:space="0" w:color="000000"/>
              <w:left w:val="single" w:sz="4" w:space="0" w:color="000000"/>
              <w:bottom w:val="single" w:sz="4" w:space="0" w:color="000000"/>
              <w:right w:val="single" w:sz="4" w:space="0" w:color="000000"/>
            </w:tcBorders>
          </w:tcPr>
          <w:p w14:paraId="4C4915B0" w14:textId="33651419" w:rsidR="003C28D0" w:rsidRDefault="003C28D0" w:rsidP="00C44D15">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2600" w:type="dxa"/>
            <w:tcBorders>
              <w:top w:val="single" w:sz="4" w:space="0" w:color="000000"/>
              <w:left w:val="single" w:sz="4" w:space="0" w:color="000000"/>
              <w:bottom w:val="single" w:sz="4" w:space="0" w:color="000000"/>
              <w:right w:val="single" w:sz="4" w:space="0" w:color="000000"/>
            </w:tcBorders>
          </w:tcPr>
          <w:p w14:paraId="2AD1E292" w14:textId="47C0D01C" w:rsidR="003C28D0" w:rsidRDefault="003C28D0" w:rsidP="00C44D15">
            <w:pPr>
              <w:widowControl w:val="0"/>
              <w:jc w:val="both"/>
              <w:rPr>
                <w:rFonts w:ascii="Times New Roman" w:eastAsia="SimSun" w:hAnsi="Times New Roman"/>
                <w:lang w:val="en-US" w:eastAsia="zh-CN"/>
              </w:rPr>
            </w:pPr>
            <w:r>
              <w:rPr>
                <w:rFonts w:ascii="Times New Roman" w:eastAsia="SimSun" w:hAnsi="Times New Roman"/>
                <w:lang w:val="en-US" w:eastAsia="zh-CN"/>
              </w:rPr>
              <w:t>N</w:t>
            </w:r>
          </w:p>
        </w:tc>
        <w:tc>
          <w:tcPr>
            <w:tcW w:w="5386" w:type="dxa"/>
            <w:tcBorders>
              <w:top w:val="single" w:sz="4" w:space="0" w:color="000000"/>
              <w:left w:val="single" w:sz="4" w:space="0" w:color="000000"/>
              <w:bottom w:val="single" w:sz="4" w:space="0" w:color="000000"/>
              <w:right w:val="single" w:sz="4" w:space="0" w:color="000000"/>
            </w:tcBorders>
          </w:tcPr>
          <w:p w14:paraId="50EDC884" w14:textId="77777777" w:rsidR="003C28D0" w:rsidRDefault="003C28D0" w:rsidP="00C44D15">
            <w:pPr>
              <w:widowControl w:val="0"/>
              <w:jc w:val="both"/>
              <w:rPr>
                <w:rFonts w:ascii="Times New Roman" w:eastAsia="SimSun" w:hAnsi="Times New Roman"/>
                <w:lang w:val="en-US" w:eastAsia="zh-CN"/>
              </w:rPr>
            </w:pPr>
          </w:p>
        </w:tc>
      </w:tr>
    </w:tbl>
    <w:p w14:paraId="2B4BD116" w14:textId="77777777" w:rsidR="00B47C76" w:rsidRDefault="00B47C76">
      <w:pPr>
        <w:rPr>
          <w:rFonts w:eastAsiaTheme="minorEastAsia"/>
          <w:lang w:eastAsia="ko-KR"/>
        </w:rPr>
      </w:pPr>
    </w:p>
    <w:p w14:paraId="66C5BD3B" w14:textId="326C055D" w:rsidR="000D5A51" w:rsidRDefault="000D5A51">
      <w:pPr>
        <w:rPr>
          <w:rFonts w:eastAsiaTheme="minorEastAsia"/>
          <w:lang w:eastAsia="ko-KR"/>
        </w:rPr>
      </w:pPr>
    </w:p>
    <w:p w14:paraId="156396AA" w14:textId="6E46D94A" w:rsidR="00764F31" w:rsidRDefault="00764F31" w:rsidP="00764F31">
      <w:pPr>
        <w:pStyle w:val="2"/>
        <w:rPr>
          <w:rFonts w:ascii="Times New Roman" w:hAnsi="Times New Roman"/>
          <w:i w:val="0"/>
        </w:rPr>
      </w:pPr>
      <w:r>
        <w:rPr>
          <w:rFonts w:ascii="Times New Roman" w:hAnsi="Times New Roman"/>
          <w:i w:val="0"/>
        </w:rPr>
        <w:t>Editorial TPs</w:t>
      </w:r>
    </w:p>
    <w:p w14:paraId="6A645FD9" w14:textId="73B8A7A5" w:rsidR="0097126A" w:rsidRPr="00AE474D" w:rsidRDefault="00AE474D" w:rsidP="00AE474D">
      <w:pPr>
        <w:pStyle w:val="4"/>
        <w:numPr>
          <w:ilvl w:val="0"/>
          <w:numId w:val="0"/>
        </w:numPr>
        <w:ind w:left="720" w:hanging="720"/>
        <w:jc w:val="both"/>
        <w:rPr>
          <w:color w:val="7030A0"/>
          <w:lang w:val="en-US" w:eastAsia="ko-KR"/>
        </w:rPr>
      </w:pPr>
      <w:r>
        <w:rPr>
          <w:rFonts w:ascii="Times" w:eastAsia="SimSun" w:hAnsi="Times"/>
          <w:bCs w:val="0"/>
          <w:i w:val="0"/>
          <w:szCs w:val="24"/>
          <w:lang w:val="en-US" w:eastAsia="ko-KR"/>
        </w:rPr>
        <w:t xml:space="preserve">Proposal </w:t>
      </w:r>
      <w:r w:rsidRPr="00C06C35">
        <w:rPr>
          <w:rFonts w:ascii="Times" w:eastAsia="SimSun" w:hAnsi="Times"/>
          <w:bCs w:val="0"/>
          <w:i w:val="0"/>
          <w:szCs w:val="24"/>
          <w:lang w:val="en-US" w:eastAsia="ko-KR"/>
        </w:rPr>
        <w:t>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 xml:space="preserve">. </w:t>
      </w:r>
    </w:p>
    <w:p w14:paraId="796459F8" w14:textId="671C61C5" w:rsidR="00187713" w:rsidRDefault="00AE474D" w:rsidP="00C13FDF">
      <w:pPr>
        <w:widowControl w:val="0"/>
        <w:rPr>
          <w:color w:val="7030A0"/>
          <w:lang w:eastAsia="ko-KR"/>
        </w:rPr>
      </w:pPr>
      <w:r w:rsidRPr="007C57F7">
        <w:rPr>
          <w:rFonts w:ascii="Times New Roman" w:hAnsi="Times New Roman"/>
          <w:b/>
          <w:lang w:val="en-US" w:eastAsia="ko-KR"/>
        </w:rPr>
        <w:t>Following TP is</w:t>
      </w:r>
      <w:r w:rsidRPr="007C57F7">
        <w:rPr>
          <w:rFonts w:eastAsia="SimSun"/>
          <w:b/>
          <w:bCs/>
          <w:lang w:val="en-US" w:eastAsia="ko-KR"/>
        </w:rPr>
        <w:t xml:space="preserve"> endorsed as editorial corrections for</w:t>
      </w:r>
      <w:r w:rsidRPr="007C57F7">
        <w:rPr>
          <w:rFonts w:ascii="Times New Roman" w:hAnsi="Times New Roman"/>
          <w:b/>
          <w:lang w:val="en-US" w:eastAsia="ko-KR"/>
        </w:rPr>
        <w:t xml:space="preserve"> TS 38.214 for Clauses 5.2.1.4.</w:t>
      </w:r>
      <w:r>
        <w:rPr>
          <w:rFonts w:ascii="Times New Roman" w:hAnsi="Times New Roman"/>
          <w:b/>
          <w:lang w:val="en-US" w:eastAsia="ko-KR"/>
        </w:rPr>
        <w:t>6.</w:t>
      </w:r>
    </w:p>
    <w:p w14:paraId="609673E6" w14:textId="77777777" w:rsidR="00187713" w:rsidRPr="001B050E" w:rsidRDefault="00187713" w:rsidP="00187713">
      <w:pPr>
        <w:spacing w:before="120"/>
        <w:rPr>
          <w:b/>
          <w:i/>
          <w:lang w:eastAsia="zh-CN"/>
        </w:rPr>
      </w:pPr>
      <w:r>
        <w:rPr>
          <w:noProof/>
          <w:lang w:val="en-US" w:eastAsia="zh-CN"/>
        </w:rPr>
        <mc:AlternateContent>
          <mc:Choice Requires="wps">
            <w:drawing>
              <wp:anchor distT="45720" distB="45720" distL="114300" distR="114300" simplePos="0" relativeHeight="251659264" behindDoc="0" locked="0" layoutInCell="1" allowOverlap="1" wp14:anchorId="06E93BB0" wp14:editId="3CA38F74">
                <wp:simplePos x="0" y="0"/>
                <wp:positionH relativeFrom="margin">
                  <wp:align>left</wp:align>
                </wp:positionH>
                <wp:positionV relativeFrom="paragraph">
                  <wp:posOffset>76200</wp:posOffset>
                </wp:positionV>
                <wp:extent cx="5915025" cy="1404620"/>
                <wp:effectExtent l="0" t="0" r="28575" b="24765"/>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12E0B741" w14:textId="77777777" w:rsidR="00785123" w:rsidRPr="00322CB1" w:rsidRDefault="00785123" w:rsidP="00187713">
                            <w:pPr>
                              <w:spacing w:before="120"/>
                              <w:jc w:val="center"/>
                              <w:rPr>
                                <w:color w:val="FF0000"/>
                                <w:szCs w:val="20"/>
                              </w:rPr>
                            </w:pPr>
                            <w:r w:rsidRPr="00322CB1">
                              <w:rPr>
                                <w:b/>
                                <w:bCs/>
                                <w:color w:val="FF0000"/>
                                <w:szCs w:val="20"/>
                              </w:rPr>
                              <w:t>&lt; Start of change request &gt;</w:t>
                            </w:r>
                          </w:p>
                          <w:p w14:paraId="51E3021E" w14:textId="77777777" w:rsidR="00785123" w:rsidRPr="00920F9B" w:rsidRDefault="00785123" w:rsidP="00187713">
                            <w:pPr>
                              <w:keepNext/>
                              <w:keepLines/>
                              <w:spacing w:before="120" w:after="180"/>
                              <w:outlineLvl w:val="4"/>
                              <w:rPr>
                                <w:rFonts w:ascii="Arial" w:eastAsia="SimSun" w:hAnsi="Arial"/>
                                <w:color w:val="000000"/>
                                <w:szCs w:val="20"/>
                                <w:lang w:val="x-none" w:eastAsia="zh-CN"/>
                              </w:rPr>
                            </w:pPr>
                            <w:bookmarkStart w:id="26" w:name="_Toc208949203"/>
                            <w:bookmarkStart w:id="27" w:name="_Toc208951164"/>
                            <w:r w:rsidRPr="00E01750">
                              <w:rPr>
                                <w:rFonts w:ascii="Arial" w:eastAsia="SimSun" w:hAnsi="Arial"/>
                                <w:color w:val="000000"/>
                                <w:szCs w:val="20"/>
                                <w:lang w:val="x-none" w:eastAsia="zh-CN"/>
                              </w:rPr>
                              <w:t>5.2.1.4.6</w:t>
                            </w:r>
                            <w:r w:rsidRPr="00E01750">
                              <w:rPr>
                                <w:rFonts w:ascii="Arial" w:eastAsia="SimSun" w:hAnsi="Arial"/>
                                <w:color w:val="000000"/>
                                <w:szCs w:val="20"/>
                                <w:lang w:val="x-none" w:eastAsia="zh-CN"/>
                              </w:rPr>
                              <w:tab/>
                              <w:t>CSI-PAI reporting</w:t>
                            </w:r>
                            <w:bookmarkEnd w:id="26"/>
                            <w:bookmarkEnd w:id="27"/>
                          </w:p>
                          <w:p w14:paraId="0CD51A02" w14:textId="77777777" w:rsidR="00785123" w:rsidRPr="00322CB1" w:rsidRDefault="00785123" w:rsidP="00187713">
                            <w:pPr>
                              <w:spacing w:before="120"/>
                              <w:jc w:val="center"/>
                              <w:rPr>
                                <w:color w:val="FF0000"/>
                                <w:szCs w:val="20"/>
                              </w:rPr>
                            </w:pPr>
                            <w:r w:rsidRPr="00322CB1">
                              <w:rPr>
                                <w:color w:val="FF0000"/>
                                <w:szCs w:val="20"/>
                                <w:lang w:eastAsia="zh-CN"/>
                              </w:rPr>
                              <w:t xml:space="preserve">    </w:t>
                            </w:r>
                            <w:r w:rsidRPr="00322CB1">
                              <w:rPr>
                                <w:b/>
                                <w:bCs/>
                                <w:color w:val="FF0000"/>
                                <w:szCs w:val="20"/>
                              </w:rPr>
                              <w:t>&lt;Unchanged part omitted&gt;</w:t>
                            </w:r>
                          </w:p>
                          <w:p w14:paraId="665381C9" w14:textId="69617D79" w:rsidR="00785123" w:rsidRPr="00571AA4" w:rsidRDefault="00785123" w:rsidP="00187713">
                            <w:pPr>
                              <w:pStyle w:val="B10"/>
                              <w:spacing w:before="120"/>
                              <w:ind w:left="567" w:firstLine="0"/>
                            </w:pP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r w:rsidRPr="00187713">
                              <w:rPr>
                                <w:color w:val="FF0000"/>
                              </w:rPr>
                              <w:t>e</w:t>
                            </w:r>
                            <w:r>
                              <w:t>typeII-r16</w:t>
                            </w:r>
                            <w:r w:rsidRPr="00571AA4">
                              <w:t>'</w:t>
                            </w:r>
                            <w:r>
                              <w:t xml:space="preserve"> and it </w:t>
                            </w:r>
                            <w:r w:rsidRPr="00571AA4">
                              <w:t>shall:</w:t>
                            </w:r>
                          </w:p>
                          <w:p w14:paraId="2CA6EBAA" w14:textId="77777777" w:rsidR="00785123" w:rsidRPr="00571AA4" w:rsidRDefault="00785123" w:rsidP="00187713">
                            <w:pPr>
                              <w:pStyle w:val="B2"/>
                              <w:spacing w:before="120"/>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w:t>
                            </w:r>
                            <w:bookmarkStart w:id="28" w:name="_Hlk208908369"/>
                            <w:r w:rsidRPr="00D8790B">
                              <w:t>and</w:t>
                            </w:r>
                            <w:r w:rsidRPr="00D8790B">
                              <w:rPr>
                                <w:i/>
                                <w:iCs/>
                              </w:rPr>
                              <w:t xml:space="preserve"> </w:t>
                            </w:r>
                            <w:proofErr w:type="spellStart"/>
                            <w:r w:rsidRPr="00D8790B">
                              <w:rPr>
                                <w:i/>
                              </w:rPr>
                              <w:t>numberOfPMI-SubbandsPerCQI-Subband</w:t>
                            </w:r>
                            <w:proofErr w:type="spellEnd"/>
                            <w:r w:rsidRPr="00D8790B">
                              <w:t xml:space="preserve"> </w:t>
                            </w:r>
                            <w:bookmarkEnd w:id="28"/>
                            <w:r w:rsidRPr="00D8790B">
                              <w:t xml:space="preserve">for the </w:t>
                            </w:r>
                            <m:oMath>
                              <m:r>
                                <w:rPr>
                                  <w:rFonts w:ascii="Cambria Math" w:hAnsi="Cambria Math"/>
                                </w:rPr>
                                <m:t>S</m:t>
                              </m:r>
                            </m:oMath>
                            <w:r w:rsidRPr="00D8790B">
                              <w:t xml:space="preserve">-th time instance configured </w:t>
                            </w:r>
                            <w:r w:rsidRPr="00571AA4">
                              <w:t xml:space="preserve">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p>
                          <w:p w14:paraId="1AABA4F6" w14:textId="77777777" w:rsidR="00785123" w:rsidRPr="00322CB1" w:rsidRDefault="00785123" w:rsidP="00187713">
                            <w:pPr>
                              <w:spacing w:before="120"/>
                              <w:jc w:val="center"/>
                              <w:rPr>
                                <w:rFonts w:eastAsia="맑은 고딕"/>
                                <w:color w:val="000000" w:themeColor="text1"/>
                                <w:szCs w:val="20"/>
                              </w:rPr>
                            </w:pPr>
                            <w:r w:rsidRPr="00322CB1">
                              <w:rPr>
                                <w:b/>
                                <w:bCs/>
                                <w:color w:val="FF0000"/>
                                <w:szCs w:val="20"/>
                              </w:rPr>
                              <w:t>&lt;End of change request&gt;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E93BB0" id="_x0000_t202" coordsize="21600,21600" o:spt="202" path="m,l,21600r21600,l21600,xe">
                <v:stroke joinstyle="miter"/>
                <v:path gradientshapeok="t" o:connecttype="rect"/>
              </v:shapetype>
              <v:shape id="文本框 2" o:spid="_x0000_s1026" type="#_x0000_t202" style="position:absolute;margin-left:0;margin-top:6pt;width:465.7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">
                <v:textbox style="mso-fit-shape-to-text:t">
                  <w:txbxContent>
                    <w:p w14:paraId="12E0B741" w14:textId="77777777" w:rsidR="00785123" w:rsidRPr="00322CB1" w:rsidRDefault="00785123" w:rsidP="00187713">
                      <w:pPr>
                        <w:spacing w:before="120"/>
                        <w:jc w:val="center"/>
                        <w:rPr>
                          <w:color w:val="FF0000"/>
                          <w:szCs w:val="20"/>
                        </w:rPr>
                      </w:pPr>
                      <w:r w:rsidRPr="00322CB1">
                        <w:rPr>
                          <w:b/>
                          <w:bCs/>
                          <w:color w:val="FF0000"/>
                          <w:szCs w:val="20"/>
                        </w:rPr>
                        <w:t>&lt; Start of change request &gt;</w:t>
                      </w:r>
                    </w:p>
                    <w:p w14:paraId="51E3021E" w14:textId="77777777" w:rsidR="00785123" w:rsidRPr="00920F9B" w:rsidRDefault="00785123" w:rsidP="00187713">
                      <w:pPr>
                        <w:keepNext/>
                        <w:keepLines/>
                        <w:spacing w:before="120" w:after="180"/>
                        <w:outlineLvl w:val="4"/>
                        <w:rPr>
                          <w:rFonts w:ascii="Arial" w:eastAsia="SimSun" w:hAnsi="Arial"/>
                          <w:color w:val="000000"/>
                          <w:szCs w:val="20"/>
                          <w:lang w:val="x-none" w:eastAsia="zh-CN"/>
                        </w:rPr>
                      </w:pPr>
                      <w:bookmarkStart w:id="29" w:name="_Toc208949203"/>
                      <w:bookmarkStart w:id="30" w:name="_Toc208951164"/>
                      <w:r w:rsidRPr="00E01750">
                        <w:rPr>
                          <w:rFonts w:ascii="Arial" w:eastAsia="SimSun" w:hAnsi="Arial"/>
                          <w:color w:val="000000"/>
                          <w:szCs w:val="20"/>
                          <w:lang w:val="x-none" w:eastAsia="zh-CN"/>
                        </w:rPr>
                        <w:t>5.2.1.4.6</w:t>
                      </w:r>
                      <w:r w:rsidRPr="00E01750">
                        <w:rPr>
                          <w:rFonts w:ascii="Arial" w:eastAsia="SimSun" w:hAnsi="Arial"/>
                          <w:color w:val="000000"/>
                          <w:szCs w:val="20"/>
                          <w:lang w:val="x-none" w:eastAsia="zh-CN"/>
                        </w:rPr>
                        <w:tab/>
                        <w:t>CSI-PAI reporting</w:t>
                      </w:r>
                      <w:bookmarkEnd w:id="29"/>
                      <w:bookmarkEnd w:id="30"/>
                    </w:p>
                    <w:p w14:paraId="0CD51A02" w14:textId="77777777" w:rsidR="00785123" w:rsidRPr="00322CB1" w:rsidRDefault="00785123" w:rsidP="00187713">
                      <w:pPr>
                        <w:spacing w:before="120"/>
                        <w:jc w:val="center"/>
                        <w:rPr>
                          <w:color w:val="FF0000"/>
                          <w:szCs w:val="20"/>
                        </w:rPr>
                      </w:pPr>
                      <w:r w:rsidRPr="00322CB1">
                        <w:rPr>
                          <w:color w:val="FF0000"/>
                          <w:szCs w:val="20"/>
                          <w:lang w:eastAsia="zh-CN"/>
                        </w:rPr>
                        <w:t xml:space="preserve">    </w:t>
                      </w:r>
                      <w:r w:rsidRPr="00322CB1">
                        <w:rPr>
                          <w:b/>
                          <w:bCs/>
                          <w:color w:val="FF0000"/>
                          <w:szCs w:val="20"/>
                        </w:rPr>
                        <w:t>&lt;Unchanged part omitted&gt;</w:t>
                      </w:r>
                    </w:p>
                    <w:p w14:paraId="665381C9" w14:textId="69617D79" w:rsidR="00785123" w:rsidRPr="00571AA4" w:rsidRDefault="00785123" w:rsidP="00187713">
                      <w:pPr>
                        <w:pStyle w:val="B10"/>
                        <w:spacing w:before="120"/>
                        <w:ind w:left="567" w:firstLine="0"/>
                      </w:pP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r w:rsidRPr="00187713">
                        <w:rPr>
                          <w:color w:val="FF0000"/>
                        </w:rPr>
                        <w:t>e</w:t>
                      </w:r>
                      <w:r>
                        <w:t>typeII-r16</w:t>
                      </w:r>
                      <w:r w:rsidRPr="00571AA4">
                        <w:t>'</w:t>
                      </w:r>
                      <w:r>
                        <w:t xml:space="preserve"> and it </w:t>
                      </w:r>
                      <w:r w:rsidRPr="00571AA4">
                        <w:t>shall:</w:t>
                      </w:r>
                    </w:p>
                    <w:p w14:paraId="2CA6EBAA" w14:textId="77777777" w:rsidR="00785123" w:rsidRPr="00571AA4" w:rsidRDefault="00785123" w:rsidP="00187713">
                      <w:pPr>
                        <w:pStyle w:val="B2"/>
                        <w:spacing w:before="120"/>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w:t>
                      </w:r>
                      <w:bookmarkStart w:id="31" w:name="_Hlk208908369"/>
                      <w:r w:rsidRPr="00D8790B">
                        <w:t>and</w:t>
                      </w:r>
                      <w:r w:rsidRPr="00D8790B">
                        <w:rPr>
                          <w:i/>
                          <w:iCs/>
                        </w:rPr>
                        <w:t xml:space="preserve"> </w:t>
                      </w:r>
                      <w:proofErr w:type="spellStart"/>
                      <w:r w:rsidRPr="00D8790B">
                        <w:rPr>
                          <w:i/>
                        </w:rPr>
                        <w:t>numberOfPMI-SubbandsPerCQI-Subband</w:t>
                      </w:r>
                      <w:proofErr w:type="spellEnd"/>
                      <w:r w:rsidRPr="00D8790B">
                        <w:t xml:space="preserve"> </w:t>
                      </w:r>
                      <w:bookmarkEnd w:id="31"/>
                      <w:r w:rsidRPr="00D8790B">
                        <w:t xml:space="preserve">for the </w:t>
                      </w:r>
                      <m:oMath>
                        <m:r>
                          <w:rPr>
                            <w:rFonts w:ascii="Cambria Math" w:hAnsi="Cambria Math"/>
                          </w:rPr>
                          <m:t>S</m:t>
                        </m:r>
                      </m:oMath>
                      <w:r w:rsidRPr="00D8790B">
                        <w:t xml:space="preserve">-th time instance configured </w:t>
                      </w:r>
                      <w:r w:rsidRPr="00571AA4">
                        <w:t xml:space="preserve">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p>
                    <w:p w14:paraId="1AABA4F6" w14:textId="77777777" w:rsidR="00785123" w:rsidRPr="00322CB1" w:rsidRDefault="00785123" w:rsidP="00187713">
                      <w:pPr>
                        <w:spacing w:before="120"/>
                        <w:jc w:val="center"/>
                        <w:rPr>
                          <w:rFonts w:eastAsia="맑은 고딕"/>
                          <w:color w:val="000000" w:themeColor="text1"/>
                          <w:szCs w:val="20"/>
                        </w:rPr>
                      </w:pPr>
                      <w:r w:rsidRPr="00322CB1">
                        <w:rPr>
                          <w:b/>
                          <w:bCs/>
                          <w:color w:val="FF0000"/>
                          <w:szCs w:val="20"/>
                        </w:rPr>
                        <w:t>&lt;End of change request&gt;</w:t>
                      </w:r>
                    </w:p>
                  </w:txbxContent>
                </v:textbox>
                <w10:wrap type="square" anchorx="margin"/>
              </v:shape>
            </w:pict>
          </mc:Fallback>
        </mc:AlternateContent>
      </w:r>
    </w:p>
    <w:p w14:paraId="4E7C4244" w14:textId="6F2FBABF" w:rsidR="00E92588" w:rsidRDefault="00E92588" w:rsidP="00E92588">
      <w:pPr>
        <w:jc w:val="both"/>
        <w:rPr>
          <w:rFonts w:ascii="Times New Roman" w:hAnsi="Times New Roman"/>
          <w:lang w:eastAsia="ko-KR"/>
        </w:rPr>
      </w:pPr>
      <w:r>
        <w:rPr>
          <w:rFonts w:ascii="Times New Roman" w:hAnsi="Times New Roman"/>
          <w:lang w:eastAsia="ko-KR"/>
        </w:rPr>
        <w:t>Please provide your input/suggestion, if any.</w:t>
      </w:r>
    </w:p>
    <w:tbl>
      <w:tblPr>
        <w:tblW w:w="9632" w:type="dxa"/>
        <w:tblLayout w:type="fixed"/>
        <w:tblLook w:val="04A0" w:firstRow="1" w:lastRow="0" w:firstColumn="1" w:lastColumn="0" w:noHBand="0" w:noVBand="1"/>
      </w:tblPr>
      <w:tblGrid>
        <w:gridCol w:w="1186"/>
        <w:gridCol w:w="8446"/>
      </w:tblGrid>
      <w:tr w:rsidR="00E92588" w14:paraId="678D7E2A" w14:textId="77777777" w:rsidTr="005B5C79">
        <w:tc>
          <w:tcPr>
            <w:tcW w:w="11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007067E" w14:textId="77777777" w:rsidR="00E92588" w:rsidRDefault="00E92588" w:rsidP="005B5C79">
            <w:pPr>
              <w:widowControl w:val="0"/>
              <w:jc w:val="both"/>
              <w:rPr>
                <w:rFonts w:ascii="Times New Roman" w:hAnsi="Times New Roman"/>
                <w:b/>
                <w:lang w:val="en-US" w:eastAsia="ko-KR"/>
              </w:rPr>
            </w:pPr>
            <w:r>
              <w:rPr>
                <w:rFonts w:ascii="Times New Roman" w:hAnsi="Times New Roman"/>
                <w:b/>
                <w:lang w:val="en-US" w:eastAsia="ko-KR"/>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890D6CD" w14:textId="77777777" w:rsidR="00E92588" w:rsidRDefault="00E92588" w:rsidP="005B5C79">
            <w:pPr>
              <w:widowControl w:val="0"/>
              <w:jc w:val="both"/>
              <w:rPr>
                <w:rFonts w:ascii="Times New Roman" w:hAnsi="Times New Roman"/>
                <w:b/>
                <w:lang w:val="en-US" w:eastAsia="ko-KR"/>
              </w:rPr>
            </w:pPr>
            <w:r>
              <w:rPr>
                <w:rFonts w:ascii="Times New Roman" w:hAnsi="Times New Roman"/>
                <w:b/>
                <w:lang w:val="en-US" w:eastAsia="ko-KR"/>
              </w:rPr>
              <w:t>Views</w:t>
            </w:r>
          </w:p>
        </w:tc>
      </w:tr>
      <w:tr w:rsidR="00E92588" w14:paraId="05547326" w14:textId="77777777" w:rsidTr="005B5C79">
        <w:tc>
          <w:tcPr>
            <w:tcW w:w="1186" w:type="dxa"/>
            <w:tcBorders>
              <w:top w:val="single" w:sz="4" w:space="0" w:color="000000"/>
              <w:left w:val="single" w:sz="4" w:space="0" w:color="000000"/>
              <w:bottom w:val="single" w:sz="4" w:space="0" w:color="000000"/>
              <w:right w:val="single" w:sz="4" w:space="0" w:color="000000"/>
            </w:tcBorders>
          </w:tcPr>
          <w:p w14:paraId="3A2E0FAA" w14:textId="466AC44E" w:rsidR="00E92588" w:rsidRPr="00527774" w:rsidRDefault="00527774" w:rsidP="005B5C79">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141BB0A5" w14:textId="6F04A166" w:rsidR="00E92588" w:rsidRPr="00AD5EE0" w:rsidRDefault="00527774"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E92588" w14:paraId="1972817F" w14:textId="77777777" w:rsidTr="005B5C79">
        <w:tc>
          <w:tcPr>
            <w:tcW w:w="1186" w:type="dxa"/>
            <w:tcBorders>
              <w:top w:val="single" w:sz="4" w:space="0" w:color="000000"/>
              <w:left w:val="single" w:sz="4" w:space="0" w:color="000000"/>
              <w:bottom w:val="single" w:sz="4" w:space="0" w:color="000000"/>
              <w:right w:val="single" w:sz="4" w:space="0" w:color="000000"/>
            </w:tcBorders>
          </w:tcPr>
          <w:p w14:paraId="13D23E0B" w14:textId="0261D99C" w:rsidR="00E92588" w:rsidRDefault="00586F7B"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 xml:space="preserve">uawei, </w:t>
            </w:r>
            <w:proofErr w:type="spellStart"/>
            <w:r>
              <w:rPr>
                <w:rFonts w:ascii="Times New Roman" w:eastAsia="SimSun" w:hAnsi="Times New Roman"/>
                <w:lang w:val="en-US"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03A2D92F" w14:textId="5306414F" w:rsidR="00E92588" w:rsidRDefault="00586F7B" w:rsidP="005B5C79">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CF7F46" w14:paraId="770FC47C" w14:textId="77777777" w:rsidTr="005B5C79">
        <w:tc>
          <w:tcPr>
            <w:tcW w:w="1186" w:type="dxa"/>
            <w:tcBorders>
              <w:top w:val="single" w:sz="4" w:space="0" w:color="000000"/>
              <w:left w:val="single" w:sz="4" w:space="0" w:color="000000"/>
              <w:bottom w:val="single" w:sz="4" w:space="0" w:color="000000"/>
              <w:right w:val="single" w:sz="4" w:space="0" w:color="000000"/>
            </w:tcBorders>
          </w:tcPr>
          <w:p w14:paraId="58DE9910" w14:textId="6BE5DCF9" w:rsidR="00CF7F46" w:rsidRDefault="00CF7F46" w:rsidP="00CF7F46">
            <w:pPr>
              <w:widowControl w:val="0"/>
              <w:jc w:val="both"/>
              <w:rPr>
                <w:rFonts w:ascii="Times New Roman" w:eastAsia="SimSun" w:hAnsi="Times New Roman"/>
                <w:lang w:val="en-US" w:eastAsia="zh-CN"/>
              </w:rPr>
            </w:pPr>
            <w:r w:rsidRPr="00CF7F46">
              <w:rPr>
                <w:rFonts w:ascii="Times New Roman" w:eastAsia="SimSun" w:hAnsi="Times New Roman"/>
                <w:lang w:val="en-US" w:eastAsia="zh-CN"/>
              </w:rPr>
              <w:t>LG Electronics</w:t>
            </w:r>
          </w:p>
        </w:tc>
        <w:tc>
          <w:tcPr>
            <w:tcW w:w="8446" w:type="dxa"/>
            <w:tcBorders>
              <w:top w:val="single" w:sz="4" w:space="0" w:color="000000"/>
              <w:left w:val="single" w:sz="4" w:space="0" w:color="000000"/>
              <w:bottom w:val="single" w:sz="4" w:space="0" w:color="000000"/>
              <w:right w:val="single" w:sz="4" w:space="0" w:color="000000"/>
            </w:tcBorders>
          </w:tcPr>
          <w:p w14:paraId="6EA2CFEE" w14:textId="2FD68133" w:rsidR="00CF7F46" w:rsidRDefault="00CF7F46" w:rsidP="00CF7F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CF7F46" w14:paraId="53E7658D" w14:textId="77777777" w:rsidTr="005B5C79">
        <w:tc>
          <w:tcPr>
            <w:tcW w:w="1186" w:type="dxa"/>
            <w:tcBorders>
              <w:top w:val="single" w:sz="4" w:space="0" w:color="000000"/>
              <w:left w:val="single" w:sz="4" w:space="0" w:color="000000"/>
              <w:bottom w:val="single" w:sz="4" w:space="0" w:color="000000"/>
              <w:right w:val="single" w:sz="4" w:space="0" w:color="000000"/>
            </w:tcBorders>
          </w:tcPr>
          <w:p w14:paraId="32F1BFF6" w14:textId="1BEBDDE2" w:rsidR="00CF7F46" w:rsidRPr="00B72AC5" w:rsidRDefault="00B72AC5"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Xiaomi</w:t>
            </w:r>
          </w:p>
        </w:tc>
        <w:tc>
          <w:tcPr>
            <w:tcW w:w="8446" w:type="dxa"/>
            <w:tcBorders>
              <w:top w:val="single" w:sz="4" w:space="0" w:color="000000"/>
              <w:left w:val="single" w:sz="4" w:space="0" w:color="000000"/>
              <w:bottom w:val="single" w:sz="4" w:space="0" w:color="000000"/>
              <w:right w:val="single" w:sz="4" w:space="0" w:color="000000"/>
            </w:tcBorders>
          </w:tcPr>
          <w:p w14:paraId="7F5DFE08" w14:textId="4F3324B7" w:rsidR="00CF7F46" w:rsidRPr="00B72AC5" w:rsidRDefault="00B72AC5"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736FD4" w14:paraId="46287B52" w14:textId="77777777" w:rsidTr="005B5C79">
        <w:tc>
          <w:tcPr>
            <w:tcW w:w="1186" w:type="dxa"/>
            <w:tcBorders>
              <w:top w:val="single" w:sz="4" w:space="0" w:color="000000"/>
              <w:left w:val="single" w:sz="4" w:space="0" w:color="000000"/>
              <w:bottom w:val="single" w:sz="4" w:space="0" w:color="000000"/>
              <w:right w:val="single" w:sz="4" w:space="0" w:color="000000"/>
            </w:tcBorders>
          </w:tcPr>
          <w:p w14:paraId="78CA8AA0" w14:textId="5FA02DAC" w:rsidR="00736FD4" w:rsidRDefault="00736FD4" w:rsidP="00CF7F46">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0D3505B4" w14:textId="40A70F5F" w:rsidR="00736FD4" w:rsidRDefault="00736FD4" w:rsidP="00CF7F46">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upport</w:t>
            </w:r>
          </w:p>
        </w:tc>
      </w:tr>
      <w:tr w:rsidR="00C44D15" w14:paraId="0CC79BFC" w14:textId="77777777" w:rsidTr="00C44D15">
        <w:tc>
          <w:tcPr>
            <w:tcW w:w="1186" w:type="dxa"/>
            <w:tcBorders>
              <w:top w:val="single" w:sz="4" w:space="0" w:color="000000"/>
              <w:left w:val="single" w:sz="4" w:space="0" w:color="000000"/>
              <w:bottom w:val="single" w:sz="4" w:space="0" w:color="000000"/>
              <w:right w:val="single" w:sz="4" w:space="0" w:color="000000"/>
            </w:tcBorders>
          </w:tcPr>
          <w:p w14:paraId="2A9AA037" w14:textId="4DF88042" w:rsidR="00C44D15" w:rsidRDefault="00C44D15" w:rsidP="00C44D15">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8446" w:type="dxa"/>
            <w:tcBorders>
              <w:top w:val="single" w:sz="4" w:space="0" w:color="000000"/>
              <w:left w:val="single" w:sz="4" w:space="0" w:color="000000"/>
              <w:bottom w:val="single" w:sz="4" w:space="0" w:color="000000"/>
              <w:right w:val="single" w:sz="4" w:space="0" w:color="000000"/>
            </w:tcBorders>
          </w:tcPr>
          <w:p w14:paraId="09012A7C" w14:textId="77777777" w:rsidR="00C44D15" w:rsidRDefault="00C44D15" w:rsidP="00C44D15">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upport</w:t>
            </w:r>
          </w:p>
        </w:tc>
      </w:tr>
      <w:tr w:rsidR="00452295" w14:paraId="30462F0C" w14:textId="77777777" w:rsidTr="00C44D15">
        <w:tc>
          <w:tcPr>
            <w:tcW w:w="1186" w:type="dxa"/>
            <w:tcBorders>
              <w:top w:val="single" w:sz="4" w:space="0" w:color="000000"/>
              <w:left w:val="single" w:sz="4" w:space="0" w:color="000000"/>
              <w:bottom w:val="single" w:sz="4" w:space="0" w:color="000000"/>
              <w:right w:val="single" w:sz="4" w:space="0" w:color="000000"/>
            </w:tcBorders>
          </w:tcPr>
          <w:p w14:paraId="08592A76" w14:textId="24B42789" w:rsidR="00452295" w:rsidRDefault="00452295" w:rsidP="00C44D15">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8446" w:type="dxa"/>
            <w:tcBorders>
              <w:top w:val="single" w:sz="4" w:space="0" w:color="000000"/>
              <w:left w:val="single" w:sz="4" w:space="0" w:color="000000"/>
              <w:bottom w:val="single" w:sz="4" w:space="0" w:color="000000"/>
              <w:right w:val="single" w:sz="4" w:space="0" w:color="000000"/>
            </w:tcBorders>
          </w:tcPr>
          <w:p w14:paraId="5FBEA82A" w14:textId="51956022" w:rsidR="00452295" w:rsidRDefault="00452295" w:rsidP="00C44D15">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A316E" w14:paraId="7F15AD1C" w14:textId="77777777" w:rsidTr="00C44D15">
        <w:tc>
          <w:tcPr>
            <w:tcW w:w="1186" w:type="dxa"/>
            <w:tcBorders>
              <w:top w:val="single" w:sz="4" w:space="0" w:color="000000"/>
              <w:left w:val="single" w:sz="4" w:space="0" w:color="000000"/>
              <w:bottom w:val="single" w:sz="4" w:space="0" w:color="000000"/>
              <w:right w:val="single" w:sz="4" w:space="0" w:color="000000"/>
            </w:tcBorders>
          </w:tcPr>
          <w:p w14:paraId="52EB6B98" w14:textId="16989075" w:rsidR="001A316E" w:rsidRDefault="001A316E" w:rsidP="00C44D15">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2C8B8262" w14:textId="452DC9A5" w:rsidR="001A316E" w:rsidRDefault="001A316E" w:rsidP="00C44D15">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CF07A2" w14:paraId="34ECE10A" w14:textId="77777777" w:rsidTr="00C44D15">
        <w:tc>
          <w:tcPr>
            <w:tcW w:w="1186" w:type="dxa"/>
            <w:tcBorders>
              <w:top w:val="single" w:sz="4" w:space="0" w:color="000000"/>
              <w:left w:val="single" w:sz="4" w:space="0" w:color="000000"/>
              <w:bottom w:val="single" w:sz="4" w:space="0" w:color="000000"/>
              <w:right w:val="single" w:sz="4" w:space="0" w:color="000000"/>
            </w:tcBorders>
          </w:tcPr>
          <w:p w14:paraId="0DA118C2" w14:textId="6E6A26E1" w:rsidR="00CF07A2" w:rsidRDefault="00CF07A2" w:rsidP="00C44D15">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83F715C" w14:textId="3BB23E30" w:rsidR="00CF07A2" w:rsidRDefault="00CF07A2" w:rsidP="00C44D15">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3C28D0" w14:paraId="6666EE33" w14:textId="77777777" w:rsidTr="00C44D15">
        <w:tc>
          <w:tcPr>
            <w:tcW w:w="1186" w:type="dxa"/>
            <w:tcBorders>
              <w:top w:val="single" w:sz="4" w:space="0" w:color="000000"/>
              <w:left w:val="single" w:sz="4" w:space="0" w:color="000000"/>
              <w:bottom w:val="single" w:sz="4" w:space="0" w:color="000000"/>
              <w:right w:val="single" w:sz="4" w:space="0" w:color="000000"/>
            </w:tcBorders>
          </w:tcPr>
          <w:p w14:paraId="3CF20E19" w14:textId="3440D101" w:rsidR="003C28D0" w:rsidRDefault="003C28D0" w:rsidP="00C44D15">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2D13A9D4" w14:textId="2BD982C1" w:rsidR="003C28D0" w:rsidRDefault="003C28D0" w:rsidP="00C44D15">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bl>
    <w:p w14:paraId="3E01CAF6" w14:textId="0907F0DE" w:rsidR="00980075" w:rsidRDefault="00980075" w:rsidP="00C13FDF">
      <w:pPr>
        <w:widowControl w:val="0"/>
        <w:rPr>
          <w:color w:val="7030A0"/>
          <w:lang w:eastAsia="ko-KR"/>
        </w:rPr>
      </w:pPr>
    </w:p>
    <w:p w14:paraId="10B01758" w14:textId="77777777" w:rsidR="00E92588" w:rsidRPr="00C13FDF" w:rsidRDefault="00E92588" w:rsidP="00C13FDF">
      <w:pPr>
        <w:widowControl w:val="0"/>
        <w:rPr>
          <w:color w:val="7030A0"/>
          <w:lang w:eastAsia="ko-KR"/>
        </w:rPr>
      </w:pPr>
    </w:p>
    <w:p w14:paraId="07E76A86" w14:textId="0A73BE18" w:rsidR="000D5A51" w:rsidRDefault="00C064F0">
      <w:pPr>
        <w:pStyle w:val="1"/>
        <w:tabs>
          <w:tab w:val="left" w:pos="426"/>
        </w:tabs>
        <w:ind w:left="426"/>
        <w:jc w:val="both"/>
        <w:rPr>
          <w:rFonts w:ascii="Times New Roman" w:hAnsi="Times New Roman"/>
        </w:rPr>
      </w:pPr>
      <w:r>
        <w:rPr>
          <w:rFonts w:ascii="Times New Roman" w:hAnsi="Times New Roman"/>
          <w:lang w:eastAsia="ko-KR"/>
        </w:rPr>
        <w:t>P</w:t>
      </w:r>
      <w:r w:rsidR="00FF4DCD">
        <w:rPr>
          <w:rFonts w:ascii="Times New Roman" w:hAnsi="Times New Roman"/>
          <w:lang w:eastAsia="ko-KR"/>
        </w:rPr>
        <w:t>roposals for online session</w:t>
      </w:r>
    </w:p>
    <w:p w14:paraId="4158E723" w14:textId="6E7E3565" w:rsidR="00380DBA" w:rsidRDefault="00380DBA" w:rsidP="00380DBA">
      <w:pPr>
        <w:pStyle w:val="2"/>
        <w:rPr>
          <w:i w:val="0"/>
        </w:rPr>
      </w:pPr>
      <w:r>
        <w:rPr>
          <w:i w:val="0"/>
        </w:rPr>
        <w:t xml:space="preserve">Proposals for </w:t>
      </w:r>
      <w:r>
        <w:rPr>
          <w:rFonts w:hint="eastAsia"/>
          <w:i w:val="0"/>
          <w:lang w:eastAsia="ko-KR"/>
        </w:rPr>
        <w:t>T</w:t>
      </w:r>
      <w:r w:rsidR="00710635">
        <w:rPr>
          <w:i w:val="0"/>
          <w:lang w:eastAsia="ko-KR"/>
        </w:rPr>
        <w:t>hur</w:t>
      </w:r>
      <w:bookmarkStart w:id="29" w:name="_GoBack"/>
      <w:bookmarkEnd w:id="29"/>
      <w:r>
        <w:rPr>
          <w:i w:val="0"/>
          <w:lang w:eastAsia="ko-KR"/>
        </w:rPr>
        <w:t>s</w:t>
      </w:r>
      <w:r>
        <w:rPr>
          <w:i w:val="0"/>
        </w:rPr>
        <w:t>day.</w:t>
      </w:r>
    </w:p>
    <w:p w14:paraId="7B60BF06" w14:textId="77777777" w:rsidR="00E908CD" w:rsidRPr="009C7E1F" w:rsidRDefault="00E908CD" w:rsidP="00E908CD">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(updated) Proposal </w:t>
      </w:r>
      <w:r w:rsidRPr="00C06C35">
        <w:rPr>
          <w:rFonts w:ascii="Times" w:eastAsia="SimSun" w:hAnsi="Times"/>
          <w:bCs w:val="0"/>
          <w:i w:val="0"/>
          <w:szCs w:val="24"/>
          <w:lang w:val="en-US" w:eastAsia="ko-KR"/>
        </w:rPr>
        <w:t>2.</w:t>
      </w:r>
      <w:r>
        <w:rPr>
          <w:rFonts w:ascii="Times" w:eastAsia="SimSun" w:hAnsi="Times"/>
          <w:bCs w:val="0"/>
          <w:i w:val="0"/>
          <w:szCs w:val="24"/>
          <w:lang w:val="en-US" w:eastAsia="ko-KR"/>
        </w:rPr>
        <w:t>1</w:t>
      </w:r>
      <w:r w:rsidRPr="00C06C35">
        <w:rPr>
          <w:rFonts w:ascii="Times" w:eastAsia="SimSun" w:hAnsi="Times"/>
          <w:bCs w:val="0"/>
          <w:i w:val="0"/>
          <w:szCs w:val="24"/>
          <w:lang w:val="en-US" w:eastAsia="ko-KR"/>
        </w:rPr>
        <w:t>-</w:t>
      </w:r>
      <w:r>
        <w:rPr>
          <w:rFonts w:ascii="Times" w:eastAsia="SimSun" w:hAnsi="Times"/>
          <w:bCs w:val="0"/>
          <w:i w:val="0"/>
          <w:szCs w:val="24"/>
          <w:lang w:val="en-US" w:eastAsia="ko-KR"/>
        </w:rPr>
        <w:t>3</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Adopt following TPs for </w:t>
      </w:r>
      <w:r w:rsidRPr="004B341E">
        <w:rPr>
          <w:rFonts w:ascii="Times" w:eastAsia="SimSun" w:hAnsi="Times"/>
          <w:bCs w:val="0"/>
          <w:i w:val="0"/>
          <w:szCs w:val="24"/>
          <w:lang w:val="en-US" w:eastAsia="ko-KR"/>
        </w:rPr>
        <w:t>TS 38.214</w:t>
      </w:r>
      <w:r>
        <w:rPr>
          <w:rFonts w:ascii="Times" w:eastAsia="SimSun" w:hAnsi="Times"/>
          <w:bCs w:val="0"/>
          <w:i w:val="0"/>
          <w:szCs w:val="24"/>
          <w:lang w:val="en-US" w:eastAsia="ko-KR"/>
        </w:rPr>
        <w:t xml:space="preserve">. </w:t>
      </w:r>
    </w:p>
    <w:tbl>
      <w:tblPr>
        <w:tblStyle w:val="TableGrid2"/>
        <w:tblW w:w="0" w:type="auto"/>
        <w:tblLook w:val="04A0" w:firstRow="1" w:lastRow="0" w:firstColumn="1" w:lastColumn="0" w:noHBand="0" w:noVBand="1"/>
      </w:tblPr>
      <w:tblGrid>
        <w:gridCol w:w="2633"/>
        <w:gridCol w:w="6973"/>
      </w:tblGrid>
      <w:tr w:rsidR="00E908CD" w:rsidRPr="00906235" w14:paraId="53F6E33F" w14:textId="77777777" w:rsidTr="00EB5243">
        <w:tc>
          <w:tcPr>
            <w:tcW w:w="0" w:type="auto"/>
          </w:tcPr>
          <w:p w14:paraId="498D4D6E" w14:textId="77777777" w:rsidR="00E908CD" w:rsidRPr="00906235" w:rsidRDefault="00E908CD" w:rsidP="00E908CD">
            <w:pPr>
              <w:spacing w:after="0"/>
              <w:rPr>
                <w:bCs/>
                <w:szCs w:val="20"/>
              </w:rPr>
            </w:pPr>
            <w:r w:rsidRPr="00906235">
              <w:rPr>
                <w:bCs/>
              </w:rPr>
              <w:t>Reason for change</w:t>
            </w:r>
          </w:p>
        </w:tc>
        <w:tc>
          <w:tcPr>
            <w:tcW w:w="6973" w:type="dxa"/>
          </w:tcPr>
          <w:p w14:paraId="4CE04D00" w14:textId="66768B29" w:rsidR="00E908CD" w:rsidRPr="00906235" w:rsidRDefault="00E908CD" w:rsidP="00E908CD">
            <w:pPr>
              <w:spacing w:after="0"/>
              <w:rPr>
                <w:rFonts w:eastAsiaTheme="minorEastAsia"/>
                <w:lang w:eastAsia="ko-KR"/>
              </w:rPr>
            </w:pPr>
            <w:r>
              <w:rPr>
                <w:rFonts w:ascii="Times New Roman" w:eastAsia="楷体" w:hAnsi="Times New Roman" w:cs="Calibri"/>
                <w:szCs w:val="20"/>
                <w:lang w:eastAsia="zh-CN"/>
              </w:rPr>
              <w:t>CPU duration for CSI prediction</w:t>
            </w:r>
            <w:r w:rsidR="00883064">
              <w:rPr>
                <w:rFonts w:ascii="Times New Roman" w:eastAsia="楷体" w:hAnsi="Times New Roman" w:cs="Calibri"/>
                <w:szCs w:val="20"/>
                <w:lang w:eastAsia="zh-CN"/>
              </w:rPr>
              <w:t xml:space="preserve"> </w:t>
            </w:r>
            <w:r w:rsidR="00883064" w:rsidRPr="00883064">
              <w:rPr>
                <w:rFonts w:ascii="Times New Roman" w:eastAsia="楷体" w:hAnsi="Times New Roman" w:cs="Calibri"/>
                <w:szCs w:val="20"/>
                <w:highlight w:val="yellow"/>
                <w:lang w:eastAsia="zh-CN"/>
              </w:rPr>
              <w:t>and beam management</w:t>
            </w:r>
            <w:r>
              <w:rPr>
                <w:rFonts w:ascii="Times New Roman" w:eastAsia="楷体" w:hAnsi="Times New Roman" w:cs="Calibri"/>
                <w:szCs w:val="20"/>
                <w:lang w:eastAsia="zh-CN"/>
              </w:rPr>
              <w:t xml:space="preserve"> related data collection is not captured correctly.</w:t>
            </w:r>
          </w:p>
        </w:tc>
      </w:tr>
      <w:tr w:rsidR="00E908CD" w:rsidRPr="00F36CFF" w14:paraId="7C34EE34" w14:textId="77777777" w:rsidTr="00EB5243">
        <w:tc>
          <w:tcPr>
            <w:tcW w:w="0" w:type="auto"/>
          </w:tcPr>
          <w:p w14:paraId="4178D775" w14:textId="77777777" w:rsidR="00E908CD" w:rsidRPr="00906235" w:rsidRDefault="00E908CD" w:rsidP="00E908CD">
            <w:pPr>
              <w:spacing w:after="0"/>
              <w:rPr>
                <w:b/>
                <w:szCs w:val="20"/>
              </w:rPr>
            </w:pPr>
            <w:r w:rsidRPr="00906235">
              <w:lastRenderedPageBreak/>
              <w:t>Summary of change</w:t>
            </w:r>
          </w:p>
        </w:tc>
        <w:tc>
          <w:tcPr>
            <w:tcW w:w="6973" w:type="dxa"/>
          </w:tcPr>
          <w:p w14:paraId="53EE68BD" w14:textId="77777777" w:rsidR="00E908CD" w:rsidRPr="00F36CFF" w:rsidRDefault="00E908CD" w:rsidP="00E908CD">
            <w:pPr>
              <w:spacing w:after="0"/>
              <w:rPr>
                <w:rFonts w:eastAsiaTheme="minorEastAsia"/>
                <w:bCs/>
                <w:szCs w:val="20"/>
                <w:lang w:eastAsia="ko-KR"/>
              </w:rPr>
            </w:pPr>
            <w:r>
              <w:rPr>
                <w:rFonts w:ascii="Times New Roman" w:hAnsi="Times New Roman"/>
                <w:szCs w:val="20"/>
                <w:lang w:eastAsia="ja-JP"/>
              </w:rPr>
              <w:t>Reflect the RAN1 agreements accurately in Section 5.2.1.6 of TS 38.214.</w:t>
            </w:r>
          </w:p>
        </w:tc>
      </w:tr>
      <w:tr w:rsidR="00E908CD" w:rsidRPr="00906235" w14:paraId="12B570D0" w14:textId="77777777" w:rsidTr="00EB5243">
        <w:tc>
          <w:tcPr>
            <w:tcW w:w="0" w:type="auto"/>
          </w:tcPr>
          <w:p w14:paraId="15A32F0A" w14:textId="77777777" w:rsidR="00E908CD" w:rsidRPr="00906235" w:rsidRDefault="00E908CD" w:rsidP="00E908CD">
            <w:pPr>
              <w:spacing w:after="0"/>
              <w:rPr>
                <w:b/>
                <w:szCs w:val="20"/>
              </w:rPr>
            </w:pPr>
            <w:r w:rsidRPr="00906235">
              <w:t>Consequences if not approved</w:t>
            </w:r>
          </w:p>
        </w:tc>
        <w:tc>
          <w:tcPr>
            <w:tcW w:w="6973" w:type="dxa"/>
          </w:tcPr>
          <w:p w14:paraId="305046B6" w14:textId="77777777" w:rsidR="00E908CD" w:rsidRPr="00A13CEF" w:rsidRDefault="00E908CD" w:rsidP="00E908CD">
            <w:pPr>
              <w:rPr>
                <w:rFonts w:eastAsiaTheme="minorEastAsia"/>
                <w:bCs/>
                <w:szCs w:val="20"/>
                <w:lang w:eastAsia="ko-KR"/>
              </w:rPr>
            </w:pPr>
            <w:r>
              <w:rPr>
                <w:rFonts w:ascii="Times New Roman" w:eastAsia="楷体" w:hAnsi="Times New Roman" w:cs="Calibri"/>
                <w:szCs w:val="20"/>
                <w:lang w:eastAsia="zh-CN"/>
              </w:rPr>
              <w:t xml:space="preserve">Incorrect UE behaviour for CPU duration for data collection for training. </w:t>
            </w:r>
          </w:p>
        </w:tc>
      </w:tr>
      <w:tr w:rsidR="00EB5243" w:rsidRPr="00906235" w14:paraId="119FCAE1" w14:textId="77777777" w:rsidTr="003675A8">
        <w:tc>
          <w:tcPr>
            <w:tcW w:w="9606" w:type="dxa"/>
            <w:gridSpan w:val="2"/>
          </w:tcPr>
          <w:p w14:paraId="1340F258" w14:textId="77777777" w:rsidR="00EB5243" w:rsidRPr="002E5959" w:rsidRDefault="00EB5243" w:rsidP="00EB5243">
            <w:pPr>
              <w:spacing w:beforeLines="50" w:before="120"/>
              <w:rPr>
                <w:rFonts w:ascii="Times New Roman" w:eastAsia="Times New Roman" w:hAnsi="Times New Roman" w:cs="Calibri"/>
                <w:bCs/>
                <w:sz w:val="22"/>
                <w:szCs w:val="22"/>
                <w:lang w:eastAsia="zh-CN"/>
              </w:rPr>
            </w:pPr>
            <w:r w:rsidRPr="002E5959">
              <w:rPr>
                <w:rFonts w:ascii="Times New Roman" w:eastAsia="Times New Roman" w:hAnsi="Times New Roman" w:cs="Calibri"/>
                <w:bCs/>
                <w:sz w:val="22"/>
                <w:szCs w:val="22"/>
                <w:lang w:eastAsia="zh-CN"/>
              </w:rPr>
              <w:t>5.2.1.6</w:t>
            </w:r>
            <w:r w:rsidRPr="002E5959">
              <w:rPr>
                <w:rFonts w:ascii="Times New Roman" w:eastAsia="Times New Roman" w:hAnsi="Times New Roman" w:cs="Calibri"/>
                <w:bCs/>
                <w:sz w:val="22"/>
                <w:szCs w:val="22"/>
                <w:lang w:eastAsia="zh-CN"/>
              </w:rPr>
              <w:tab/>
              <w:t>CSI processing criteria</w:t>
            </w:r>
          </w:p>
          <w:p w14:paraId="3D9DE0ED" w14:textId="77777777" w:rsidR="00EB5243" w:rsidRDefault="00EB5243" w:rsidP="00EB5243">
            <w:pPr>
              <w:spacing w:beforeLines="50" w:before="120"/>
              <w:ind w:firstLine="440"/>
              <w:jc w:val="center"/>
              <w:rPr>
                <w:rFonts w:ascii="Times New Roman" w:eastAsia="Times New Roman" w:hAnsi="Times New Roman"/>
                <w:color w:val="44546A" w:themeColor="text2"/>
                <w:szCs w:val="20"/>
                <w:lang w:eastAsia="zh-CN"/>
              </w:rPr>
            </w:pPr>
            <w:r w:rsidRPr="00547A24">
              <w:rPr>
                <w:rFonts w:ascii="Times New Roman" w:hAnsi="Times New Roman"/>
                <w:szCs w:val="20"/>
              </w:rPr>
              <w:tab/>
            </w:r>
            <w:r w:rsidRPr="004B341E">
              <w:rPr>
                <w:rFonts w:ascii="Times New Roman" w:eastAsia="Times New Roman" w:hAnsi="Times New Roman"/>
                <w:color w:val="FF0000"/>
                <w:szCs w:val="20"/>
                <w:lang w:eastAsia="zh-CN"/>
              </w:rPr>
              <w:t>&lt; Unchanged parts are omitted &gt;</w:t>
            </w:r>
          </w:p>
          <w:p w14:paraId="38F990F4" w14:textId="77777777" w:rsidR="00EB5243" w:rsidRDefault="00EB5243" w:rsidP="00EB5243">
            <w:pPr>
              <w:rPr>
                <w:rFonts w:ascii="Times New Roman" w:hAnsi="Times New Roman"/>
                <w:szCs w:val="20"/>
              </w:rPr>
            </w:pPr>
            <w:r w:rsidRPr="00547A24">
              <w:rPr>
                <w:rFonts w:ascii="Times New Roman" w:hAnsi="Times New Roman"/>
                <w:szCs w:val="20"/>
              </w:rPr>
              <w:t xml:space="preserve">For a CSI report with </w:t>
            </w:r>
            <w:r w:rsidRPr="00547A24">
              <w:rPr>
                <w:rFonts w:ascii="Times New Roman" w:hAnsi="Times New Roman"/>
                <w:i/>
                <w:szCs w:val="20"/>
              </w:rPr>
              <w:t>CSI-</w:t>
            </w:r>
            <w:proofErr w:type="spellStart"/>
            <w:r w:rsidRPr="00547A24">
              <w:rPr>
                <w:rFonts w:ascii="Times New Roman" w:hAnsi="Times New Roman"/>
                <w:i/>
                <w:szCs w:val="20"/>
              </w:rPr>
              <w:t>ReportConfig</w:t>
            </w:r>
            <w:proofErr w:type="spellEnd"/>
            <w:r w:rsidRPr="00547A24">
              <w:rPr>
                <w:rFonts w:ascii="Times New Roman" w:hAnsi="Times New Roman"/>
                <w:szCs w:val="20"/>
              </w:rPr>
              <w:t xml:space="preserve"> with higher layer parameter </w:t>
            </w:r>
            <w:proofErr w:type="spellStart"/>
            <w:r w:rsidRPr="00547A24">
              <w:rPr>
                <w:rFonts w:ascii="Times New Roman" w:hAnsi="Times New Roman"/>
                <w:i/>
                <w:szCs w:val="20"/>
              </w:rPr>
              <w:t>reportQuantity</w:t>
            </w:r>
            <w:proofErr w:type="spellEnd"/>
            <w:r w:rsidRPr="00547A24">
              <w:rPr>
                <w:rFonts w:ascii="Times New Roman" w:hAnsi="Times New Roman"/>
                <w:szCs w:val="20"/>
              </w:rPr>
              <w:t xml:space="preserve"> set to 'none' and </w:t>
            </w:r>
            <w:r w:rsidRPr="00547A24">
              <w:rPr>
                <w:rFonts w:ascii="Times New Roman" w:hAnsi="Times New Roman"/>
                <w:i/>
                <w:szCs w:val="20"/>
                <w:lang w:eastAsia="zh-CN"/>
              </w:rPr>
              <w:t>CSI-RS-</w:t>
            </w:r>
            <w:proofErr w:type="spellStart"/>
            <w:r w:rsidRPr="00547A24">
              <w:rPr>
                <w:rFonts w:ascii="Times New Roman" w:hAnsi="Times New Roman"/>
                <w:i/>
                <w:szCs w:val="20"/>
                <w:lang w:eastAsia="zh-CN"/>
              </w:rPr>
              <w:t>ResourceSet</w:t>
            </w:r>
            <w:proofErr w:type="spellEnd"/>
            <w:r w:rsidRPr="00547A24">
              <w:rPr>
                <w:rFonts w:ascii="Times New Roman" w:hAnsi="Times New Roman"/>
                <w:szCs w:val="20"/>
                <w:lang w:eastAsia="zh-CN"/>
              </w:rPr>
              <w:t xml:space="preserve"> with higher layer parameter </w:t>
            </w:r>
            <w:proofErr w:type="spellStart"/>
            <w:r w:rsidRPr="00547A24">
              <w:rPr>
                <w:rFonts w:ascii="Times New Roman" w:hAnsi="Times New Roman"/>
                <w:i/>
                <w:szCs w:val="20"/>
                <w:lang w:eastAsia="zh-CN"/>
              </w:rPr>
              <w:t>trs</w:t>
            </w:r>
            <w:proofErr w:type="spellEnd"/>
            <w:r w:rsidRPr="00547A24">
              <w:rPr>
                <w:rFonts w:ascii="Times New Roman" w:hAnsi="Times New Roman"/>
                <w:i/>
                <w:szCs w:val="20"/>
                <w:lang w:eastAsia="zh-CN"/>
              </w:rPr>
              <w:t>-Info</w:t>
            </w:r>
            <w:r w:rsidRPr="00547A24">
              <w:rPr>
                <w:rFonts w:ascii="Times New Roman" w:hAnsi="Times New Roman"/>
                <w:szCs w:val="20"/>
                <w:lang w:eastAsia="zh-CN"/>
              </w:rPr>
              <w:t xml:space="preserve"> not configured</w:t>
            </w:r>
            <w:r w:rsidRPr="00547A24">
              <w:rPr>
                <w:rFonts w:ascii="Times New Roman" w:hAnsi="Times New Roman"/>
                <w:szCs w:val="20"/>
              </w:rPr>
              <w:t xml:space="preserve">, </w:t>
            </w:r>
            <w:r w:rsidRPr="00623B21">
              <w:rPr>
                <w:rFonts w:ascii="Times New Roman" w:hAnsi="Times New Roman"/>
                <w:strike/>
                <w:color w:val="FF0000"/>
                <w:szCs w:val="20"/>
                <w:highlight w:val="yellow"/>
              </w:rPr>
              <w:t xml:space="preserve">or </w:t>
            </w:r>
            <w:proofErr w:type="spellStart"/>
            <w:r w:rsidRPr="00623B21">
              <w:rPr>
                <w:rFonts w:ascii="Times New Roman" w:hAnsi="Times New Roman"/>
                <w:i/>
                <w:strike/>
                <w:color w:val="FF0000"/>
                <w:szCs w:val="20"/>
                <w:highlight w:val="yellow"/>
              </w:rPr>
              <w:t>reportQuantity</w:t>
            </w:r>
            <w:proofErr w:type="spellEnd"/>
            <w:r w:rsidRPr="00623B21">
              <w:rPr>
                <w:rFonts w:ascii="Times New Roman" w:hAnsi="Times New Roman"/>
                <w:strike/>
                <w:color w:val="FF0000"/>
                <w:szCs w:val="20"/>
                <w:highlight w:val="yellow"/>
              </w:rPr>
              <w:t xml:space="preserve"> set to 'none-bm-r19'</w:t>
            </w:r>
            <w:r w:rsidRPr="00623B21">
              <w:rPr>
                <w:rFonts w:ascii="Times New Roman" w:hAnsi="Times New Roman"/>
                <w:color w:val="FF0000"/>
                <w:szCs w:val="20"/>
              </w:rPr>
              <w:t xml:space="preserve"> </w:t>
            </w:r>
            <w:r w:rsidRPr="002F7B9A">
              <w:rPr>
                <w:rFonts w:ascii="Times New Roman" w:hAnsi="Times New Roman"/>
                <w:strike/>
                <w:color w:val="FF0000"/>
                <w:szCs w:val="20"/>
              </w:rPr>
              <w:t>or 'none-csi-r19',</w:t>
            </w:r>
            <w:r w:rsidRPr="002F7B9A">
              <w:rPr>
                <w:rFonts w:ascii="Times New Roman" w:hAnsi="Times New Roman"/>
                <w:color w:val="FF0000"/>
                <w:szCs w:val="20"/>
              </w:rPr>
              <w:t xml:space="preserve"> </w:t>
            </w:r>
            <w:r w:rsidRPr="00547A24">
              <w:rPr>
                <w:rFonts w:ascii="Times New Roman" w:hAnsi="Times New Roman"/>
                <w:szCs w:val="20"/>
              </w:rPr>
              <w:t>the CPU(s) are occupied for a number of OFDM symbols as follows:</w:t>
            </w:r>
          </w:p>
          <w:p w14:paraId="593AC39F" w14:textId="77777777" w:rsidR="00EB5243" w:rsidRPr="00547A24" w:rsidRDefault="00EB5243" w:rsidP="00EB5243">
            <w:pPr>
              <w:pStyle w:val="B10"/>
              <w:rPr>
                <w:color w:val="000000" w:themeColor="text1"/>
              </w:rPr>
            </w:pPr>
            <w:r w:rsidRPr="00547A24">
              <w:t>-</w:t>
            </w:r>
            <w:r w:rsidRPr="00547A24">
              <w:tab/>
              <w:t>A semi-persistent CSI report</w:t>
            </w:r>
            <w:r w:rsidRPr="00547A24">
              <w:rPr>
                <w:lang w:val="en-US"/>
              </w:rPr>
              <w:t xml:space="preserve"> (excluding an initial semi-persistent CSI report on PUSCH after the PDCCH triggering the report) </w:t>
            </w:r>
            <w:r w:rsidRPr="00547A24">
              <w:t xml:space="preserve">occupies CPU(s) from the first symbol of the earliest one of each transmission occasion of periodic or semi-persistent CSI-RS/SSB resource for channel measurement for L1-RSRP computation, </w:t>
            </w:r>
            <w:r w:rsidRPr="00547A24">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the CSI-RS/SSB resource for channel measurement for L1-RSRP computation in each transmission occasion.</w:t>
            </w:r>
          </w:p>
          <w:p w14:paraId="3E6F8294" w14:textId="77777777" w:rsidR="00EB5243" w:rsidRDefault="00EB5243" w:rsidP="00EB5243">
            <w:pPr>
              <w:pStyle w:val="B10"/>
              <w:rPr>
                <w:color w:val="000000" w:themeColor="text1"/>
              </w:rPr>
            </w:pPr>
            <w:r w:rsidRPr="00547A24">
              <w:rPr>
                <w:color w:val="000000" w:themeColor="text1"/>
              </w:rPr>
              <w:t>-</w:t>
            </w:r>
            <w:r w:rsidRPr="00547A24">
              <w:rPr>
                <w:color w:val="000000" w:themeColor="text1"/>
              </w:rPr>
              <w:tab/>
              <w:t>An aperiodic CSI report occupies CPU(s) from the first symbol after the PDCCH triggering the CSI report until the last symbol</w:t>
            </w:r>
            <w:r w:rsidRPr="00547A24">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547A24">
              <w:rPr>
                <w:color w:val="000000" w:themeColor="text1"/>
                <w:lang w:eastAsia="zh-CN"/>
              </w:rPr>
              <w:t xml:space="preserve"> symbols after the </w:t>
            </w:r>
            <w:r w:rsidRPr="00547A24">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47A24">
              <w:rPr>
                <w:color w:val="000000" w:themeColor="text1"/>
                <w:lang w:eastAsia="zh-CN"/>
              </w:rPr>
              <w:t xml:space="preserve"> symbols </w:t>
            </w:r>
            <w:r w:rsidRPr="00547A24">
              <w:rPr>
                <w:color w:val="000000" w:themeColor="text1"/>
              </w:rPr>
              <w:t>after the last symbol of the latest one of each CSI-RS/SSB resource for channel measurement for L1-RSRP computation.</w:t>
            </w:r>
          </w:p>
          <w:p w14:paraId="56F13D1C" w14:textId="77777777" w:rsidR="00EB5243" w:rsidRPr="002F7B9A" w:rsidRDefault="00EB5243" w:rsidP="00EB5243">
            <w:pPr>
              <w:rPr>
                <w:rFonts w:ascii="Times New Roman" w:hAnsi="Times New Roman"/>
                <w:color w:val="FF0000"/>
                <w:szCs w:val="20"/>
              </w:rPr>
            </w:pPr>
            <w:r w:rsidRPr="002F7B9A">
              <w:rPr>
                <w:rFonts w:ascii="Times New Roman" w:hAnsi="Times New Roman"/>
                <w:color w:val="FF0000"/>
                <w:szCs w:val="20"/>
              </w:rPr>
              <w:t xml:space="preserve">For a CSI report with </w:t>
            </w:r>
            <w:r w:rsidRPr="002F7B9A">
              <w:rPr>
                <w:rFonts w:ascii="Times New Roman" w:hAnsi="Times New Roman"/>
                <w:i/>
                <w:color w:val="FF0000"/>
                <w:szCs w:val="20"/>
              </w:rPr>
              <w:t>CSI-</w:t>
            </w:r>
            <w:proofErr w:type="spellStart"/>
            <w:r w:rsidRPr="002F7B9A">
              <w:rPr>
                <w:rFonts w:ascii="Times New Roman" w:hAnsi="Times New Roman"/>
                <w:i/>
                <w:color w:val="FF0000"/>
                <w:szCs w:val="20"/>
              </w:rPr>
              <w:t>ReportConfig</w:t>
            </w:r>
            <w:proofErr w:type="spellEnd"/>
            <w:r w:rsidRPr="002F7B9A">
              <w:rPr>
                <w:rFonts w:ascii="Times New Roman" w:hAnsi="Times New Roman"/>
                <w:color w:val="FF0000"/>
                <w:szCs w:val="20"/>
              </w:rPr>
              <w:t xml:space="preserve"> with higher layer parameter </w:t>
            </w:r>
            <w:proofErr w:type="spellStart"/>
            <w:r w:rsidRPr="002F7B9A">
              <w:rPr>
                <w:rFonts w:ascii="Times New Roman" w:hAnsi="Times New Roman"/>
                <w:i/>
                <w:color w:val="FF0000"/>
                <w:szCs w:val="20"/>
              </w:rPr>
              <w:t>reportQuantity</w:t>
            </w:r>
            <w:proofErr w:type="spellEnd"/>
            <w:r w:rsidRPr="002F7B9A">
              <w:rPr>
                <w:rFonts w:ascii="Times New Roman" w:hAnsi="Times New Roman"/>
                <w:color w:val="FF0000"/>
                <w:szCs w:val="20"/>
              </w:rPr>
              <w:t xml:space="preserve"> set to </w:t>
            </w:r>
            <w:r w:rsidRPr="004C01B6">
              <w:rPr>
                <w:rFonts w:ascii="Times New Roman" w:hAnsi="Times New Roman"/>
                <w:color w:val="000000" w:themeColor="text1"/>
                <w:szCs w:val="20"/>
                <w:highlight w:val="yellow"/>
              </w:rPr>
              <w:t>'none-bm-r19'</w:t>
            </w:r>
            <w:r>
              <w:rPr>
                <w:rFonts w:ascii="Times New Roman" w:hAnsi="Times New Roman"/>
                <w:color w:val="000000" w:themeColor="text1"/>
                <w:szCs w:val="20"/>
                <w:highlight w:val="yellow"/>
              </w:rPr>
              <w:t xml:space="preserve"> </w:t>
            </w:r>
            <w:r w:rsidRPr="004C01B6">
              <w:rPr>
                <w:rFonts w:ascii="Times New Roman" w:hAnsi="Times New Roman"/>
                <w:color w:val="FF0000"/>
                <w:szCs w:val="20"/>
                <w:highlight w:val="yellow"/>
              </w:rPr>
              <w:t>or</w:t>
            </w:r>
            <w:r w:rsidRPr="004C01B6">
              <w:rPr>
                <w:rFonts w:ascii="Times New Roman" w:hAnsi="Times New Roman"/>
                <w:color w:val="FF0000"/>
                <w:szCs w:val="20"/>
              </w:rPr>
              <w:t xml:space="preserve"> </w:t>
            </w:r>
            <w:r w:rsidRPr="002F7B9A">
              <w:rPr>
                <w:rFonts w:ascii="Times New Roman" w:hAnsi="Times New Roman"/>
                <w:color w:val="FF0000"/>
                <w:szCs w:val="20"/>
              </w:rPr>
              <w:t>'none-csi-r19', the CPU(s) are occupied for a number of OFDM symbols as follows:</w:t>
            </w:r>
          </w:p>
          <w:p w14:paraId="7FC230BD" w14:textId="77777777" w:rsidR="00EB5243" w:rsidRDefault="00EB5243" w:rsidP="00EB5243">
            <w:pPr>
              <w:pStyle w:val="B10"/>
              <w:rPr>
                <w:color w:val="FF0000"/>
              </w:rPr>
            </w:pPr>
            <w:r w:rsidRPr="00547A24">
              <w:t>-</w:t>
            </w:r>
            <w:r w:rsidRPr="00547A24">
              <w:tab/>
            </w:r>
            <w:r w:rsidRPr="00572CB2">
              <w:rPr>
                <w:color w:val="FF0000"/>
              </w:rPr>
              <w:t xml:space="preserve">CSI report occupies </w:t>
            </w:r>
            <w:r w:rsidRPr="00545F15">
              <w:rPr>
                <w:color w:val="FF0000"/>
              </w:rPr>
              <w:t xml:space="preserve">CPU(s) from the first symbol of each transmission occasion of periodic or semi-persistent CSI-RS/SSB resource for channel measurement, until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sidRPr="00545F15">
              <w:rPr>
                <w:color w:val="FF0000"/>
                <w:lang w:eastAsia="zh-CN"/>
              </w:rPr>
              <w:t xml:space="preserve"> symbols </w:t>
            </w:r>
            <w:r w:rsidRPr="00545F15">
              <w:rPr>
                <w:color w:val="FF0000"/>
              </w:rPr>
              <w:t xml:space="preserve">after the </w:t>
            </w:r>
            <w:r>
              <w:rPr>
                <w:color w:val="FF0000"/>
              </w:rPr>
              <w:t xml:space="preserve">transmission occasion of </w:t>
            </w:r>
            <w:r w:rsidRPr="00545F15">
              <w:rPr>
                <w:color w:val="FF0000"/>
              </w:rPr>
              <w:t>periodic or semi-persistent CSI-RS/SSB resource for channel measurement.</w:t>
            </w:r>
          </w:p>
          <w:p w14:paraId="08CBE869" w14:textId="57D4AD22" w:rsidR="00EB5243" w:rsidRDefault="00EB5243" w:rsidP="00F433E3">
            <w:pPr>
              <w:jc w:val="center"/>
              <w:rPr>
                <w:rFonts w:ascii="Times New Roman" w:eastAsia="楷体" w:hAnsi="Times New Roman" w:cs="Calibri"/>
                <w:szCs w:val="20"/>
                <w:lang w:eastAsia="zh-CN"/>
              </w:rPr>
            </w:pPr>
            <w:r w:rsidRPr="004B341E">
              <w:rPr>
                <w:rFonts w:eastAsia="Times New Roman" w:cs="Calibri"/>
                <w:color w:val="FF0000"/>
                <w:lang w:eastAsia="zh-CN"/>
              </w:rPr>
              <w:t>&lt; Unchanged parts are omitted &gt;</w:t>
            </w:r>
          </w:p>
        </w:tc>
      </w:tr>
    </w:tbl>
    <w:p w14:paraId="79EC7221" w14:textId="06625546" w:rsidR="00497B27" w:rsidRDefault="00497B27">
      <w:pPr>
        <w:jc w:val="both"/>
        <w:rPr>
          <w:rFonts w:ascii="Times New Roman" w:hAnsi="Times New Roman"/>
          <w:lang w:eastAsia="ko-KR"/>
        </w:rPr>
      </w:pPr>
    </w:p>
    <w:p w14:paraId="3AD5423A" w14:textId="32F82C72" w:rsidR="00E908CD" w:rsidRDefault="00E908CD" w:rsidP="00E908CD">
      <w:pPr>
        <w:pStyle w:val="4"/>
        <w:numPr>
          <w:ilvl w:val="0"/>
          <w:numId w:val="0"/>
        </w:numPr>
        <w:ind w:left="720" w:hanging="720"/>
        <w:jc w:val="both"/>
        <w:rPr>
          <w:rFonts w:ascii="Times" w:eastAsia="SimSun" w:hAnsi="Times"/>
          <w:bCs w:val="0"/>
          <w:i w:val="0"/>
          <w:szCs w:val="24"/>
          <w:lang w:val="en-US" w:eastAsia="ko-KR"/>
        </w:rPr>
      </w:pPr>
      <w:r>
        <w:rPr>
          <w:rFonts w:ascii="Times" w:eastAsia="SimSun" w:hAnsi="Times"/>
          <w:bCs w:val="0"/>
          <w:i w:val="0"/>
          <w:szCs w:val="24"/>
          <w:lang w:val="en-US" w:eastAsia="ko-KR"/>
        </w:rPr>
        <w:t xml:space="preserve">Proposal </w:t>
      </w:r>
      <w:r w:rsidRPr="00C06C35">
        <w:rPr>
          <w:rFonts w:ascii="Times" w:eastAsia="SimSun" w:hAnsi="Times"/>
          <w:bCs w:val="0"/>
          <w:i w:val="0"/>
          <w:szCs w:val="24"/>
          <w:lang w:val="en-US" w:eastAsia="ko-KR"/>
        </w:rPr>
        <w:t>2.</w:t>
      </w:r>
      <w:r>
        <w:rPr>
          <w:rFonts w:ascii="Times" w:eastAsia="SimSun" w:hAnsi="Times"/>
          <w:bCs w:val="0"/>
          <w:i w:val="0"/>
          <w:szCs w:val="24"/>
          <w:lang w:val="en-US" w:eastAsia="ko-KR"/>
        </w:rPr>
        <w:t>2</w:t>
      </w:r>
      <w:r w:rsidRPr="00C06C35">
        <w:rPr>
          <w:rFonts w:ascii="Times" w:eastAsia="SimSun" w:hAnsi="Times"/>
          <w:bCs w:val="0"/>
          <w:i w:val="0"/>
          <w:szCs w:val="24"/>
          <w:lang w:val="en-US" w:eastAsia="ko-KR"/>
        </w:rPr>
        <w:t xml:space="preserve">. </w:t>
      </w:r>
      <w:r>
        <w:rPr>
          <w:rFonts w:ascii="Times" w:eastAsia="SimSun" w:hAnsi="Times"/>
          <w:bCs w:val="0"/>
          <w:i w:val="0"/>
          <w:szCs w:val="24"/>
          <w:lang w:val="en-US" w:eastAsia="ko-KR"/>
        </w:rPr>
        <w:t xml:space="preserve">Adopt following TPs for </w:t>
      </w:r>
      <w:r w:rsidRPr="004B341E">
        <w:rPr>
          <w:rFonts w:ascii="Times" w:eastAsia="SimSun" w:hAnsi="Times"/>
          <w:bCs w:val="0"/>
          <w:i w:val="0"/>
          <w:szCs w:val="24"/>
          <w:lang w:val="en-US" w:eastAsia="ko-KR"/>
        </w:rPr>
        <w:t>TS 38.214</w:t>
      </w:r>
      <w:r>
        <w:rPr>
          <w:rFonts w:ascii="Times" w:eastAsia="SimSun" w:hAnsi="Times"/>
          <w:bCs w:val="0"/>
          <w:i w:val="0"/>
          <w:szCs w:val="24"/>
          <w:lang w:val="en-US" w:eastAsia="ko-KR"/>
        </w:rPr>
        <w:t xml:space="preserve">. </w:t>
      </w:r>
    </w:p>
    <w:tbl>
      <w:tblPr>
        <w:tblStyle w:val="TableGrid2"/>
        <w:tblW w:w="0" w:type="auto"/>
        <w:tblLook w:val="04A0" w:firstRow="1" w:lastRow="0" w:firstColumn="1" w:lastColumn="0" w:noHBand="0" w:noVBand="1"/>
      </w:tblPr>
      <w:tblGrid>
        <w:gridCol w:w="1621"/>
        <w:gridCol w:w="8007"/>
      </w:tblGrid>
      <w:tr w:rsidR="00E908CD" w:rsidRPr="009D1485" w14:paraId="0B849732" w14:textId="77777777" w:rsidTr="00E908CD">
        <w:tc>
          <w:tcPr>
            <w:tcW w:w="0" w:type="auto"/>
          </w:tcPr>
          <w:p w14:paraId="0A1B906F" w14:textId="77777777" w:rsidR="00E908CD" w:rsidRPr="00906235" w:rsidRDefault="00E908CD" w:rsidP="00E908CD">
            <w:pPr>
              <w:spacing w:after="0"/>
              <w:rPr>
                <w:bCs/>
                <w:szCs w:val="20"/>
              </w:rPr>
            </w:pPr>
            <w:r w:rsidRPr="00906235">
              <w:rPr>
                <w:bCs/>
              </w:rPr>
              <w:t>Reason for change</w:t>
            </w:r>
          </w:p>
        </w:tc>
        <w:tc>
          <w:tcPr>
            <w:tcW w:w="8007" w:type="dxa"/>
          </w:tcPr>
          <w:p w14:paraId="5E80BAA1" w14:textId="77777777" w:rsidR="00E908CD" w:rsidRPr="009D1485" w:rsidRDefault="00E908CD" w:rsidP="00E908CD">
            <w:pPr>
              <w:rPr>
                <w:rFonts w:eastAsiaTheme="minorEastAsia"/>
                <w:lang w:eastAsia="ko-KR"/>
              </w:rPr>
            </w:pPr>
            <w:r w:rsidRPr="006E6257">
              <w:rPr>
                <w:rFonts w:eastAsia="SimSun"/>
                <w:bCs/>
                <w:iCs/>
                <w:color w:val="000000"/>
              </w:rPr>
              <w:t>In</w:t>
            </w:r>
            <w:r w:rsidRPr="006E6257">
              <w:rPr>
                <w:rFonts w:eastAsia="SimSun" w:hint="eastAsia"/>
                <w:bCs/>
                <w:iCs/>
                <w:color w:val="000000"/>
              </w:rPr>
              <w:t xml:space="preserve"> current TS 38.214, </w:t>
            </w:r>
            <w:r w:rsidRPr="006E6257">
              <w:t xml:space="preserve">if the UE is configured with a </w:t>
            </w:r>
            <w:r w:rsidRPr="006E6257">
              <w:rPr>
                <w:i/>
              </w:rPr>
              <w:t>CSI-</w:t>
            </w:r>
            <w:proofErr w:type="spellStart"/>
            <w:r w:rsidRPr="006E6257">
              <w:rPr>
                <w:i/>
              </w:rPr>
              <w:t>ReportConfig</w:t>
            </w:r>
            <w:proofErr w:type="spellEnd"/>
            <w:r w:rsidRPr="006E6257">
              <w:t xml:space="preserve"> that contains a list of sub-configurations</w:t>
            </w:r>
            <w:r w:rsidRPr="006E6257">
              <w:rPr>
                <w:rFonts w:eastAsia="Microsoft YaHei"/>
              </w:rPr>
              <w:t xml:space="preserve">, provided by </w:t>
            </w:r>
            <w:proofErr w:type="spellStart"/>
            <w:r w:rsidRPr="006E6257">
              <w:rPr>
                <w:i/>
                <w:iCs/>
              </w:rPr>
              <w:t>csi-ReportSubConfigToAddModList</w:t>
            </w:r>
            <w:proofErr w:type="spellEnd"/>
            <w:r w:rsidRPr="006E6257">
              <w:rPr>
                <w:rFonts w:hint="eastAsia"/>
                <w:iCs/>
              </w:rPr>
              <w:t>,</w:t>
            </w:r>
            <w:r w:rsidRPr="006E6257">
              <w:rPr>
                <w:rFonts w:hint="eastAsia"/>
              </w:rPr>
              <w:t xml:space="preserve"> </w:t>
            </w:r>
            <w:r w:rsidRPr="006E6257">
              <w:t>the</w:t>
            </w:r>
            <w:r w:rsidRPr="006E6257">
              <w:rPr>
                <w:rFonts w:hint="eastAsia"/>
              </w:rPr>
              <w:t xml:space="preserve"> </w:t>
            </w:r>
            <w:r w:rsidRPr="006E6257">
              <w:t>report quantities that UE does not expect to be configured</w:t>
            </w:r>
            <w:r w:rsidRPr="006E6257">
              <w:rPr>
                <w:rFonts w:hint="eastAsia"/>
              </w:rPr>
              <w:t xml:space="preserve"> introduced are specified</w:t>
            </w:r>
            <w:r w:rsidRPr="006E6257">
              <w:t>.</w:t>
            </w:r>
            <w:r w:rsidRPr="006E6257">
              <w:rPr>
                <w:rFonts w:hint="eastAsia"/>
              </w:rPr>
              <w:t xml:space="preserve"> </w:t>
            </w:r>
            <w:r w:rsidRPr="006E6257">
              <w:t>In</w:t>
            </w:r>
            <w:r w:rsidRPr="006E6257">
              <w:rPr>
                <w:rFonts w:hint="eastAsia"/>
              </w:rPr>
              <w:t xml:space="preserve"> Rel-19</w:t>
            </w:r>
            <w:r>
              <w:rPr>
                <w:rFonts w:eastAsiaTheme="minorEastAsia" w:hint="eastAsia"/>
                <w:lang w:eastAsia="zh-CN"/>
              </w:rPr>
              <w:t xml:space="preserve"> AI/ML</w:t>
            </w:r>
            <w:r w:rsidRPr="006E6257">
              <w:rPr>
                <w:rFonts w:hint="eastAsia"/>
              </w:rPr>
              <w:t>, some new</w:t>
            </w:r>
            <w:r w:rsidRPr="006E6257">
              <w:t xml:space="preserve"> report quantities are introduced</w:t>
            </w:r>
            <w:r w:rsidRPr="006E6257">
              <w:rPr>
                <w:rFonts w:hint="eastAsia"/>
              </w:rPr>
              <w:t xml:space="preserve">. </w:t>
            </w:r>
            <w:r w:rsidRPr="006E6257">
              <w:t xml:space="preserve">Specifically, the following new report quantities are introduced in Rel-19 </w:t>
            </w:r>
            <w:r>
              <w:rPr>
                <w:rFonts w:eastAsiaTheme="minorEastAsia" w:hint="eastAsia"/>
                <w:lang w:eastAsia="zh-CN"/>
              </w:rPr>
              <w:t>AI/ML</w:t>
            </w:r>
            <w:r w:rsidRPr="006E6257">
              <w:rPr>
                <w:rFonts w:hint="eastAsia"/>
              </w:rPr>
              <w:t>:</w:t>
            </w:r>
            <w:r w:rsidRPr="006E6257">
              <w:rPr>
                <w:rFonts w:eastAsia="MS Mincho"/>
                <w:color w:val="000000"/>
              </w:rPr>
              <w:t xml:space="preserve"> </w:t>
            </w:r>
            <w:r w:rsidRPr="006A2F84">
              <w:rPr>
                <w:rFonts w:eastAsia="MS Mincho"/>
                <w:color w:val="000000"/>
              </w:rPr>
              <w:t>'p-cri-r19', 'p-cri-RSRP-r19', 'p-ssb-index-r19', 'p-ssb-index-RSRP-r19', 'rs-pai-r19', 'csi-pai-r19', 'none-csi-r19', 'none-bm-r19'</w:t>
            </w:r>
            <w:r w:rsidRPr="006E6257">
              <w:rPr>
                <w:rFonts w:hint="eastAsia"/>
                <w:color w:val="000000"/>
              </w:rPr>
              <w:t xml:space="preserve">. </w:t>
            </w:r>
            <w:r w:rsidRPr="006E6257">
              <w:rPr>
                <w:rFonts w:hint="eastAsia"/>
              </w:rPr>
              <w:t xml:space="preserve">Then the </w:t>
            </w:r>
            <w:r w:rsidRPr="006E6257">
              <w:t xml:space="preserve">current description </w:t>
            </w:r>
            <w:r w:rsidRPr="006E6257">
              <w:rPr>
                <w:rFonts w:hint="eastAsia"/>
              </w:rPr>
              <w:t>should</w:t>
            </w:r>
            <w:r w:rsidRPr="006E6257">
              <w:t xml:space="preserve"> cover the new report quantities.</w:t>
            </w:r>
          </w:p>
        </w:tc>
      </w:tr>
      <w:tr w:rsidR="00E908CD" w:rsidRPr="009D1485" w14:paraId="14DB06CB" w14:textId="77777777" w:rsidTr="00E908CD">
        <w:tc>
          <w:tcPr>
            <w:tcW w:w="0" w:type="auto"/>
          </w:tcPr>
          <w:p w14:paraId="78A9116F" w14:textId="77777777" w:rsidR="00E908CD" w:rsidRPr="00906235" w:rsidRDefault="00E908CD" w:rsidP="00E908CD">
            <w:pPr>
              <w:spacing w:after="0"/>
              <w:rPr>
                <w:b/>
                <w:szCs w:val="20"/>
              </w:rPr>
            </w:pPr>
            <w:r w:rsidRPr="00906235">
              <w:t>Summary of change</w:t>
            </w:r>
          </w:p>
        </w:tc>
        <w:tc>
          <w:tcPr>
            <w:tcW w:w="8007" w:type="dxa"/>
          </w:tcPr>
          <w:p w14:paraId="090EB8FA" w14:textId="77777777" w:rsidR="00E908CD" w:rsidRPr="009D1485" w:rsidRDefault="00E908CD" w:rsidP="00E908CD">
            <w:pPr>
              <w:rPr>
                <w:rFonts w:eastAsiaTheme="minorEastAsia"/>
                <w:bCs/>
                <w:szCs w:val="20"/>
                <w:lang w:eastAsia="ko-KR"/>
              </w:rPr>
            </w:pPr>
            <w:r w:rsidRPr="006E6257">
              <w:t>Include the report quantities in</w:t>
            </w:r>
            <w:r w:rsidRPr="006E6257">
              <w:rPr>
                <w:rFonts w:hint="eastAsia"/>
              </w:rPr>
              <w:t xml:space="preserve"> Rel-19 </w:t>
            </w:r>
            <w:r w:rsidRPr="006E6257">
              <w:t xml:space="preserve">that UE does not expect to be configured </w:t>
            </w:r>
            <w:r>
              <w:t xml:space="preserve">with </w:t>
            </w:r>
            <w:r w:rsidRPr="006E6257">
              <w:t>when UE is configured with sub-configurations</w:t>
            </w:r>
            <w:r w:rsidRPr="006E6257">
              <w:rPr>
                <w:rFonts w:hint="eastAsia"/>
              </w:rPr>
              <w:t>.</w:t>
            </w:r>
          </w:p>
        </w:tc>
      </w:tr>
      <w:tr w:rsidR="00E908CD" w:rsidRPr="009D1485" w14:paraId="12C67341" w14:textId="77777777" w:rsidTr="00E908CD">
        <w:tc>
          <w:tcPr>
            <w:tcW w:w="0" w:type="auto"/>
          </w:tcPr>
          <w:p w14:paraId="31A06786" w14:textId="77777777" w:rsidR="00E908CD" w:rsidRPr="00906235" w:rsidRDefault="00E908CD" w:rsidP="00E908CD">
            <w:pPr>
              <w:spacing w:after="0"/>
              <w:rPr>
                <w:b/>
                <w:szCs w:val="20"/>
              </w:rPr>
            </w:pPr>
            <w:r w:rsidRPr="00906235">
              <w:t>Consequences if not approved</w:t>
            </w:r>
          </w:p>
        </w:tc>
        <w:tc>
          <w:tcPr>
            <w:tcW w:w="8007" w:type="dxa"/>
          </w:tcPr>
          <w:p w14:paraId="71B047FC" w14:textId="77777777" w:rsidR="00E908CD" w:rsidRPr="009D1485" w:rsidRDefault="00E908CD" w:rsidP="00E908CD">
            <w:pPr>
              <w:rPr>
                <w:rFonts w:eastAsiaTheme="minorEastAsia"/>
                <w:bCs/>
                <w:szCs w:val="20"/>
                <w:lang w:eastAsia="ko-KR"/>
              </w:rPr>
            </w:pPr>
            <w:r>
              <w:t>Incorrect UE behaviour when</w:t>
            </w:r>
            <w:r w:rsidRPr="006E6257">
              <w:t xml:space="preserve"> UE is configured with sub-configurations</w:t>
            </w:r>
            <w:r>
              <w:t>.</w:t>
            </w:r>
          </w:p>
        </w:tc>
      </w:tr>
      <w:tr w:rsidR="00EB5243" w:rsidRPr="009D1485" w14:paraId="7E6DB440" w14:textId="77777777" w:rsidTr="003675A8">
        <w:tc>
          <w:tcPr>
            <w:tcW w:w="9628" w:type="dxa"/>
            <w:gridSpan w:val="2"/>
          </w:tcPr>
          <w:p w14:paraId="2B1F0E56" w14:textId="77777777" w:rsidR="00EB5243" w:rsidRPr="006E6257" w:rsidRDefault="00EB5243" w:rsidP="00EB5243">
            <w:pPr>
              <w:keepNext/>
              <w:spacing w:before="120"/>
              <w:ind w:left="864" w:hanging="864"/>
              <w:outlineLvl w:val="3"/>
              <w:rPr>
                <w:rFonts w:ascii="Arial" w:hAnsi="Arial"/>
                <w:color w:val="000000"/>
              </w:rPr>
            </w:pPr>
            <w:r w:rsidRPr="006E6257">
              <w:rPr>
                <w:rFonts w:ascii="Arial" w:eastAsia="Arial" w:hAnsi="Arial"/>
                <w:color w:val="000000"/>
              </w:rPr>
              <w:t>5.2.1.4.2</w:t>
            </w:r>
            <w:r w:rsidRPr="006E6257">
              <w:rPr>
                <w:rFonts w:ascii="Arial" w:eastAsia="Arial" w:hAnsi="Arial"/>
                <w:color w:val="000000"/>
              </w:rPr>
              <w:tab/>
            </w:r>
            <w:r w:rsidRPr="006E6257">
              <w:rPr>
                <w:rFonts w:ascii="Arial" w:hAnsi="Arial" w:hint="eastAsia"/>
                <w:color w:val="000000"/>
              </w:rPr>
              <w:t xml:space="preserve"> </w:t>
            </w:r>
            <w:r w:rsidRPr="006E6257">
              <w:rPr>
                <w:rFonts w:ascii="Arial" w:eastAsia="Arial" w:hAnsi="Arial"/>
                <w:color w:val="000000"/>
              </w:rPr>
              <w:tab/>
              <w:t>Report quantity configurations</w:t>
            </w:r>
          </w:p>
          <w:p w14:paraId="6175C7D7" w14:textId="77777777" w:rsidR="00EB5243" w:rsidRPr="00EB5243" w:rsidRDefault="00EB5243" w:rsidP="00EB5243">
            <w:pPr>
              <w:jc w:val="center"/>
              <w:rPr>
                <w:color w:val="FF0000"/>
              </w:rPr>
            </w:pPr>
            <w:r w:rsidRPr="00EB5243">
              <w:rPr>
                <w:rFonts w:hint="eastAsia"/>
                <w:color w:val="FF0000"/>
              </w:rPr>
              <w:t>&lt;Unrelated parts are omitted&gt;</w:t>
            </w:r>
          </w:p>
          <w:p w14:paraId="7E8071B2" w14:textId="77777777" w:rsidR="00EB5243" w:rsidRPr="006E6257" w:rsidRDefault="00EB5243" w:rsidP="00EB5243">
            <w:r w:rsidRPr="006E6257">
              <w:t xml:space="preserve">If the UE is configured with a </w:t>
            </w:r>
            <w:r w:rsidRPr="006E6257">
              <w:rPr>
                <w:i/>
              </w:rPr>
              <w:t>CSI-</w:t>
            </w:r>
            <w:proofErr w:type="spellStart"/>
            <w:r w:rsidRPr="006E6257">
              <w:rPr>
                <w:i/>
              </w:rPr>
              <w:t>ReportConfig</w:t>
            </w:r>
            <w:proofErr w:type="spellEnd"/>
            <w:r w:rsidRPr="006E6257">
              <w:t xml:space="preserve"> that contains a list of sub-configurations</w:t>
            </w:r>
            <w:r w:rsidRPr="006E6257">
              <w:rPr>
                <w:rFonts w:eastAsia="Microsoft YaHei"/>
              </w:rPr>
              <w:t xml:space="preserve">, provided by </w:t>
            </w:r>
            <w:proofErr w:type="spellStart"/>
            <w:r w:rsidRPr="006E6257">
              <w:rPr>
                <w:i/>
                <w:iCs/>
              </w:rPr>
              <w:t>csi-ReportSubConfigToAddModList</w:t>
            </w:r>
            <w:proofErr w:type="spellEnd"/>
            <w:r w:rsidRPr="006E6257">
              <w:t>:</w:t>
            </w:r>
          </w:p>
          <w:p w14:paraId="2096BDC4" w14:textId="77777777" w:rsidR="00EB5243" w:rsidRPr="00415A4A" w:rsidRDefault="00EB5243" w:rsidP="00EB5243">
            <w:pPr>
              <w:rPr>
                <w:rFonts w:eastAsia="DengXian"/>
                <w:lang w:val="x-none"/>
              </w:rPr>
            </w:pPr>
            <w:r w:rsidRPr="00415A4A">
              <w:rPr>
                <w:rFonts w:hint="eastAsia"/>
                <w:lang w:val="x-none"/>
              </w:rPr>
              <w:t>&lt;Unrelated parts are omitted&gt;</w:t>
            </w:r>
          </w:p>
          <w:p w14:paraId="51FAC4AB" w14:textId="77777777" w:rsidR="00EB5243" w:rsidRPr="002C35CB" w:rsidRDefault="00EB5243" w:rsidP="00EB5243">
            <w:pPr>
              <w:ind w:left="568" w:hanging="284"/>
              <w:rPr>
                <w:rFonts w:eastAsiaTheme="minorEastAsia"/>
                <w:lang w:val="x-none" w:eastAsia="zh-CN"/>
              </w:rPr>
            </w:pPr>
            <w:r w:rsidRPr="006E6257">
              <w:rPr>
                <w:rFonts w:eastAsia="DengXian"/>
                <w:lang w:val="x-none"/>
              </w:rPr>
              <w:t>-</w:t>
            </w:r>
            <w:r w:rsidRPr="006E6257">
              <w:rPr>
                <w:rFonts w:eastAsia="DengXian"/>
                <w:lang w:val="x-none"/>
              </w:rPr>
              <w:tab/>
              <w:t xml:space="preserve">The UE does not expect the higher layer parameter </w:t>
            </w:r>
            <w:proofErr w:type="spellStart"/>
            <w:r w:rsidRPr="006E6257">
              <w:rPr>
                <w:rFonts w:eastAsia="DengXian"/>
                <w:i/>
                <w:lang w:val="x-none"/>
              </w:rPr>
              <w:t>reportQuantity</w:t>
            </w:r>
            <w:proofErr w:type="spellEnd"/>
            <w:r w:rsidRPr="006E6257">
              <w:rPr>
                <w:rFonts w:eastAsia="DengXian"/>
                <w:lang w:val="x-none"/>
              </w:rPr>
              <w:t xml:space="preserve"> to be set to 'cri-RSRP', 'cri-SINR', 'cri-SINR- Index', 'cri-RSRP-Index', 'none', '</w:t>
            </w:r>
            <w:proofErr w:type="spellStart"/>
            <w:r w:rsidRPr="006E6257">
              <w:rPr>
                <w:rFonts w:eastAsia="DengXian"/>
                <w:lang w:val="x-none"/>
              </w:rPr>
              <w:t>ssb</w:t>
            </w:r>
            <w:proofErr w:type="spellEnd"/>
            <w:r w:rsidRPr="006E6257">
              <w:rPr>
                <w:rFonts w:eastAsia="DengXian"/>
                <w:lang w:val="x-none"/>
              </w:rPr>
              <w:t>-Index-RSRP', '</w:t>
            </w:r>
            <w:proofErr w:type="spellStart"/>
            <w:r w:rsidRPr="006E6257">
              <w:rPr>
                <w:rFonts w:eastAsia="DengXian"/>
                <w:lang w:val="x-none"/>
              </w:rPr>
              <w:t>ssb</w:t>
            </w:r>
            <w:proofErr w:type="spellEnd"/>
            <w:r w:rsidRPr="006E6257">
              <w:rPr>
                <w:rFonts w:eastAsia="DengXian"/>
                <w:lang w:val="x-none"/>
              </w:rPr>
              <w:t>-Index-SINR', '</w:t>
            </w:r>
            <w:proofErr w:type="spellStart"/>
            <w:r w:rsidRPr="006E6257">
              <w:rPr>
                <w:rFonts w:eastAsia="DengXian"/>
                <w:lang w:val="x-none"/>
              </w:rPr>
              <w:t>ssb</w:t>
            </w:r>
            <w:proofErr w:type="spellEnd"/>
            <w:r w:rsidRPr="006E6257">
              <w:rPr>
                <w:rFonts w:eastAsia="DengXian"/>
                <w:lang w:val="x-none"/>
              </w:rPr>
              <w:t>-Index-RSRP- Index', '</w:t>
            </w:r>
            <w:proofErr w:type="spellStart"/>
            <w:r w:rsidRPr="006E6257">
              <w:rPr>
                <w:rFonts w:eastAsia="DengXian"/>
                <w:lang w:val="x-none"/>
              </w:rPr>
              <w:t>ssb</w:t>
            </w:r>
            <w:proofErr w:type="spellEnd"/>
            <w:r w:rsidRPr="006E6257">
              <w:rPr>
                <w:rFonts w:eastAsia="DengXian"/>
                <w:lang w:val="x-none"/>
              </w:rPr>
              <w:t xml:space="preserve">-Index-SINR- Index', </w:t>
            </w:r>
            <w:r w:rsidRPr="00415A4A">
              <w:rPr>
                <w:rFonts w:eastAsia="DengXian"/>
                <w:strike/>
                <w:color w:val="FF0000"/>
                <w:lang w:val="x-none"/>
              </w:rPr>
              <w:t>or</w:t>
            </w:r>
            <w:r w:rsidRPr="006E6257">
              <w:rPr>
                <w:rFonts w:eastAsia="DengXian"/>
                <w:lang w:val="x-none"/>
              </w:rPr>
              <w:t xml:space="preserve"> '</w:t>
            </w:r>
            <w:proofErr w:type="spellStart"/>
            <w:r w:rsidRPr="006E6257">
              <w:rPr>
                <w:rFonts w:eastAsia="DengXian"/>
                <w:lang w:val="x-none"/>
              </w:rPr>
              <w:t>tdcp</w:t>
            </w:r>
            <w:proofErr w:type="spellEnd"/>
            <w:r w:rsidRPr="006E6257">
              <w:rPr>
                <w:rFonts w:eastAsia="DengXian"/>
                <w:lang w:val="x-none"/>
              </w:rPr>
              <w:t>'</w:t>
            </w:r>
            <w:r w:rsidRPr="00415A4A">
              <w:rPr>
                <w:rFonts w:eastAsia="DengXian"/>
                <w:strike/>
                <w:color w:val="FF0000"/>
                <w:lang w:val="x-none"/>
              </w:rPr>
              <w:t>.</w:t>
            </w:r>
            <w:r w:rsidRPr="00415A4A">
              <w:rPr>
                <w:rFonts w:eastAsia="DengXian" w:hint="eastAsia"/>
                <w:color w:val="FF0000"/>
                <w:lang w:val="x-none" w:eastAsia="zh-CN"/>
              </w:rPr>
              <w:t xml:space="preserve">, </w:t>
            </w:r>
            <w:r w:rsidRPr="00415A4A">
              <w:rPr>
                <w:rFonts w:eastAsia="MS Mincho"/>
                <w:color w:val="FF0000"/>
              </w:rPr>
              <w:t>'p-cri-r19', 'p-cri-RSRP-r19', 'p-ssb-index-r19', 'p-ssb-index-RSRP-r19', 'rs-pai-r19', 'csi-pai-r19', 'none-csi-r19', or</w:t>
            </w:r>
            <w:r w:rsidRPr="00415A4A">
              <w:rPr>
                <w:rFonts w:eastAsiaTheme="minorEastAsia" w:hint="eastAsia"/>
                <w:color w:val="FF0000"/>
                <w:lang w:eastAsia="zh-CN"/>
              </w:rPr>
              <w:t xml:space="preserve"> </w:t>
            </w:r>
            <w:r w:rsidRPr="00415A4A">
              <w:rPr>
                <w:rFonts w:eastAsia="MS Mincho"/>
                <w:color w:val="FF0000"/>
              </w:rPr>
              <w:t>'none-bm-r19'</w:t>
            </w:r>
            <w:r w:rsidRPr="00415A4A">
              <w:rPr>
                <w:rFonts w:eastAsiaTheme="minorEastAsia" w:hint="eastAsia"/>
                <w:color w:val="FF0000"/>
                <w:lang w:eastAsia="zh-CN"/>
              </w:rPr>
              <w:t>.</w:t>
            </w:r>
          </w:p>
          <w:p w14:paraId="72A6A751" w14:textId="1C57C45E" w:rsidR="00EB5243" w:rsidRDefault="00EB5243" w:rsidP="00EB5243">
            <w:pPr>
              <w:jc w:val="center"/>
            </w:pPr>
            <w:r w:rsidRPr="00EB5243">
              <w:rPr>
                <w:rFonts w:hint="eastAsia"/>
                <w:color w:val="FF0000"/>
              </w:rPr>
              <w:t>&lt;Unrelated parts are omitted&gt;</w:t>
            </w:r>
          </w:p>
        </w:tc>
      </w:tr>
    </w:tbl>
    <w:p w14:paraId="056E24CB" w14:textId="6D86225C" w:rsidR="00E908CD" w:rsidRDefault="00E908CD">
      <w:pPr>
        <w:jc w:val="both"/>
        <w:rPr>
          <w:rFonts w:ascii="Times New Roman" w:hAnsi="Times New Roman"/>
          <w:lang w:eastAsia="ko-KR"/>
        </w:rPr>
      </w:pPr>
    </w:p>
    <w:p w14:paraId="7ADFF2E1" w14:textId="77777777" w:rsidR="00E908CD" w:rsidRPr="00AE474D" w:rsidRDefault="00E908CD" w:rsidP="00E908CD">
      <w:pPr>
        <w:pStyle w:val="4"/>
        <w:numPr>
          <w:ilvl w:val="0"/>
          <w:numId w:val="0"/>
        </w:numPr>
        <w:ind w:left="720" w:hanging="720"/>
        <w:jc w:val="both"/>
        <w:rPr>
          <w:color w:val="7030A0"/>
          <w:lang w:val="en-US" w:eastAsia="ko-KR"/>
        </w:rPr>
      </w:pPr>
      <w:r>
        <w:rPr>
          <w:rFonts w:ascii="Times" w:eastAsia="SimSun" w:hAnsi="Times"/>
          <w:bCs w:val="0"/>
          <w:i w:val="0"/>
          <w:szCs w:val="24"/>
          <w:lang w:val="en-US" w:eastAsia="ko-KR"/>
        </w:rPr>
        <w:t xml:space="preserve">Proposal </w:t>
      </w:r>
      <w:r w:rsidRPr="00C06C35">
        <w:rPr>
          <w:rFonts w:ascii="Times" w:eastAsia="SimSun" w:hAnsi="Times"/>
          <w:bCs w:val="0"/>
          <w:i w:val="0"/>
          <w:szCs w:val="24"/>
          <w:lang w:val="en-US" w:eastAsia="ko-KR"/>
        </w:rPr>
        <w:t>2.</w:t>
      </w:r>
      <w:r>
        <w:rPr>
          <w:rFonts w:ascii="Times" w:eastAsia="SimSun" w:hAnsi="Times"/>
          <w:bCs w:val="0"/>
          <w:i w:val="0"/>
          <w:szCs w:val="24"/>
          <w:lang w:val="en-US" w:eastAsia="ko-KR"/>
        </w:rPr>
        <w:t>5</w:t>
      </w:r>
      <w:r w:rsidRPr="00C06C35">
        <w:rPr>
          <w:rFonts w:ascii="Times" w:eastAsia="SimSun" w:hAnsi="Times"/>
          <w:bCs w:val="0"/>
          <w:i w:val="0"/>
          <w:szCs w:val="24"/>
          <w:lang w:val="en-US" w:eastAsia="ko-KR"/>
        </w:rPr>
        <w:t xml:space="preserve">. </w:t>
      </w:r>
    </w:p>
    <w:p w14:paraId="7C759ABE" w14:textId="77777777" w:rsidR="00E908CD" w:rsidRDefault="00E908CD" w:rsidP="00E908CD">
      <w:pPr>
        <w:widowControl w:val="0"/>
        <w:rPr>
          <w:color w:val="7030A0"/>
          <w:lang w:eastAsia="ko-KR"/>
        </w:rPr>
      </w:pPr>
      <w:r w:rsidRPr="007C57F7">
        <w:rPr>
          <w:rFonts w:ascii="Times New Roman" w:hAnsi="Times New Roman"/>
          <w:b/>
          <w:lang w:val="en-US" w:eastAsia="ko-KR"/>
        </w:rPr>
        <w:t>Following TP is</w:t>
      </w:r>
      <w:r w:rsidRPr="007C57F7">
        <w:rPr>
          <w:rFonts w:eastAsia="SimSun"/>
          <w:b/>
          <w:bCs/>
          <w:lang w:val="en-US" w:eastAsia="ko-KR"/>
        </w:rPr>
        <w:t xml:space="preserve"> endorsed as editorial corrections for</w:t>
      </w:r>
      <w:r w:rsidRPr="007C57F7">
        <w:rPr>
          <w:rFonts w:ascii="Times New Roman" w:hAnsi="Times New Roman"/>
          <w:b/>
          <w:lang w:val="en-US" w:eastAsia="ko-KR"/>
        </w:rPr>
        <w:t xml:space="preserve"> TS 38.214 for Clauses 5.2.1.4.</w:t>
      </w:r>
      <w:r>
        <w:rPr>
          <w:rFonts w:ascii="Times New Roman" w:hAnsi="Times New Roman"/>
          <w:b/>
          <w:lang w:val="en-US" w:eastAsia="ko-KR"/>
        </w:rPr>
        <w:t>6.</w:t>
      </w:r>
    </w:p>
    <w:p w14:paraId="4DE1207A" w14:textId="6A9C98E6" w:rsidR="00E908CD" w:rsidRPr="00E908CD" w:rsidRDefault="00E908CD" w:rsidP="0073347D">
      <w:pPr>
        <w:spacing w:before="120"/>
        <w:rPr>
          <w:rFonts w:ascii="Times New Roman" w:hAnsi="Times New Roman"/>
          <w:lang w:eastAsia="ko-KR"/>
        </w:rPr>
      </w:pPr>
      <w:r>
        <w:rPr>
          <w:noProof/>
          <w:lang w:val="en-US" w:eastAsia="zh-CN"/>
        </w:rPr>
        <w:lastRenderedPageBreak/>
        <mc:AlternateContent>
          <mc:Choice Requires="wps">
            <w:drawing>
              <wp:anchor distT="45720" distB="45720" distL="114300" distR="114300" simplePos="0" relativeHeight="251661312" behindDoc="0" locked="0" layoutInCell="1" allowOverlap="1" wp14:anchorId="1429CA8B" wp14:editId="224BE39B">
                <wp:simplePos x="0" y="0"/>
                <wp:positionH relativeFrom="margin">
                  <wp:align>left</wp:align>
                </wp:positionH>
                <wp:positionV relativeFrom="paragraph">
                  <wp:posOffset>76200</wp:posOffset>
                </wp:positionV>
                <wp:extent cx="5915025" cy="1404620"/>
                <wp:effectExtent l="0" t="0" r="28575" b="2476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0BFDAB6E" w14:textId="77777777" w:rsidR="00785123" w:rsidRPr="00322CB1" w:rsidRDefault="00785123" w:rsidP="00E908CD">
                            <w:pPr>
                              <w:spacing w:before="120"/>
                              <w:jc w:val="center"/>
                              <w:rPr>
                                <w:color w:val="FF0000"/>
                                <w:szCs w:val="20"/>
                              </w:rPr>
                            </w:pPr>
                            <w:r w:rsidRPr="00322CB1">
                              <w:rPr>
                                <w:b/>
                                <w:bCs/>
                                <w:color w:val="FF0000"/>
                                <w:szCs w:val="20"/>
                              </w:rPr>
                              <w:t>&lt; Start of change request &gt;</w:t>
                            </w:r>
                          </w:p>
                          <w:p w14:paraId="1DA64F43" w14:textId="77777777" w:rsidR="00785123" w:rsidRPr="00920F9B" w:rsidRDefault="00785123" w:rsidP="00E908CD">
                            <w:pPr>
                              <w:keepNext/>
                              <w:keepLines/>
                              <w:spacing w:before="120" w:after="180"/>
                              <w:outlineLvl w:val="4"/>
                              <w:rPr>
                                <w:rFonts w:ascii="Arial" w:eastAsia="SimSun" w:hAnsi="Arial"/>
                                <w:color w:val="000000"/>
                                <w:szCs w:val="20"/>
                                <w:lang w:val="x-none" w:eastAsia="zh-CN"/>
                              </w:rPr>
                            </w:pPr>
                            <w:r w:rsidRPr="00E01750">
                              <w:rPr>
                                <w:rFonts w:ascii="Arial" w:eastAsia="SimSun" w:hAnsi="Arial"/>
                                <w:color w:val="000000"/>
                                <w:szCs w:val="20"/>
                                <w:lang w:val="x-none" w:eastAsia="zh-CN"/>
                              </w:rPr>
                              <w:t>5.2.1.4.6</w:t>
                            </w:r>
                            <w:r w:rsidRPr="00E01750">
                              <w:rPr>
                                <w:rFonts w:ascii="Arial" w:eastAsia="SimSun" w:hAnsi="Arial"/>
                                <w:color w:val="000000"/>
                                <w:szCs w:val="20"/>
                                <w:lang w:val="x-none" w:eastAsia="zh-CN"/>
                              </w:rPr>
                              <w:tab/>
                              <w:t>CSI-PAI reporting</w:t>
                            </w:r>
                          </w:p>
                          <w:p w14:paraId="103B8EF1" w14:textId="77777777" w:rsidR="00785123" w:rsidRPr="00322CB1" w:rsidRDefault="00785123" w:rsidP="00E908CD">
                            <w:pPr>
                              <w:spacing w:before="120"/>
                              <w:jc w:val="center"/>
                              <w:rPr>
                                <w:color w:val="FF0000"/>
                                <w:szCs w:val="20"/>
                              </w:rPr>
                            </w:pPr>
                            <w:r w:rsidRPr="00322CB1">
                              <w:rPr>
                                <w:color w:val="FF0000"/>
                                <w:szCs w:val="20"/>
                                <w:lang w:eastAsia="zh-CN"/>
                              </w:rPr>
                              <w:t xml:space="preserve">    </w:t>
                            </w:r>
                            <w:r w:rsidRPr="00322CB1">
                              <w:rPr>
                                <w:b/>
                                <w:bCs/>
                                <w:color w:val="FF0000"/>
                                <w:szCs w:val="20"/>
                              </w:rPr>
                              <w:t>&lt;Unchanged part omitted&gt;</w:t>
                            </w:r>
                          </w:p>
                          <w:p w14:paraId="57E75F9C" w14:textId="77777777" w:rsidR="00785123" w:rsidRPr="00571AA4" w:rsidRDefault="00785123" w:rsidP="00E908CD">
                            <w:pPr>
                              <w:pStyle w:val="B10"/>
                              <w:spacing w:before="120"/>
                              <w:ind w:left="567" w:firstLine="0"/>
                            </w:pP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r w:rsidRPr="00187713">
                              <w:rPr>
                                <w:color w:val="FF0000"/>
                              </w:rPr>
                              <w:t>e</w:t>
                            </w:r>
                            <w:r>
                              <w:t>typeII-r16</w:t>
                            </w:r>
                            <w:r w:rsidRPr="00571AA4">
                              <w:t>'</w:t>
                            </w:r>
                            <w:r>
                              <w:t xml:space="preserve"> and it </w:t>
                            </w:r>
                            <w:r w:rsidRPr="00571AA4">
                              <w:t>shall:</w:t>
                            </w:r>
                          </w:p>
                          <w:p w14:paraId="624BB604" w14:textId="77777777" w:rsidR="00785123" w:rsidRPr="00571AA4" w:rsidRDefault="00785123" w:rsidP="00E908CD">
                            <w:pPr>
                              <w:pStyle w:val="B2"/>
                              <w:spacing w:before="120"/>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and</w:t>
                            </w:r>
                            <w:r w:rsidRPr="00D8790B">
                              <w:rPr>
                                <w:i/>
                                <w:iCs/>
                              </w:rPr>
                              <w:t xml:space="preserve"> </w:t>
                            </w:r>
                            <w:proofErr w:type="spellStart"/>
                            <w:r w:rsidRPr="00D8790B">
                              <w:rPr>
                                <w:i/>
                              </w:rPr>
                              <w:t>numberOfPMI-SubbandsPerCQI-Subband</w:t>
                            </w:r>
                            <w:proofErr w:type="spellEnd"/>
                            <w:r w:rsidRPr="00D8790B">
                              <w:t xml:space="preserve"> for the </w:t>
                            </w:r>
                            <m:oMath>
                              <m:r>
                                <w:rPr>
                                  <w:rFonts w:ascii="Cambria Math" w:hAnsi="Cambria Math"/>
                                </w:rPr>
                                <m:t>S</m:t>
                              </m:r>
                            </m:oMath>
                            <w:r w:rsidRPr="00D8790B">
                              <w:t xml:space="preserve">-th time instance configured </w:t>
                            </w:r>
                            <w:r w:rsidRPr="00571AA4">
                              <w:t xml:space="preserve">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p>
                          <w:p w14:paraId="0D92A933" w14:textId="77777777" w:rsidR="00785123" w:rsidRPr="00322CB1" w:rsidRDefault="00785123" w:rsidP="00E908CD">
                            <w:pPr>
                              <w:spacing w:before="120"/>
                              <w:jc w:val="center"/>
                              <w:rPr>
                                <w:rFonts w:eastAsia="맑은 고딕"/>
                                <w:color w:val="000000" w:themeColor="text1"/>
                                <w:szCs w:val="20"/>
                              </w:rPr>
                            </w:pPr>
                            <w:r w:rsidRPr="00322CB1">
                              <w:rPr>
                                <w:b/>
                                <w:bCs/>
                                <w:color w:val="FF0000"/>
                                <w:szCs w:val="20"/>
                              </w:rPr>
                              <w:t>&lt;End of change request&gt;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29CA8B" id="_x0000_s1027" type="#_x0000_t202" style="position:absolute;margin-left:0;margin-top:6pt;width:465.7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">
                <v:textbox style="mso-fit-shape-to-text:t">
                  <w:txbxContent>
                    <w:p w14:paraId="0BFDAB6E" w14:textId="77777777" w:rsidR="00785123" w:rsidRPr="00322CB1" w:rsidRDefault="00785123" w:rsidP="00E908CD">
                      <w:pPr>
                        <w:spacing w:before="120"/>
                        <w:jc w:val="center"/>
                        <w:rPr>
                          <w:color w:val="FF0000"/>
                          <w:szCs w:val="20"/>
                        </w:rPr>
                      </w:pPr>
                      <w:r w:rsidRPr="00322CB1">
                        <w:rPr>
                          <w:b/>
                          <w:bCs/>
                          <w:color w:val="FF0000"/>
                          <w:szCs w:val="20"/>
                        </w:rPr>
                        <w:t>&lt; Start of change request &gt;</w:t>
                      </w:r>
                    </w:p>
                    <w:p w14:paraId="1DA64F43" w14:textId="77777777" w:rsidR="00785123" w:rsidRPr="00920F9B" w:rsidRDefault="00785123" w:rsidP="00E908CD">
                      <w:pPr>
                        <w:keepNext/>
                        <w:keepLines/>
                        <w:spacing w:before="120" w:after="180"/>
                        <w:outlineLvl w:val="4"/>
                        <w:rPr>
                          <w:rFonts w:ascii="Arial" w:eastAsia="SimSun" w:hAnsi="Arial"/>
                          <w:color w:val="000000"/>
                          <w:szCs w:val="20"/>
                          <w:lang w:val="x-none" w:eastAsia="zh-CN"/>
                        </w:rPr>
                      </w:pPr>
                      <w:r w:rsidRPr="00E01750">
                        <w:rPr>
                          <w:rFonts w:ascii="Arial" w:eastAsia="SimSun" w:hAnsi="Arial"/>
                          <w:color w:val="000000"/>
                          <w:szCs w:val="20"/>
                          <w:lang w:val="x-none" w:eastAsia="zh-CN"/>
                        </w:rPr>
                        <w:t>5.2.1.4.6</w:t>
                      </w:r>
                      <w:r w:rsidRPr="00E01750">
                        <w:rPr>
                          <w:rFonts w:ascii="Arial" w:eastAsia="SimSun" w:hAnsi="Arial"/>
                          <w:color w:val="000000"/>
                          <w:szCs w:val="20"/>
                          <w:lang w:val="x-none" w:eastAsia="zh-CN"/>
                        </w:rPr>
                        <w:tab/>
                        <w:t>CSI-PAI reporting</w:t>
                      </w:r>
                    </w:p>
                    <w:p w14:paraId="103B8EF1" w14:textId="77777777" w:rsidR="00785123" w:rsidRPr="00322CB1" w:rsidRDefault="00785123" w:rsidP="00E908CD">
                      <w:pPr>
                        <w:spacing w:before="120"/>
                        <w:jc w:val="center"/>
                        <w:rPr>
                          <w:color w:val="FF0000"/>
                          <w:szCs w:val="20"/>
                        </w:rPr>
                      </w:pPr>
                      <w:r w:rsidRPr="00322CB1">
                        <w:rPr>
                          <w:color w:val="FF0000"/>
                          <w:szCs w:val="20"/>
                          <w:lang w:eastAsia="zh-CN"/>
                        </w:rPr>
                        <w:t xml:space="preserve">    </w:t>
                      </w:r>
                      <w:r w:rsidRPr="00322CB1">
                        <w:rPr>
                          <w:b/>
                          <w:bCs/>
                          <w:color w:val="FF0000"/>
                          <w:szCs w:val="20"/>
                        </w:rPr>
                        <w:t>&lt;Unchanged part omitted&gt;</w:t>
                      </w:r>
                    </w:p>
                    <w:p w14:paraId="57E75F9C" w14:textId="77777777" w:rsidR="00785123" w:rsidRPr="00571AA4" w:rsidRDefault="00785123" w:rsidP="00E908CD">
                      <w:pPr>
                        <w:pStyle w:val="B10"/>
                        <w:spacing w:before="120"/>
                        <w:ind w:left="567" w:firstLine="0"/>
                      </w:pPr>
                      <w:r w:rsidRPr="00571AA4">
                        <w:t xml:space="preserve">to report CSI-PAI for the second Reporting Setting, the UE </w:t>
                      </w:r>
                      <w:r>
                        <w:t xml:space="preserve">is expected to be configured in the second Report Setting with </w:t>
                      </w:r>
                      <w:proofErr w:type="spellStart"/>
                      <w:r w:rsidRPr="006B2ECE">
                        <w:rPr>
                          <w:i/>
                          <w:iCs/>
                        </w:rPr>
                        <w:t>codebookType</w:t>
                      </w:r>
                      <w:proofErr w:type="spellEnd"/>
                      <w:r>
                        <w:t xml:space="preserve"> set to </w:t>
                      </w:r>
                      <w:r w:rsidRPr="00571AA4">
                        <w:t>'</w:t>
                      </w:r>
                      <w:r w:rsidRPr="00187713">
                        <w:rPr>
                          <w:color w:val="FF0000"/>
                        </w:rPr>
                        <w:t>e</w:t>
                      </w:r>
                      <w:r>
                        <w:t>typeII-r16</w:t>
                      </w:r>
                      <w:r w:rsidRPr="00571AA4">
                        <w:t>'</w:t>
                      </w:r>
                      <w:r>
                        <w:t xml:space="preserve"> and it </w:t>
                      </w:r>
                      <w:r w:rsidRPr="00571AA4">
                        <w:t>shall:</w:t>
                      </w:r>
                    </w:p>
                    <w:p w14:paraId="624BB604" w14:textId="77777777" w:rsidR="00785123" w:rsidRPr="00571AA4" w:rsidRDefault="00785123" w:rsidP="00E908CD">
                      <w:pPr>
                        <w:pStyle w:val="B2"/>
                        <w:spacing w:before="120"/>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w:t>
                      </w:r>
                      <w:proofErr w:type="spellStart"/>
                      <w:r w:rsidRPr="00571AA4">
                        <w:t>subband</w:t>
                      </w:r>
                      <w:proofErr w:type="spellEnd"/>
                      <w:r w:rsidRPr="00571AA4">
                        <w:t xml:space="preserve">(s) configured </w:t>
                      </w:r>
                      <w:r w:rsidRPr="00D8790B">
                        <w:t xml:space="preserve">by </w:t>
                      </w:r>
                      <w:proofErr w:type="spellStart"/>
                      <w:r w:rsidRPr="00D8790B">
                        <w:rPr>
                          <w:i/>
                          <w:iCs/>
                        </w:rPr>
                        <w:t>csi-ReportingBand</w:t>
                      </w:r>
                      <w:proofErr w:type="spellEnd"/>
                      <w:r w:rsidRPr="00D8790B">
                        <w:t xml:space="preserve"> and</w:t>
                      </w:r>
                      <w:r w:rsidRPr="00D8790B">
                        <w:rPr>
                          <w:i/>
                          <w:iCs/>
                        </w:rPr>
                        <w:t xml:space="preserve"> </w:t>
                      </w:r>
                      <w:proofErr w:type="spellStart"/>
                      <w:r w:rsidRPr="00D8790B">
                        <w:rPr>
                          <w:i/>
                        </w:rPr>
                        <w:t>numberOfPMI-SubbandsPerCQI-Subband</w:t>
                      </w:r>
                      <w:proofErr w:type="spellEnd"/>
                      <w:r w:rsidRPr="00D8790B">
                        <w:t xml:space="preserve"> for the </w:t>
                      </w:r>
                      <m:oMath>
                        <m:r>
                          <w:rPr>
                            <w:rFonts w:ascii="Cambria Math" w:hAnsi="Cambria Math"/>
                          </w:rPr>
                          <m:t>S</m:t>
                        </m:r>
                      </m:oMath>
                      <w:r w:rsidRPr="00D8790B">
                        <w:t xml:space="preserve">-th time instance configured </w:t>
                      </w:r>
                      <w:r w:rsidRPr="00571AA4">
                        <w:t xml:space="preserve">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p>
                    <w:p w14:paraId="0D92A933" w14:textId="77777777" w:rsidR="00785123" w:rsidRPr="00322CB1" w:rsidRDefault="00785123" w:rsidP="00E908CD">
                      <w:pPr>
                        <w:spacing w:before="120"/>
                        <w:jc w:val="center"/>
                        <w:rPr>
                          <w:rFonts w:eastAsia="맑은 고딕"/>
                          <w:color w:val="000000" w:themeColor="text1"/>
                          <w:szCs w:val="20"/>
                        </w:rPr>
                      </w:pPr>
                      <w:r w:rsidRPr="00322CB1">
                        <w:rPr>
                          <w:b/>
                          <w:bCs/>
                          <w:color w:val="FF0000"/>
                          <w:szCs w:val="20"/>
                        </w:rPr>
                        <w:t>&lt;End of change request&gt;</w:t>
                      </w:r>
                    </w:p>
                  </w:txbxContent>
                </v:textbox>
                <w10:wrap type="square" anchorx="margin"/>
              </v:shape>
            </w:pict>
          </mc:Fallback>
        </mc:AlternateContent>
      </w:r>
    </w:p>
    <w:p w14:paraId="3DC5139A" w14:textId="41F40F1D" w:rsidR="00604DF0" w:rsidRPr="004F004A" w:rsidRDefault="00604DF0" w:rsidP="00604DF0">
      <w:pPr>
        <w:rPr>
          <w:b/>
          <w:u w:val="single"/>
          <w:lang w:val="en-US" w:eastAsia="ko-KR"/>
        </w:rPr>
      </w:pPr>
      <w:r w:rsidRPr="004F004A">
        <w:rPr>
          <w:rFonts w:hint="eastAsia"/>
          <w:b/>
          <w:u w:val="single"/>
          <w:lang w:val="en-US" w:eastAsia="ko-KR"/>
        </w:rPr>
        <w:t>V</w:t>
      </w:r>
      <w:r w:rsidRPr="004F004A">
        <w:rPr>
          <w:b/>
          <w:u w:val="single"/>
          <w:lang w:val="en-US" w:eastAsia="ko-KR"/>
        </w:rPr>
        <w:t xml:space="preserve">ersion </w:t>
      </w:r>
      <w:r w:rsidR="00B633ED">
        <w:rPr>
          <w:b/>
          <w:u w:val="single"/>
          <w:lang w:val="en-US" w:eastAsia="ko-KR"/>
        </w:rPr>
        <w:t>1</w:t>
      </w:r>
    </w:p>
    <w:p w14:paraId="75FB4DC7" w14:textId="2CF08134" w:rsidR="00604DF0" w:rsidRPr="00604DF0" w:rsidRDefault="00604DF0" w:rsidP="00604DF0">
      <w:pPr>
        <w:rPr>
          <w:b/>
          <w:lang w:val="en-US" w:eastAsia="ko-KR"/>
        </w:rPr>
      </w:pPr>
      <w:r w:rsidRPr="00604DF0">
        <w:rPr>
          <w:b/>
          <w:lang w:val="en-US" w:eastAsia="ko-KR"/>
        </w:rPr>
        <w:t>Proposal 2.2-4 Adopt following TPs for TS 38.214.</w:t>
      </w:r>
    </w:p>
    <w:tbl>
      <w:tblPr>
        <w:tblStyle w:val="TableGrid2"/>
        <w:tblW w:w="0" w:type="auto"/>
        <w:tblLook w:val="04A0" w:firstRow="1" w:lastRow="0" w:firstColumn="1" w:lastColumn="0" w:noHBand="0" w:noVBand="1"/>
      </w:tblPr>
      <w:tblGrid>
        <w:gridCol w:w="2316"/>
        <w:gridCol w:w="7312"/>
      </w:tblGrid>
      <w:tr w:rsidR="00AF35C7" w:rsidRPr="00906235" w14:paraId="47105693" w14:textId="77777777" w:rsidTr="001A7BF6">
        <w:tc>
          <w:tcPr>
            <w:tcW w:w="0" w:type="auto"/>
          </w:tcPr>
          <w:p w14:paraId="40D22D66" w14:textId="77777777" w:rsidR="00AF35C7" w:rsidRPr="00906235" w:rsidRDefault="00AF35C7" w:rsidP="001A7BF6">
            <w:pPr>
              <w:spacing w:after="0"/>
              <w:rPr>
                <w:bCs/>
                <w:szCs w:val="20"/>
              </w:rPr>
            </w:pPr>
            <w:r w:rsidRPr="00906235">
              <w:rPr>
                <w:bCs/>
              </w:rPr>
              <w:t>Reason for change</w:t>
            </w:r>
          </w:p>
        </w:tc>
        <w:tc>
          <w:tcPr>
            <w:tcW w:w="0" w:type="auto"/>
          </w:tcPr>
          <w:p w14:paraId="5A248BB4" w14:textId="77777777" w:rsidR="00AF35C7" w:rsidRPr="009D1485" w:rsidRDefault="00AF35C7" w:rsidP="001A7BF6">
            <w:pPr>
              <w:rPr>
                <w:rFonts w:eastAsiaTheme="minorEastAsia"/>
                <w:lang w:eastAsia="ko-KR"/>
              </w:rPr>
            </w:pPr>
            <w:r w:rsidRPr="00395BA2">
              <w:rPr>
                <w:szCs w:val="20"/>
              </w:rPr>
              <w:t xml:space="preserve">In current specification, it is ambiguous which prediction instance the UE should monitor for CSI-PAI. </w:t>
            </w:r>
          </w:p>
        </w:tc>
      </w:tr>
      <w:tr w:rsidR="00AF35C7" w:rsidRPr="00F36CFF" w14:paraId="43A81A83" w14:textId="77777777" w:rsidTr="001A7BF6">
        <w:tc>
          <w:tcPr>
            <w:tcW w:w="0" w:type="auto"/>
          </w:tcPr>
          <w:p w14:paraId="58D62B9A" w14:textId="77777777" w:rsidR="00AF35C7" w:rsidRPr="00906235" w:rsidRDefault="00AF35C7" w:rsidP="001A7BF6">
            <w:pPr>
              <w:spacing w:after="0"/>
              <w:rPr>
                <w:b/>
                <w:szCs w:val="20"/>
              </w:rPr>
            </w:pPr>
            <w:r w:rsidRPr="00906235">
              <w:t>Summary of change</w:t>
            </w:r>
          </w:p>
        </w:tc>
        <w:tc>
          <w:tcPr>
            <w:tcW w:w="0" w:type="auto"/>
          </w:tcPr>
          <w:p w14:paraId="2B53A9DC" w14:textId="77777777" w:rsidR="00AF35C7" w:rsidRPr="009D1485" w:rsidRDefault="00AF35C7" w:rsidP="001A7BF6">
            <w:pPr>
              <w:rPr>
                <w:rFonts w:eastAsiaTheme="minorEastAsia"/>
                <w:bCs/>
                <w:szCs w:val="20"/>
                <w:lang w:eastAsia="ko-KR"/>
              </w:rPr>
            </w:pPr>
            <w:r w:rsidRPr="008924FD">
              <w:t xml:space="preserve">Specify that the monitoring report is linked to the </w:t>
            </w:r>
            <w:r w:rsidRPr="00F36CFF">
              <w:rPr>
                <w:i/>
                <w:iCs/>
              </w:rPr>
              <w:t>S</w:t>
            </w:r>
            <w:r w:rsidRPr="008924FD">
              <w:t>-</w:t>
            </w:r>
            <w:proofErr w:type="spellStart"/>
            <w:r w:rsidRPr="008924FD">
              <w:t>th</w:t>
            </w:r>
            <w:proofErr w:type="spellEnd"/>
            <w:r w:rsidRPr="008924FD">
              <w:t xml:space="preserve"> </w:t>
            </w:r>
            <w:r>
              <w:t>time instance that is the</w:t>
            </w:r>
            <w:r w:rsidRPr="008924FD">
              <w:t xml:space="preserve"> nearest to the transmission occasion of the CSI-RS resources for </w:t>
            </w:r>
            <w:r>
              <w:t>CSI-PAI report.</w:t>
            </w:r>
          </w:p>
        </w:tc>
      </w:tr>
      <w:tr w:rsidR="00AF35C7" w:rsidRPr="00A13CEF" w14:paraId="7E9588F6" w14:textId="77777777" w:rsidTr="001A7BF6">
        <w:tc>
          <w:tcPr>
            <w:tcW w:w="0" w:type="auto"/>
          </w:tcPr>
          <w:p w14:paraId="230DF945" w14:textId="77777777" w:rsidR="00AF35C7" w:rsidRPr="00906235" w:rsidRDefault="00AF35C7" w:rsidP="001A7BF6">
            <w:pPr>
              <w:spacing w:after="0"/>
              <w:rPr>
                <w:b/>
                <w:szCs w:val="20"/>
              </w:rPr>
            </w:pPr>
            <w:r w:rsidRPr="00906235">
              <w:t>Consequences if not approved</w:t>
            </w:r>
          </w:p>
        </w:tc>
        <w:tc>
          <w:tcPr>
            <w:tcW w:w="0" w:type="auto"/>
          </w:tcPr>
          <w:p w14:paraId="6A209232" w14:textId="77777777" w:rsidR="00AF35C7" w:rsidRPr="009D1485" w:rsidRDefault="00AF35C7" w:rsidP="001A7BF6">
            <w:pPr>
              <w:rPr>
                <w:rFonts w:eastAsiaTheme="minorEastAsia"/>
                <w:bCs/>
                <w:szCs w:val="20"/>
                <w:lang w:eastAsia="ko-KR"/>
              </w:rPr>
            </w:pPr>
            <w:r>
              <w:rPr>
                <w:rFonts w:eastAsiaTheme="minorEastAsia" w:hint="eastAsia"/>
                <w:bCs/>
                <w:szCs w:val="20"/>
                <w:lang w:eastAsia="ko-KR"/>
              </w:rPr>
              <w:t>I</w:t>
            </w:r>
            <w:r>
              <w:rPr>
                <w:rFonts w:eastAsiaTheme="minorEastAsia"/>
                <w:bCs/>
                <w:szCs w:val="20"/>
                <w:lang w:eastAsia="ko-KR"/>
              </w:rPr>
              <w:t xml:space="preserve">ncomplete UE behaviour for CSI-PAI reporting. </w:t>
            </w:r>
          </w:p>
        </w:tc>
      </w:tr>
      <w:tr w:rsidR="00EB5243" w:rsidRPr="00A13CEF" w14:paraId="40ECCEC6" w14:textId="77777777" w:rsidTr="003675A8">
        <w:tc>
          <w:tcPr>
            <w:tcW w:w="0" w:type="auto"/>
            <w:gridSpan w:val="2"/>
          </w:tcPr>
          <w:p w14:paraId="3D30DB15" w14:textId="77777777" w:rsidR="00EB5243" w:rsidRDefault="00EB5243" w:rsidP="00EB5243">
            <w:pPr>
              <w:keepNext/>
              <w:keepLines/>
              <w:spacing w:before="120"/>
              <w:outlineLvl w:val="4"/>
              <w:rPr>
                <w:rFonts w:ascii="Arial" w:hAnsi="Arial"/>
                <w:color w:val="000000"/>
                <w:lang w:val="x-none"/>
              </w:rPr>
            </w:pPr>
            <w:r w:rsidRPr="00906235">
              <w:rPr>
                <w:rFonts w:ascii="Arial" w:hAnsi="Arial"/>
                <w:color w:val="000000"/>
                <w:lang w:val="x-none"/>
              </w:rPr>
              <w:t>5.2.1</w:t>
            </w:r>
            <w:r>
              <w:rPr>
                <w:rFonts w:ascii="Arial" w:hAnsi="Arial"/>
                <w:color w:val="000000"/>
                <w:lang w:val="x-none"/>
              </w:rPr>
              <w:t>.4</w:t>
            </w:r>
            <w:r w:rsidRPr="00906235">
              <w:rPr>
                <w:rFonts w:ascii="Arial" w:hAnsi="Arial"/>
                <w:color w:val="000000"/>
                <w:lang w:val="x-none"/>
              </w:rPr>
              <w:t>.6</w:t>
            </w:r>
            <w:r w:rsidRPr="00906235">
              <w:rPr>
                <w:rFonts w:ascii="Arial" w:hAnsi="Arial"/>
                <w:color w:val="000000"/>
                <w:lang w:val="x-none"/>
              </w:rPr>
              <w:tab/>
            </w:r>
            <w:r>
              <w:rPr>
                <w:rFonts w:ascii="Arial" w:hAnsi="Arial"/>
                <w:color w:val="000000"/>
                <w:lang w:val="x-none"/>
              </w:rPr>
              <w:t xml:space="preserve">         </w:t>
            </w:r>
            <w:r w:rsidRPr="00906235">
              <w:rPr>
                <w:rFonts w:ascii="Arial" w:hAnsi="Arial"/>
                <w:color w:val="000000"/>
                <w:lang w:val="x-none"/>
              </w:rPr>
              <w:t>CSI</w:t>
            </w:r>
            <w:r>
              <w:rPr>
                <w:rFonts w:ascii="Arial" w:hAnsi="Arial"/>
                <w:color w:val="000000"/>
                <w:lang w:val="x-none"/>
              </w:rPr>
              <w:t>-PAI reporting</w:t>
            </w:r>
          </w:p>
          <w:p w14:paraId="165181BC" w14:textId="77777777" w:rsidR="00EB5243" w:rsidRDefault="00EB5243" w:rsidP="00EB5243">
            <w:pPr>
              <w:keepNext/>
              <w:keepLines/>
              <w:spacing w:before="120"/>
              <w:jc w:val="center"/>
              <w:outlineLvl w:val="4"/>
              <w:rPr>
                <w:rFonts w:ascii="Arial" w:hAnsi="Arial"/>
                <w:lang w:val="x-none"/>
              </w:rPr>
            </w:pPr>
            <w:r w:rsidRPr="00906235">
              <w:rPr>
                <w:color w:val="FF0000"/>
                <w:szCs w:val="20"/>
              </w:rPr>
              <w:t>&lt;&lt; Unchanged parts are omitted</w:t>
            </w:r>
            <w:r w:rsidRPr="00906235">
              <w:rPr>
                <w:iCs/>
                <w:color w:val="FF0000"/>
              </w:rPr>
              <w:t xml:space="preserve"> &gt;&gt;</w:t>
            </w:r>
          </w:p>
          <w:p w14:paraId="4FEAB940" w14:textId="77777777" w:rsidR="00EB5243" w:rsidRPr="00B65351" w:rsidRDefault="00EB5243" w:rsidP="00EB5243">
            <w:pPr>
              <w:pStyle w:val="B10"/>
              <w:ind w:left="567" w:hanging="283"/>
            </w:pPr>
            <w:r w:rsidRPr="00B65351">
              <w:rPr>
                <w:rFonts w:eastAsia="Microsoft YaHei"/>
              </w:rPr>
              <w:tab/>
            </w:r>
            <w:r w:rsidRPr="00B65351">
              <w:t>to report CSI-PAI for the second Reporting Setting, the UE shall:</w:t>
            </w:r>
          </w:p>
          <w:p w14:paraId="7AD1AFAD" w14:textId="77777777" w:rsidR="00EB5243" w:rsidRPr="00B65351" w:rsidRDefault="00EB5243" w:rsidP="00EB5243">
            <w:pPr>
              <w:pStyle w:val="B2"/>
            </w:pPr>
            <w:r w:rsidRPr="00B65351">
              <w:rPr>
                <w:rFonts w:eastAsia="Microsoft YaHei"/>
              </w:rPr>
              <w:t>-</w:t>
            </w:r>
            <w:r w:rsidRPr="00B65351">
              <w:rPr>
                <w:rFonts w:eastAsia="Microsoft YaHei"/>
              </w:rPr>
              <w:tab/>
              <w:t xml:space="preserve">determine </w:t>
            </w:r>
            <w:r w:rsidRPr="00B65351">
              <w:t xml:space="preserve">predicted PMI (see Clause 5.2.2.2.10 or Clause 5.2.2.2.11)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t xml:space="preserve"> and</w:t>
            </w:r>
            <w:r w:rsidRPr="00B65351">
              <w:rPr>
                <w:i/>
                <w:iCs/>
              </w:rPr>
              <w:t xml:space="preserve"> </w:t>
            </w:r>
            <w:proofErr w:type="spellStart"/>
            <w:r w:rsidRPr="00B65351">
              <w:rPr>
                <w:i/>
              </w:rPr>
              <w:t>numberOfPMI-SubbandsPerCQI-Subband</w:t>
            </w:r>
            <w:proofErr w:type="spellEnd"/>
            <w:r w:rsidRPr="00B65351">
              <w:t xml:space="preserve"> for the </w:t>
            </w:r>
            <m:oMath>
              <m:r>
                <w:rPr>
                  <w:rFonts w:ascii="Cambria Math" w:hAnsi="Cambria Math"/>
                </w:rPr>
                <m:t>S</m:t>
              </m:r>
            </m:oMath>
            <w:r w:rsidRPr="00B65351">
              <w:t xml:space="preserve">-th time instance configured by </w:t>
            </w:r>
            <w:r w:rsidRPr="00B65351">
              <w:rPr>
                <w:i/>
                <w:iCs/>
              </w:rPr>
              <w:t>timeinstanceforCSImonitoring-r19</w:t>
            </w:r>
            <w:r w:rsidRPr="00B65351">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lang w:eastAsia="zh-CN"/>
                    </w:rPr>
                    <m:t>≤</m:t>
                  </m:r>
                  <m:r>
                    <w:rPr>
                      <w:rFonts w:ascii="Cambria Math" w:hAnsi="Cambria Math"/>
                    </w:rPr>
                    <m:t>N</m:t>
                  </m:r>
                </m:e>
                <m:sub>
                  <m:r>
                    <w:rPr>
                      <w:rFonts w:ascii="Cambria Math" w:hAnsi="Cambria Math"/>
                    </w:rPr>
                    <m:t>4</m:t>
                  </m:r>
                </m:sub>
              </m:sSub>
            </m:oMath>
            <w:r w:rsidRPr="00B65351">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B65351">
              <w:t xml:space="preserve">&gt;1 provided in the first Reporting Setting), based on the CSI prediction performed by the UE using the </w:t>
            </w:r>
            <w:r w:rsidRPr="00B65351">
              <w:rPr>
                <w:lang w:eastAsia="zh-CN"/>
              </w:rPr>
              <w:t xml:space="preserve">channel measurement corresponding to the </w:t>
            </w:r>
            <w:r w:rsidRPr="00B65351">
              <w:rPr>
                <w:rFonts w:eastAsia="Microsoft YaHei"/>
              </w:rPr>
              <w:t>first Reporting Setting,</w:t>
            </w:r>
            <w:r w:rsidRPr="00B65351">
              <w:t xml:space="preserve"> </w:t>
            </w:r>
          </w:p>
          <w:p w14:paraId="594D8179" w14:textId="77777777" w:rsidR="00EB5243" w:rsidRPr="00B65351" w:rsidRDefault="00EB5243" w:rsidP="00EB5243">
            <w:pPr>
              <w:pStyle w:val="B2"/>
              <w:rPr>
                <w:rFonts w:eastAsia="Microsoft YaHei"/>
              </w:rPr>
            </w:pPr>
            <w:r w:rsidRPr="00B65351">
              <w:rPr>
                <w:rFonts w:eastAsia="Microsoft YaHei"/>
              </w:rPr>
              <w:t>-</w:t>
            </w:r>
            <w:r w:rsidRPr="00B65351">
              <w:rPr>
                <w:rFonts w:eastAsia="Microsoft YaHei"/>
              </w:rPr>
              <w:tab/>
            </w:r>
            <w:r w:rsidRPr="00B65351">
              <w:t xml:space="preserve">determine 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which is corresponding to the </w:t>
            </w:r>
            <m:oMath>
              <m:r>
                <w:rPr>
                  <w:rFonts w:ascii="Cambria Math" w:hAnsi="Cambria Math"/>
                </w:rPr>
                <m:t>S</m:t>
              </m:r>
            </m:oMath>
            <w:r w:rsidRPr="00B65351">
              <w:t xml:space="preserve">-th time instance of the report of the first Reporting Setting, based on the CSI-RS resource(s) </w:t>
            </w:r>
            <w:r w:rsidRPr="00F36CFF">
              <w:rPr>
                <w:color w:val="FF0000"/>
              </w:rPr>
              <w:t>whose transmission occasion is</w:t>
            </w:r>
            <w:r>
              <w:rPr>
                <w:color w:val="FF0000"/>
              </w:rPr>
              <w:t xml:space="preserve"> </w:t>
            </w:r>
            <w:r w:rsidRPr="00AF35C7">
              <w:rPr>
                <w:color w:val="7030A0"/>
              </w:rPr>
              <w:t>[contained within] or</w:t>
            </w:r>
            <w:r w:rsidRPr="00F36CFF">
              <w:rPr>
                <w:color w:val="FF0000"/>
              </w:rPr>
              <w:t xml:space="preserve"> </w:t>
            </w:r>
            <w:r>
              <w:rPr>
                <w:color w:val="FF0000"/>
              </w:rPr>
              <w:t xml:space="preserve">[the </w:t>
            </w:r>
            <w:r w:rsidRPr="00F36CFF">
              <w:rPr>
                <w:color w:val="FF0000"/>
              </w:rPr>
              <w:t>nearest to</w:t>
            </w:r>
            <w:r>
              <w:rPr>
                <w:color w:val="FF0000"/>
              </w:rPr>
              <w:t>]</w:t>
            </w:r>
            <w:r w:rsidRPr="00F36CFF">
              <w:rPr>
                <w:color w:val="FF0000"/>
              </w:rPr>
              <w:t xml:space="preserve"> the </w:t>
            </w:r>
            <w:r w:rsidRPr="00F36CFF">
              <w:rPr>
                <w:i/>
                <w:iCs/>
                <w:color w:val="FF0000"/>
              </w:rPr>
              <w:t>S</w:t>
            </w:r>
            <w:r w:rsidRPr="00F36CFF">
              <w:rPr>
                <w:color w:val="FF0000"/>
              </w:rPr>
              <w:t>-</w:t>
            </w:r>
            <w:proofErr w:type="spellStart"/>
            <w:r w:rsidRPr="00F36CFF">
              <w:rPr>
                <w:color w:val="FF0000"/>
              </w:rPr>
              <w:t>th</w:t>
            </w:r>
            <w:proofErr w:type="spellEnd"/>
            <w:r w:rsidRPr="00F36CFF">
              <w:rPr>
                <w:color w:val="FF0000"/>
              </w:rPr>
              <w:t xml:space="preserve"> time instance of the</w:t>
            </w:r>
            <w:r>
              <w:rPr>
                <w:color w:val="FF0000"/>
              </w:rPr>
              <w:t xml:space="preserve"> report of the</w:t>
            </w:r>
            <w:r w:rsidRPr="00F36CFF">
              <w:rPr>
                <w:color w:val="FF0000"/>
              </w:rPr>
              <w:t xml:space="preserve"> first Reporting Setting</w:t>
            </w:r>
            <w:r>
              <w:t xml:space="preserve"> </w:t>
            </w:r>
            <w:r w:rsidRPr="00B65351">
              <w:t xml:space="preserve">in the resource set for </w:t>
            </w:r>
            <w:r w:rsidRPr="00B65351">
              <w:rPr>
                <w:lang w:eastAsia="zh-CN"/>
              </w:rPr>
              <w:t xml:space="preserve">channel measurement for the report corresponding to the </w:t>
            </w:r>
            <w:r w:rsidRPr="00B65351">
              <w:rPr>
                <w:rFonts w:eastAsia="Microsoft YaHei"/>
              </w:rPr>
              <w:t xml:space="preserve">second Reporting Setting. </w:t>
            </w:r>
          </w:p>
          <w:p w14:paraId="0D6CE217" w14:textId="77777777" w:rsidR="00EB5243" w:rsidRPr="00B65351" w:rsidRDefault="00EB5243" w:rsidP="00EB5243">
            <w:pPr>
              <w:pStyle w:val="B2"/>
              <w:rPr>
                <w:rFonts w:eastAsia="Microsoft YaHei"/>
              </w:rPr>
            </w:pPr>
            <w:r w:rsidRPr="00B65351">
              <w:rPr>
                <w:rFonts w:eastAsia="Microsoft YaHei"/>
              </w:rPr>
              <w:t>-</w:t>
            </w:r>
            <w:r w:rsidRPr="00B65351">
              <w:rPr>
                <w:rFonts w:eastAsia="Microsoft YaHei"/>
              </w:rPr>
              <w:tab/>
              <w:t xml:space="preserve">determine </w:t>
            </w:r>
            <w:r w:rsidRPr="00B65351">
              <w:t xml:space="preserve">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based on the latest CSI-RS resource transmission occasion, no later than the </w:t>
            </w:r>
            <w:r w:rsidRPr="00B65351">
              <w:rPr>
                <w:lang w:eastAsia="zh-CN"/>
              </w:rPr>
              <w:t xml:space="preserve">CSI reference resource of the CSI report, corresponding to the </w:t>
            </w:r>
            <w:r w:rsidRPr="00B65351">
              <w:rPr>
                <w:rFonts w:eastAsia="Microsoft YaHei"/>
              </w:rPr>
              <w:t>first Reporting Setting</w:t>
            </w:r>
          </w:p>
          <w:p w14:paraId="252A4BBF" w14:textId="77777777" w:rsidR="00EB5243" w:rsidRPr="00B65351" w:rsidRDefault="00EB5243" w:rsidP="00EB5243">
            <w:pPr>
              <w:pStyle w:val="B2"/>
            </w:pPr>
            <w:r w:rsidRPr="00B65351">
              <w:rPr>
                <w:rFonts w:eastAsia="Microsoft YaHei"/>
              </w:rPr>
              <w:t>-</w:t>
            </w:r>
            <w:r w:rsidRPr="00B65351">
              <w:rPr>
                <w:rFonts w:eastAsia="Microsoft YaHei"/>
              </w:rPr>
              <w:tab/>
              <w:t>f</w:t>
            </w:r>
            <w:r w:rsidRPr="00B65351">
              <w:t xml:space="preserve">or </w:t>
            </w:r>
            <m:oMath>
              <m:r>
                <w:rPr>
                  <w:rFonts w:ascii="Cambria Math" w:hAnsi="Cambria Math"/>
                </w:rPr>
                <m:t xml:space="preserve">k </m:t>
              </m:r>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1,2,…,v</m:t>
                  </m:r>
                </m:e>
              </m:d>
            </m:oMath>
            <w:r w:rsidRPr="00B65351">
              <w:t xml:space="preserve">, </w:t>
            </w:r>
            <m:oMath>
              <m:r>
                <w:rPr>
                  <w:rFonts w:ascii="Cambria Math" w:hAnsi="Cambria Math"/>
                  <w:lang w:eastAsia="zh-CN"/>
                </w:rPr>
                <m:t>v</m:t>
              </m:r>
            </m:oMath>
            <w:r w:rsidRPr="00B65351">
              <w:rPr>
                <w:lang w:eastAsia="zh-CN"/>
              </w:rPr>
              <w:t xml:space="preserve"> is the RI reported for the CSI report corresponding to the first Reporting Setting</w:t>
            </w:r>
            <w:r w:rsidRPr="00B65351">
              <w:t xml:space="preserve">, calculate SGCS value(s) as, </w:t>
            </w:r>
          </w:p>
          <w:p w14:paraId="1282D9DE" w14:textId="62A8AB7C" w:rsidR="00EB5243" w:rsidRDefault="00EB5243" w:rsidP="00EB5243">
            <w:pPr>
              <w:jc w:val="center"/>
              <w:rPr>
                <w:rFonts w:eastAsiaTheme="minorEastAsia"/>
                <w:bCs/>
                <w:szCs w:val="20"/>
                <w:lang w:eastAsia="ko-KR"/>
              </w:rPr>
            </w:pPr>
            <w:r w:rsidRPr="00906235">
              <w:rPr>
                <w:color w:val="FF0000"/>
                <w:szCs w:val="20"/>
              </w:rPr>
              <w:t>&lt;&lt; Unchanged parts are omitted</w:t>
            </w:r>
            <w:r w:rsidRPr="00906235">
              <w:rPr>
                <w:iCs/>
                <w:color w:val="FF0000"/>
              </w:rPr>
              <w:t xml:space="preserve"> &gt;&gt;</w:t>
            </w:r>
          </w:p>
        </w:tc>
      </w:tr>
    </w:tbl>
    <w:p w14:paraId="4FBC25F6" w14:textId="0D35D232" w:rsidR="00E908CD" w:rsidRDefault="00E908CD">
      <w:pPr>
        <w:jc w:val="both"/>
        <w:rPr>
          <w:rFonts w:ascii="Times New Roman" w:hAnsi="Times New Roman"/>
          <w:lang w:eastAsia="ko-KR"/>
        </w:rPr>
      </w:pPr>
    </w:p>
    <w:p w14:paraId="64CD8A40" w14:textId="797195E0" w:rsidR="00D92D55" w:rsidRPr="00D92D55" w:rsidRDefault="00D92D55">
      <w:pPr>
        <w:jc w:val="both"/>
        <w:rPr>
          <w:rFonts w:ascii="Times New Roman" w:hAnsi="Times New Roman"/>
          <w:b/>
          <w:u w:val="single"/>
          <w:lang w:eastAsia="ko-KR"/>
        </w:rPr>
      </w:pPr>
      <w:r w:rsidRPr="00D92D55">
        <w:rPr>
          <w:rFonts w:ascii="Times New Roman" w:hAnsi="Times New Roman"/>
          <w:b/>
          <w:u w:val="single"/>
          <w:lang w:eastAsia="ko-KR"/>
        </w:rPr>
        <w:t>Version 2</w:t>
      </w:r>
    </w:p>
    <w:p w14:paraId="69C0D2BD" w14:textId="77777777" w:rsidR="00D92D55" w:rsidRPr="004F004A" w:rsidRDefault="00D92D55" w:rsidP="00D92D55">
      <w:pPr>
        <w:widowControl w:val="0"/>
        <w:jc w:val="both"/>
        <w:rPr>
          <w:rFonts w:ascii="Times New Roman" w:eastAsiaTheme="minorEastAsia" w:hAnsi="Times New Roman"/>
          <w:b/>
          <w:lang w:val="en-US" w:eastAsia="ko-KR"/>
        </w:rPr>
      </w:pPr>
      <w:r w:rsidRPr="004F004A">
        <w:rPr>
          <w:rFonts w:ascii="Times New Roman" w:eastAsiaTheme="minorEastAsia" w:hAnsi="Times New Roman" w:hint="eastAsia"/>
          <w:b/>
          <w:lang w:val="en-US" w:eastAsia="ko-KR"/>
        </w:rPr>
        <w:t>P</w:t>
      </w:r>
      <w:r w:rsidRPr="004F004A">
        <w:rPr>
          <w:rFonts w:ascii="Times New Roman" w:eastAsiaTheme="minorEastAsia" w:hAnsi="Times New Roman"/>
          <w:b/>
          <w:lang w:val="en-US" w:eastAsia="ko-KR"/>
        </w:rPr>
        <w:t>roposed conclusion:</w:t>
      </w:r>
    </w:p>
    <w:p w14:paraId="25617920" w14:textId="77777777" w:rsidR="00D92D55" w:rsidRDefault="00D92D55" w:rsidP="00D92D5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here is no consensus in RAN1 on introduction of explicit linkage between monitoring occasion and predicted CSI for CSI prediction using UE sided model. </w:t>
      </w:r>
    </w:p>
    <w:p w14:paraId="22715D52" w14:textId="7215DD57" w:rsidR="00D92D55" w:rsidRPr="00D92D55" w:rsidRDefault="00D92D55">
      <w:pPr>
        <w:jc w:val="both"/>
        <w:rPr>
          <w:rFonts w:ascii="Times New Roman" w:hAnsi="Times New Roman"/>
          <w:lang w:val="en-US" w:eastAsia="ko-KR"/>
        </w:rPr>
      </w:pPr>
    </w:p>
    <w:p w14:paraId="4BD9488B" w14:textId="00CCC722" w:rsidR="00D92D55" w:rsidRDefault="00D92D55">
      <w:pPr>
        <w:jc w:val="both"/>
        <w:rPr>
          <w:rFonts w:ascii="Times New Roman" w:hAnsi="Times New Roman"/>
          <w:lang w:eastAsia="ko-KR"/>
        </w:rPr>
      </w:pPr>
    </w:p>
    <w:p w14:paraId="4B0005D1" w14:textId="77777777" w:rsidR="009A334C" w:rsidRDefault="009A334C">
      <w:pPr>
        <w:jc w:val="both"/>
        <w:rPr>
          <w:rFonts w:ascii="Times New Roman" w:hAnsi="Times New Roman"/>
          <w:lang w:eastAsia="ko-KR"/>
        </w:rPr>
      </w:pPr>
    </w:p>
    <w:p w14:paraId="3AA1AB78" w14:textId="77777777" w:rsidR="009A334C" w:rsidRPr="008422BA" w:rsidRDefault="009A334C" w:rsidP="009A334C">
      <w:pPr>
        <w:widowControl w:val="0"/>
        <w:jc w:val="both"/>
        <w:rPr>
          <w:rFonts w:ascii="Times New Roman" w:eastAsiaTheme="minorEastAsia" w:hAnsi="Times New Roman"/>
          <w:b/>
          <w:u w:val="single"/>
          <w:lang w:val="en-US" w:eastAsia="ko-KR"/>
        </w:rPr>
      </w:pPr>
      <w:r w:rsidRPr="008422BA">
        <w:rPr>
          <w:rFonts w:ascii="Times New Roman" w:eastAsiaTheme="minorEastAsia" w:hAnsi="Times New Roman" w:hint="eastAsia"/>
          <w:b/>
          <w:u w:val="single"/>
          <w:lang w:val="en-US" w:eastAsia="ko-KR"/>
        </w:rPr>
        <w:t>P</w:t>
      </w:r>
      <w:r w:rsidRPr="008422BA">
        <w:rPr>
          <w:rFonts w:ascii="Times New Roman" w:eastAsiaTheme="minorEastAsia" w:hAnsi="Times New Roman"/>
          <w:b/>
          <w:u w:val="single"/>
          <w:lang w:val="en-US" w:eastAsia="ko-KR"/>
        </w:rPr>
        <w:t>roposed conclusion:</w:t>
      </w:r>
    </w:p>
    <w:p w14:paraId="673BEBAA" w14:textId="77777777" w:rsidR="009A334C" w:rsidRDefault="009A334C" w:rsidP="009A334C">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w:t>
      </w:r>
      <w:r w:rsidRPr="008422BA">
        <w:rPr>
          <w:rFonts w:ascii="Times New Roman" w:eastAsiaTheme="minorEastAsia" w:hAnsi="Times New Roman"/>
          <w:lang w:val="en-US" w:eastAsia="ko-KR"/>
        </w:rPr>
        <w:t xml:space="preserve">here is no consensus in RAN1 to further discuss </w:t>
      </w:r>
      <w:r>
        <w:rPr>
          <w:rFonts w:ascii="Times New Roman" w:eastAsiaTheme="minorEastAsia" w:hAnsi="Times New Roman"/>
          <w:lang w:val="en-US" w:eastAsia="ko-KR"/>
        </w:rPr>
        <w:t>active resource/port counting value for inference report if associated performance monitoring is configured.</w:t>
      </w:r>
    </w:p>
    <w:p w14:paraId="5679DCFA" w14:textId="1C1F479A" w:rsidR="000B2148" w:rsidRPr="009A334C" w:rsidRDefault="000B2148">
      <w:pPr>
        <w:jc w:val="both"/>
        <w:rPr>
          <w:rFonts w:ascii="Times New Roman" w:hAnsi="Times New Roman"/>
          <w:lang w:val="en-US" w:eastAsia="ko-KR"/>
        </w:rPr>
      </w:pPr>
    </w:p>
    <w:p w14:paraId="770A9E2F" w14:textId="4AF49B42" w:rsidR="000B2148" w:rsidRDefault="000B2148">
      <w:pPr>
        <w:jc w:val="both"/>
        <w:rPr>
          <w:rFonts w:ascii="Times New Roman" w:hAnsi="Times New Roman"/>
          <w:lang w:eastAsia="ko-KR"/>
        </w:rPr>
      </w:pPr>
    </w:p>
    <w:p w14:paraId="049E4684" w14:textId="77777777" w:rsidR="00B633ED" w:rsidRPr="008422BA" w:rsidRDefault="00B633ED" w:rsidP="00B633ED">
      <w:pPr>
        <w:widowControl w:val="0"/>
        <w:jc w:val="both"/>
        <w:rPr>
          <w:rFonts w:ascii="Times New Roman" w:eastAsiaTheme="minorEastAsia" w:hAnsi="Times New Roman"/>
          <w:b/>
          <w:u w:val="single"/>
          <w:lang w:val="en-US" w:eastAsia="ko-KR"/>
        </w:rPr>
      </w:pPr>
      <w:r w:rsidRPr="008422BA">
        <w:rPr>
          <w:rFonts w:ascii="Times New Roman" w:eastAsiaTheme="minorEastAsia" w:hAnsi="Times New Roman" w:hint="eastAsia"/>
          <w:b/>
          <w:u w:val="single"/>
          <w:lang w:val="en-US" w:eastAsia="ko-KR"/>
        </w:rPr>
        <w:t>P</w:t>
      </w:r>
      <w:r w:rsidRPr="008422BA">
        <w:rPr>
          <w:rFonts w:ascii="Times New Roman" w:eastAsiaTheme="minorEastAsia" w:hAnsi="Times New Roman"/>
          <w:b/>
          <w:u w:val="single"/>
          <w:lang w:val="en-US" w:eastAsia="ko-KR"/>
        </w:rPr>
        <w:t>roposed conclusion:</w:t>
      </w:r>
    </w:p>
    <w:p w14:paraId="7F092B19" w14:textId="77777777" w:rsidR="00B633ED" w:rsidRDefault="00B633ED" w:rsidP="00B633E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T</w:t>
      </w:r>
      <w:r>
        <w:rPr>
          <w:rFonts w:ascii="Times New Roman" w:eastAsiaTheme="minorEastAsia" w:hAnsi="Times New Roman"/>
          <w:lang w:val="en-US" w:eastAsia="ko-KR"/>
        </w:rPr>
        <w:t>here is no consensus in RAN1 to further discuss on enhancement of timeline for AP CSI-PAI report (Z, Z’) and SP CSI-PAI report.</w:t>
      </w:r>
    </w:p>
    <w:p w14:paraId="24F51702" w14:textId="77777777" w:rsidR="00B633ED" w:rsidRPr="00B633ED" w:rsidRDefault="00B633ED">
      <w:pPr>
        <w:jc w:val="both"/>
        <w:rPr>
          <w:rFonts w:ascii="Times New Roman" w:hAnsi="Times New Roman"/>
          <w:lang w:val="en-US" w:eastAsia="ko-KR"/>
        </w:rPr>
      </w:pPr>
    </w:p>
    <w:p w14:paraId="70243A46" w14:textId="7F579BC9" w:rsidR="00497B27" w:rsidRDefault="00497B27">
      <w:pPr>
        <w:jc w:val="both"/>
        <w:rPr>
          <w:rFonts w:ascii="Times New Roman" w:hAnsi="Times New Roman"/>
          <w:lang w:eastAsia="ko-KR"/>
        </w:rPr>
      </w:pPr>
    </w:p>
    <w:p w14:paraId="42D4C723" w14:textId="2C88EECA" w:rsidR="000D407D" w:rsidRDefault="000D407D" w:rsidP="000D407D">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1A9E4F18" w14:textId="77777777" w:rsidR="00065522" w:rsidRDefault="00065522" w:rsidP="00065522">
      <w:pPr>
        <w:pStyle w:val="3GPPNormalText"/>
        <w:rPr>
          <w:bCs/>
          <w:iCs/>
        </w:rPr>
      </w:pPr>
      <w:r w:rsidRPr="00737D83">
        <w:rPr>
          <w:bCs/>
          <w:iCs/>
          <w:highlight w:val="green"/>
        </w:rPr>
        <w:t>Agreement</w:t>
      </w:r>
    </w:p>
    <w:p w14:paraId="464D1346" w14:textId="77777777" w:rsidR="00065522" w:rsidRPr="003B4D39" w:rsidRDefault="00065522" w:rsidP="00065522">
      <w:pPr>
        <w:pStyle w:val="3GPPNormalText"/>
        <w:rPr>
          <w:bCs/>
          <w:iCs/>
        </w:rPr>
      </w:pPr>
      <w:r>
        <w:rPr>
          <w:bCs/>
          <w:iCs/>
        </w:rPr>
        <w:t>The following TP is endorsed for TS 38.214.</w:t>
      </w:r>
    </w:p>
    <w:tbl>
      <w:tblPr>
        <w:tblStyle w:val="TableGrid2"/>
        <w:tblW w:w="0" w:type="auto"/>
        <w:tblLook w:val="04A0" w:firstRow="1" w:lastRow="0" w:firstColumn="1" w:lastColumn="0" w:noHBand="0" w:noVBand="1"/>
      </w:tblPr>
      <w:tblGrid>
        <w:gridCol w:w="2633"/>
        <w:gridCol w:w="6973"/>
      </w:tblGrid>
      <w:tr w:rsidR="00065522" w:rsidRPr="00906235" w14:paraId="7F273DEA" w14:textId="77777777" w:rsidTr="0005656F">
        <w:tc>
          <w:tcPr>
            <w:tcW w:w="0" w:type="auto"/>
          </w:tcPr>
          <w:p w14:paraId="15E9502E" w14:textId="77777777" w:rsidR="00065522" w:rsidRPr="00906235" w:rsidRDefault="00065522" w:rsidP="0005656F">
            <w:pPr>
              <w:spacing w:after="0"/>
              <w:rPr>
                <w:bCs/>
                <w:szCs w:val="20"/>
              </w:rPr>
            </w:pPr>
            <w:r w:rsidRPr="00906235">
              <w:rPr>
                <w:bCs/>
              </w:rPr>
              <w:t>Reason for change</w:t>
            </w:r>
          </w:p>
        </w:tc>
        <w:tc>
          <w:tcPr>
            <w:tcW w:w="6973" w:type="dxa"/>
          </w:tcPr>
          <w:p w14:paraId="32B5AFD5" w14:textId="77777777" w:rsidR="00065522" w:rsidRPr="0004262B" w:rsidRDefault="00065522" w:rsidP="0005656F">
            <w:pPr>
              <w:spacing w:after="0"/>
              <w:rPr>
                <w:rFonts w:eastAsia="Times New Roman"/>
                <w:lang w:eastAsia="ko-KR"/>
              </w:rPr>
            </w:pPr>
            <w:r>
              <w:rPr>
                <w:rFonts w:ascii="Times New Roman" w:eastAsia="KaiTi" w:hAnsi="Times New Roman" w:cs="Calibri"/>
                <w:szCs w:val="20"/>
                <w:lang w:eastAsia="zh-CN"/>
              </w:rPr>
              <w:t>CPU duration for CSI prediction related data collection is not captured correctly.</w:t>
            </w:r>
          </w:p>
        </w:tc>
      </w:tr>
      <w:tr w:rsidR="00065522" w:rsidRPr="00F36CFF" w14:paraId="5F669D64" w14:textId="77777777" w:rsidTr="0005656F">
        <w:tc>
          <w:tcPr>
            <w:tcW w:w="0" w:type="auto"/>
          </w:tcPr>
          <w:p w14:paraId="1F7F3B69" w14:textId="77777777" w:rsidR="00065522" w:rsidRPr="00906235" w:rsidRDefault="00065522" w:rsidP="0005656F">
            <w:pPr>
              <w:spacing w:after="0"/>
              <w:rPr>
                <w:b/>
                <w:szCs w:val="20"/>
              </w:rPr>
            </w:pPr>
            <w:r w:rsidRPr="00906235">
              <w:t>Summary of change</w:t>
            </w:r>
          </w:p>
        </w:tc>
        <w:tc>
          <w:tcPr>
            <w:tcW w:w="6973" w:type="dxa"/>
          </w:tcPr>
          <w:p w14:paraId="6F16F94B" w14:textId="77777777" w:rsidR="00065522" w:rsidRPr="0004262B" w:rsidRDefault="00065522" w:rsidP="0005656F">
            <w:pPr>
              <w:spacing w:after="0"/>
              <w:rPr>
                <w:rFonts w:eastAsia="Times New Roman"/>
                <w:bCs/>
                <w:szCs w:val="20"/>
                <w:lang w:eastAsia="ko-KR"/>
              </w:rPr>
            </w:pPr>
            <w:r>
              <w:rPr>
                <w:rFonts w:ascii="Times New Roman" w:hAnsi="Times New Roman"/>
                <w:szCs w:val="20"/>
                <w:lang w:eastAsia="ja-JP"/>
              </w:rPr>
              <w:t>Reflect the RAN1 agreements accurately in Section 5.2.1.6 of TS 38.214.</w:t>
            </w:r>
          </w:p>
        </w:tc>
      </w:tr>
      <w:tr w:rsidR="00065522" w:rsidRPr="00906235" w14:paraId="252A5ACD" w14:textId="77777777" w:rsidTr="0005656F">
        <w:tc>
          <w:tcPr>
            <w:tcW w:w="0" w:type="auto"/>
          </w:tcPr>
          <w:p w14:paraId="7EB0FBF0" w14:textId="77777777" w:rsidR="00065522" w:rsidRPr="00906235" w:rsidRDefault="00065522" w:rsidP="0005656F">
            <w:pPr>
              <w:spacing w:after="0"/>
              <w:rPr>
                <w:b/>
                <w:szCs w:val="20"/>
              </w:rPr>
            </w:pPr>
            <w:r w:rsidRPr="00906235">
              <w:t>Consequences if not approved</w:t>
            </w:r>
          </w:p>
        </w:tc>
        <w:tc>
          <w:tcPr>
            <w:tcW w:w="6973" w:type="dxa"/>
          </w:tcPr>
          <w:p w14:paraId="66BE14A1" w14:textId="77777777" w:rsidR="00065522" w:rsidRPr="0004262B" w:rsidRDefault="00065522" w:rsidP="0005656F">
            <w:pPr>
              <w:rPr>
                <w:rFonts w:eastAsia="Times New Roman"/>
                <w:bCs/>
                <w:szCs w:val="20"/>
                <w:lang w:eastAsia="ko-KR"/>
              </w:rPr>
            </w:pPr>
            <w:r>
              <w:rPr>
                <w:rFonts w:ascii="Times New Roman" w:eastAsia="KaiTi" w:hAnsi="Times New Roman" w:cs="Calibri"/>
                <w:szCs w:val="20"/>
                <w:lang w:eastAsia="zh-CN"/>
              </w:rPr>
              <w:t xml:space="preserve">Incorrect UE behaviour for CPU duration for data collection for training. </w:t>
            </w:r>
          </w:p>
        </w:tc>
      </w:tr>
      <w:tr w:rsidR="00065522" w:rsidRPr="00906235" w14:paraId="31E6923D" w14:textId="77777777" w:rsidTr="0005656F">
        <w:tc>
          <w:tcPr>
            <w:tcW w:w="9606" w:type="dxa"/>
            <w:gridSpan w:val="2"/>
          </w:tcPr>
          <w:p w14:paraId="64EA3D0B" w14:textId="77777777" w:rsidR="00065522" w:rsidRPr="002E5959" w:rsidRDefault="00065522" w:rsidP="0005656F">
            <w:pPr>
              <w:spacing w:beforeLines="50" w:before="120"/>
              <w:rPr>
                <w:rFonts w:ascii="Times New Roman" w:eastAsia="Times New Roman" w:hAnsi="Times New Roman" w:cs="Calibri"/>
                <w:bCs/>
                <w:sz w:val="22"/>
                <w:szCs w:val="22"/>
                <w:lang w:eastAsia="zh-CN"/>
              </w:rPr>
            </w:pPr>
            <w:r w:rsidRPr="002E5959">
              <w:rPr>
                <w:rFonts w:ascii="Times New Roman" w:eastAsia="Times New Roman" w:hAnsi="Times New Roman" w:cs="Calibri"/>
                <w:bCs/>
                <w:sz w:val="22"/>
                <w:szCs w:val="22"/>
                <w:lang w:eastAsia="zh-CN"/>
              </w:rPr>
              <w:t>5.2.1.6</w:t>
            </w:r>
            <w:r w:rsidRPr="002E5959">
              <w:rPr>
                <w:rFonts w:ascii="Times New Roman" w:eastAsia="Times New Roman" w:hAnsi="Times New Roman" w:cs="Calibri"/>
                <w:bCs/>
                <w:sz w:val="22"/>
                <w:szCs w:val="22"/>
                <w:lang w:eastAsia="zh-CN"/>
              </w:rPr>
              <w:tab/>
              <w:t>CSI processing criteria</w:t>
            </w:r>
          </w:p>
          <w:p w14:paraId="0934AF48" w14:textId="77777777" w:rsidR="00065522" w:rsidRPr="0004262B" w:rsidRDefault="00065522" w:rsidP="0005656F">
            <w:pPr>
              <w:spacing w:beforeLines="50" w:before="120"/>
              <w:ind w:firstLine="440"/>
              <w:jc w:val="center"/>
              <w:rPr>
                <w:rFonts w:ascii="Times New Roman" w:eastAsia="Times New Roman" w:hAnsi="Times New Roman"/>
                <w:color w:val="0E2841"/>
                <w:szCs w:val="20"/>
                <w:lang w:eastAsia="zh-CN"/>
              </w:rPr>
            </w:pPr>
            <w:r w:rsidRPr="00547A24">
              <w:rPr>
                <w:rFonts w:ascii="Times New Roman" w:hAnsi="Times New Roman"/>
                <w:szCs w:val="20"/>
              </w:rPr>
              <w:tab/>
            </w:r>
            <w:r w:rsidRPr="004B341E">
              <w:rPr>
                <w:rFonts w:ascii="Times New Roman" w:eastAsia="Times New Roman" w:hAnsi="Times New Roman"/>
                <w:color w:val="FF0000"/>
                <w:szCs w:val="20"/>
                <w:lang w:eastAsia="zh-CN"/>
              </w:rPr>
              <w:t>&lt; Unchanged parts are omitted &gt;</w:t>
            </w:r>
          </w:p>
          <w:p w14:paraId="4535204B" w14:textId="77777777" w:rsidR="00065522" w:rsidRDefault="00065522" w:rsidP="0005656F">
            <w:pPr>
              <w:rPr>
                <w:rFonts w:ascii="Times New Roman" w:hAnsi="Times New Roman"/>
                <w:szCs w:val="20"/>
              </w:rPr>
            </w:pPr>
            <w:r w:rsidRPr="00547A24">
              <w:rPr>
                <w:rFonts w:ascii="Times New Roman" w:hAnsi="Times New Roman"/>
                <w:szCs w:val="20"/>
              </w:rPr>
              <w:t xml:space="preserve">For a CSI report with </w:t>
            </w:r>
            <w:r w:rsidRPr="00547A24">
              <w:rPr>
                <w:rFonts w:ascii="Times New Roman" w:hAnsi="Times New Roman"/>
                <w:i/>
                <w:szCs w:val="20"/>
              </w:rPr>
              <w:t>CSI-</w:t>
            </w:r>
            <w:proofErr w:type="spellStart"/>
            <w:r w:rsidRPr="00547A24">
              <w:rPr>
                <w:rFonts w:ascii="Times New Roman" w:hAnsi="Times New Roman"/>
                <w:i/>
                <w:szCs w:val="20"/>
              </w:rPr>
              <w:t>ReportConfig</w:t>
            </w:r>
            <w:proofErr w:type="spellEnd"/>
            <w:r w:rsidRPr="00547A24">
              <w:rPr>
                <w:rFonts w:ascii="Times New Roman" w:hAnsi="Times New Roman"/>
                <w:szCs w:val="20"/>
              </w:rPr>
              <w:t xml:space="preserve"> with higher layer parameter </w:t>
            </w:r>
            <w:proofErr w:type="spellStart"/>
            <w:r w:rsidRPr="00547A24">
              <w:rPr>
                <w:rFonts w:ascii="Times New Roman" w:hAnsi="Times New Roman"/>
                <w:i/>
                <w:szCs w:val="20"/>
              </w:rPr>
              <w:t>reportQuantity</w:t>
            </w:r>
            <w:proofErr w:type="spellEnd"/>
            <w:r w:rsidRPr="00547A24">
              <w:rPr>
                <w:rFonts w:ascii="Times New Roman" w:hAnsi="Times New Roman"/>
                <w:szCs w:val="20"/>
              </w:rPr>
              <w:t xml:space="preserve"> set to 'none' and </w:t>
            </w:r>
            <w:r w:rsidRPr="00547A24">
              <w:rPr>
                <w:rFonts w:ascii="Times New Roman" w:hAnsi="Times New Roman"/>
                <w:i/>
                <w:szCs w:val="20"/>
                <w:lang w:eastAsia="zh-CN"/>
              </w:rPr>
              <w:t>CSI-RS-</w:t>
            </w:r>
            <w:proofErr w:type="spellStart"/>
            <w:r w:rsidRPr="00547A24">
              <w:rPr>
                <w:rFonts w:ascii="Times New Roman" w:hAnsi="Times New Roman"/>
                <w:i/>
                <w:szCs w:val="20"/>
                <w:lang w:eastAsia="zh-CN"/>
              </w:rPr>
              <w:t>ResourceSet</w:t>
            </w:r>
            <w:proofErr w:type="spellEnd"/>
            <w:r w:rsidRPr="00547A24">
              <w:rPr>
                <w:rFonts w:ascii="Times New Roman" w:hAnsi="Times New Roman"/>
                <w:szCs w:val="20"/>
                <w:lang w:eastAsia="zh-CN"/>
              </w:rPr>
              <w:t xml:space="preserve"> with higher layer parameter </w:t>
            </w:r>
            <w:proofErr w:type="spellStart"/>
            <w:r w:rsidRPr="00547A24">
              <w:rPr>
                <w:rFonts w:ascii="Times New Roman" w:hAnsi="Times New Roman"/>
                <w:i/>
                <w:szCs w:val="20"/>
                <w:lang w:eastAsia="zh-CN"/>
              </w:rPr>
              <w:t>trs</w:t>
            </w:r>
            <w:proofErr w:type="spellEnd"/>
            <w:r w:rsidRPr="00547A24">
              <w:rPr>
                <w:rFonts w:ascii="Times New Roman" w:hAnsi="Times New Roman"/>
                <w:i/>
                <w:szCs w:val="20"/>
                <w:lang w:eastAsia="zh-CN"/>
              </w:rPr>
              <w:t>-Info</w:t>
            </w:r>
            <w:r w:rsidRPr="00547A24">
              <w:rPr>
                <w:rFonts w:ascii="Times New Roman" w:hAnsi="Times New Roman"/>
                <w:szCs w:val="20"/>
                <w:lang w:eastAsia="zh-CN"/>
              </w:rPr>
              <w:t xml:space="preserve"> not configured</w:t>
            </w:r>
            <w:r w:rsidRPr="00547A24">
              <w:rPr>
                <w:rFonts w:ascii="Times New Roman" w:hAnsi="Times New Roman"/>
                <w:szCs w:val="20"/>
              </w:rPr>
              <w:t xml:space="preserve">, </w:t>
            </w:r>
            <w:r w:rsidRPr="00EF3C49">
              <w:rPr>
                <w:rFonts w:ascii="Times New Roman" w:hAnsi="Times New Roman"/>
                <w:szCs w:val="20"/>
              </w:rPr>
              <w:t xml:space="preserve">or </w:t>
            </w:r>
            <w:proofErr w:type="spellStart"/>
            <w:r w:rsidRPr="00EF3C49">
              <w:rPr>
                <w:rFonts w:ascii="Times New Roman" w:hAnsi="Times New Roman"/>
                <w:i/>
                <w:szCs w:val="20"/>
              </w:rPr>
              <w:t>reportQuantity</w:t>
            </w:r>
            <w:proofErr w:type="spellEnd"/>
            <w:r w:rsidRPr="00EF3C49">
              <w:rPr>
                <w:rFonts w:ascii="Times New Roman" w:hAnsi="Times New Roman"/>
                <w:szCs w:val="20"/>
              </w:rPr>
              <w:t xml:space="preserve"> set to 'none-bm-r19' </w:t>
            </w:r>
            <w:r w:rsidRPr="002F7B9A">
              <w:rPr>
                <w:rFonts w:ascii="Times New Roman" w:hAnsi="Times New Roman"/>
                <w:strike/>
                <w:color w:val="FF0000"/>
                <w:szCs w:val="20"/>
              </w:rPr>
              <w:t>or 'none-csi-r19',</w:t>
            </w:r>
            <w:r w:rsidRPr="002F7B9A">
              <w:rPr>
                <w:rFonts w:ascii="Times New Roman" w:hAnsi="Times New Roman"/>
                <w:color w:val="FF0000"/>
                <w:szCs w:val="20"/>
              </w:rPr>
              <w:t xml:space="preserve"> </w:t>
            </w:r>
            <w:r w:rsidRPr="00547A24">
              <w:rPr>
                <w:rFonts w:ascii="Times New Roman" w:hAnsi="Times New Roman"/>
                <w:szCs w:val="20"/>
              </w:rPr>
              <w:t>the CPU(s) are occupied for a number of OFDM symbols as follows:</w:t>
            </w:r>
          </w:p>
          <w:p w14:paraId="2224AD7F" w14:textId="141BB30D" w:rsidR="00065522" w:rsidRPr="0004262B" w:rsidRDefault="00065522" w:rsidP="0005656F">
            <w:pPr>
              <w:pStyle w:val="B10"/>
              <w:rPr>
                <w:color w:val="000000"/>
              </w:rPr>
            </w:pPr>
            <w:r w:rsidRPr="00547A24">
              <w:t>-</w:t>
            </w:r>
            <w:r w:rsidRPr="00547A24">
              <w:tab/>
              <w:t>A semi-persistent CSI report</w:t>
            </w:r>
            <w:r w:rsidRPr="00547A24">
              <w:rPr>
                <w:lang w:val="en-US"/>
              </w:rPr>
              <w:t xml:space="preserve"> (excluding an initial semi-persistent CSI report on PUSCH after the PDCCH triggering the report) </w:t>
            </w:r>
            <w:r w:rsidRPr="00547A24">
              <w:t xml:space="preserve">occupies CPU(s) from the first symbol of the earliest one of each transmission occasion of periodic or semi-persistent CSI-RS/SSB resource for channel measurement for L1-RSRP computation, </w:t>
            </w:r>
            <w:r w:rsidRPr="0004262B">
              <w:rPr>
                <w:color w:val="000000"/>
              </w:rPr>
              <w:t xml:space="preserve">until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sidRPr="0004262B">
              <w:rPr>
                <w:color w:val="000000"/>
                <w:lang w:eastAsia="zh-CN"/>
              </w:rPr>
              <w:t xml:space="preserve"> symbols </w:t>
            </w:r>
            <w:r w:rsidRPr="0004262B">
              <w:rPr>
                <w:color w:val="000000"/>
              </w:rPr>
              <w:t>after the last symbol of the latest one of the CSI-RS/SSB resource for channel measurement for L1-RSRP computation in each transmission occasion.</w:t>
            </w:r>
          </w:p>
          <w:p w14:paraId="7420A937" w14:textId="21E30EDD" w:rsidR="00065522" w:rsidRPr="0004262B" w:rsidRDefault="00065522" w:rsidP="0005656F">
            <w:pPr>
              <w:pStyle w:val="B10"/>
              <w:rPr>
                <w:color w:val="000000"/>
              </w:rPr>
            </w:pPr>
            <w:r w:rsidRPr="0004262B">
              <w:rPr>
                <w:color w:val="000000"/>
              </w:rPr>
              <w:t>-</w:t>
            </w:r>
            <w:r w:rsidRPr="0004262B">
              <w:rPr>
                <w:color w:val="000000"/>
              </w:rPr>
              <w:tab/>
              <w:t>An aperiodic CSI report occupies CPU(s) from the first symbol after the PDCCH triggering the CSI report until the last symbol</w:t>
            </w:r>
            <w:r w:rsidRPr="0004262B">
              <w:rPr>
                <w:color w:val="000000"/>
                <w:lang w:eastAsia="zh-CN"/>
              </w:rPr>
              <w:t xml:space="preserve"> between </w:t>
            </w:r>
            <m:oMath>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3</m:t>
                  </m:r>
                </m:sub>
              </m:sSub>
            </m:oMath>
            <w:r w:rsidRPr="0004262B">
              <w:rPr>
                <w:color w:val="000000"/>
                <w:lang w:eastAsia="zh-CN"/>
              </w:rPr>
              <w:t xml:space="preserve"> symbols after the </w:t>
            </w:r>
            <w:r w:rsidRPr="0004262B">
              <w:rPr>
                <w:color w:val="000000"/>
              </w:rPr>
              <w:t xml:space="preserve">first symbol after the PDCCH triggering the CSI report and </w:t>
            </w:r>
            <m:oMath>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3</m:t>
                  </m:r>
                </m:sub>
                <m:sup>
                  <m:r>
                    <w:rPr>
                      <w:rFonts w:ascii="Cambria Math" w:hAnsi="Cambria Math"/>
                      <w:color w:val="000000"/>
                    </w:rPr>
                    <m:t>'</m:t>
                  </m:r>
                </m:sup>
              </m:sSubSup>
            </m:oMath>
            <w:r w:rsidRPr="0004262B">
              <w:rPr>
                <w:color w:val="000000"/>
                <w:lang w:eastAsia="zh-CN"/>
              </w:rPr>
              <w:t xml:space="preserve"> symbols </w:t>
            </w:r>
            <w:r w:rsidRPr="0004262B">
              <w:rPr>
                <w:color w:val="000000"/>
              </w:rPr>
              <w:t>after the last symbol of the latest one of each CSI-RS/SSB resource for channel measurement for L1-RSRP computation.</w:t>
            </w:r>
          </w:p>
          <w:p w14:paraId="24089925" w14:textId="77777777" w:rsidR="00065522" w:rsidRPr="002F7B9A" w:rsidRDefault="00065522" w:rsidP="0005656F">
            <w:pPr>
              <w:rPr>
                <w:rFonts w:ascii="Times New Roman" w:hAnsi="Times New Roman"/>
                <w:color w:val="FF0000"/>
                <w:szCs w:val="20"/>
              </w:rPr>
            </w:pPr>
            <w:r w:rsidRPr="002F7B9A">
              <w:rPr>
                <w:rFonts w:ascii="Times New Roman" w:hAnsi="Times New Roman"/>
                <w:color w:val="FF0000"/>
                <w:szCs w:val="20"/>
              </w:rPr>
              <w:t xml:space="preserve">For a CSI report with </w:t>
            </w:r>
            <w:r w:rsidRPr="002F7B9A">
              <w:rPr>
                <w:rFonts w:ascii="Times New Roman" w:hAnsi="Times New Roman"/>
                <w:i/>
                <w:color w:val="FF0000"/>
                <w:szCs w:val="20"/>
              </w:rPr>
              <w:t>CSI-</w:t>
            </w:r>
            <w:proofErr w:type="spellStart"/>
            <w:r w:rsidRPr="002F7B9A">
              <w:rPr>
                <w:rFonts w:ascii="Times New Roman" w:hAnsi="Times New Roman"/>
                <w:i/>
                <w:color w:val="FF0000"/>
                <w:szCs w:val="20"/>
              </w:rPr>
              <w:t>ReportConfig</w:t>
            </w:r>
            <w:proofErr w:type="spellEnd"/>
            <w:r w:rsidRPr="002F7B9A">
              <w:rPr>
                <w:rFonts w:ascii="Times New Roman" w:hAnsi="Times New Roman"/>
                <w:color w:val="FF0000"/>
                <w:szCs w:val="20"/>
              </w:rPr>
              <w:t xml:space="preserve"> with higher layer parameter </w:t>
            </w:r>
            <w:proofErr w:type="spellStart"/>
            <w:r w:rsidRPr="002F7B9A">
              <w:rPr>
                <w:rFonts w:ascii="Times New Roman" w:hAnsi="Times New Roman"/>
                <w:i/>
                <w:color w:val="FF0000"/>
                <w:szCs w:val="20"/>
              </w:rPr>
              <w:t>reportQuantity</w:t>
            </w:r>
            <w:proofErr w:type="spellEnd"/>
            <w:r w:rsidRPr="002F7B9A">
              <w:rPr>
                <w:rFonts w:ascii="Times New Roman" w:hAnsi="Times New Roman"/>
                <w:color w:val="FF0000"/>
                <w:szCs w:val="20"/>
              </w:rPr>
              <w:t xml:space="preserve"> set to 'none-csi-r19', the CPU(s) are occupied for a number of OFDM symbols as follows:</w:t>
            </w:r>
          </w:p>
          <w:p w14:paraId="78E7E526" w14:textId="5BC74AD8" w:rsidR="00065522" w:rsidRDefault="00065522" w:rsidP="0005656F">
            <w:pPr>
              <w:pStyle w:val="B10"/>
              <w:rPr>
                <w:color w:val="FF0000"/>
              </w:rPr>
            </w:pPr>
            <w:r w:rsidRPr="00547A24">
              <w:t>-</w:t>
            </w:r>
            <w:r w:rsidRPr="00547A24">
              <w:tab/>
            </w:r>
            <w:r w:rsidRPr="00572CB2">
              <w:rPr>
                <w:color w:val="FF0000"/>
              </w:rPr>
              <w:t xml:space="preserve">CSI report occupies </w:t>
            </w:r>
            <w:r w:rsidRPr="00545F15">
              <w:rPr>
                <w:color w:val="FF0000"/>
              </w:rPr>
              <w:t xml:space="preserve">CPU(s) from the first symbol of each transmission occasion of periodic or semi-persistent CSI-RS resource for channel measurement, until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sidRPr="00545F15">
              <w:rPr>
                <w:color w:val="FF0000"/>
                <w:lang w:eastAsia="zh-CN"/>
              </w:rPr>
              <w:t xml:space="preserve"> symbols </w:t>
            </w:r>
            <w:r w:rsidRPr="00545F15">
              <w:rPr>
                <w:color w:val="FF0000"/>
              </w:rPr>
              <w:t xml:space="preserve">after the </w:t>
            </w:r>
            <w:r>
              <w:rPr>
                <w:color w:val="FF0000"/>
              </w:rPr>
              <w:t xml:space="preserve">transmission occasion of </w:t>
            </w:r>
            <w:r w:rsidRPr="00545F15">
              <w:rPr>
                <w:color w:val="FF0000"/>
              </w:rPr>
              <w:t>periodic or semi-persistent CSI-RS resource for channel measurement.</w:t>
            </w:r>
          </w:p>
          <w:p w14:paraId="734ED24C" w14:textId="77777777" w:rsidR="00065522" w:rsidRDefault="00065522" w:rsidP="0005656F">
            <w:pPr>
              <w:jc w:val="center"/>
              <w:rPr>
                <w:rFonts w:ascii="Times New Roman" w:eastAsia="KaiTi" w:hAnsi="Times New Roman" w:cs="Calibri"/>
                <w:szCs w:val="20"/>
                <w:lang w:eastAsia="zh-CN"/>
              </w:rPr>
            </w:pPr>
            <w:r w:rsidRPr="004B341E">
              <w:rPr>
                <w:rFonts w:eastAsia="Times New Roman" w:cs="Calibri"/>
                <w:color w:val="FF0000"/>
                <w:lang w:eastAsia="zh-CN"/>
              </w:rPr>
              <w:t>&lt; Unchanged parts are omitted &gt;</w:t>
            </w:r>
          </w:p>
        </w:tc>
      </w:tr>
    </w:tbl>
    <w:p w14:paraId="758505E6" w14:textId="77777777" w:rsidR="00065522" w:rsidRDefault="00065522" w:rsidP="00065522">
      <w:pPr>
        <w:jc w:val="both"/>
        <w:rPr>
          <w:rFonts w:ascii="Times New Roman" w:hAnsi="Times New Roman"/>
          <w:lang w:eastAsia="ko-KR"/>
        </w:rPr>
      </w:pPr>
    </w:p>
    <w:p w14:paraId="0B403D4C" w14:textId="77777777" w:rsidR="00065522" w:rsidRDefault="00065522" w:rsidP="00065522">
      <w:pPr>
        <w:pStyle w:val="3GPPNormalText"/>
      </w:pPr>
    </w:p>
    <w:p w14:paraId="3A7C4016" w14:textId="77777777" w:rsidR="00065522" w:rsidRDefault="00065522" w:rsidP="00065522">
      <w:pPr>
        <w:pStyle w:val="3GPPNormalText"/>
      </w:pPr>
    </w:p>
    <w:p w14:paraId="4BB35DAA" w14:textId="77777777" w:rsidR="00065522" w:rsidRDefault="00065522" w:rsidP="00065522">
      <w:pPr>
        <w:pStyle w:val="3GPPNormalText"/>
        <w:rPr>
          <w:bCs/>
          <w:iCs/>
        </w:rPr>
      </w:pPr>
      <w:r w:rsidRPr="00FD151F">
        <w:rPr>
          <w:bCs/>
          <w:iCs/>
          <w:highlight w:val="green"/>
        </w:rPr>
        <w:t>Agreement</w:t>
      </w:r>
    </w:p>
    <w:p w14:paraId="3B1D1C26" w14:textId="77777777" w:rsidR="00065522" w:rsidRPr="003B4D39" w:rsidRDefault="00065522" w:rsidP="00065522">
      <w:pPr>
        <w:pStyle w:val="3GPPNormalText"/>
        <w:rPr>
          <w:bCs/>
          <w:iCs/>
        </w:rPr>
      </w:pPr>
      <w:r>
        <w:rPr>
          <w:bCs/>
          <w:iCs/>
        </w:rPr>
        <w:t>The following TP is endorsed for TS 38.214.</w:t>
      </w:r>
    </w:p>
    <w:p w14:paraId="66CDAC07" w14:textId="77777777" w:rsidR="00065522" w:rsidRPr="007D7D53" w:rsidRDefault="00065522" w:rsidP="00065522">
      <w:pPr>
        <w:rPr>
          <w:lang w:val="x-none" w:eastAsia="ko-KR"/>
        </w:rPr>
      </w:pPr>
    </w:p>
    <w:tbl>
      <w:tblPr>
        <w:tblStyle w:val="TableGrid2"/>
        <w:tblW w:w="0" w:type="auto"/>
        <w:tblLook w:val="04A0" w:firstRow="1" w:lastRow="0" w:firstColumn="1" w:lastColumn="0" w:noHBand="0" w:noVBand="1"/>
      </w:tblPr>
      <w:tblGrid>
        <w:gridCol w:w="1621"/>
        <w:gridCol w:w="8007"/>
      </w:tblGrid>
      <w:tr w:rsidR="00065522" w:rsidRPr="009D1485" w14:paraId="29752A8C" w14:textId="77777777" w:rsidTr="0005656F">
        <w:tc>
          <w:tcPr>
            <w:tcW w:w="0" w:type="auto"/>
          </w:tcPr>
          <w:p w14:paraId="7B4D7AA8" w14:textId="77777777" w:rsidR="00065522" w:rsidRPr="00906235" w:rsidRDefault="00065522" w:rsidP="0005656F">
            <w:pPr>
              <w:spacing w:after="0"/>
              <w:rPr>
                <w:bCs/>
                <w:szCs w:val="20"/>
              </w:rPr>
            </w:pPr>
            <w:r w:rsidRPr="00906235">
              <w:rPr>
                <w:bCs/>
              </w:rPr>
              <w:t>Reason for change</w:t>
            </w:r>
          </w:p>
        </w:tc>
        <w:tc>
          <w:tcPr>
            <w:tcW w:w="8007" w:type="dxa"/>
          </w:tcPr>
          <w:p w14:paraId="6667715F" w14:textId="77777777" w:rsidR="00065522" w:rsidRPr="007D7D53" w:rsidRDefault="00065522" w:rsidP="0005656F">
            <w:pPr>
              <w:rPr>
                <w:rFonts w:eastAsia="Times New Roman"/>
                <w:lang w:eastAsia="ko-KR"/>
              </w:rPr>
            </w:pPr>
            <w:r w:rsidRPr="006E6257">
              <w:rPr>
                <w:bCs/>
                <w:iCs/>
                <w:color w:val="000000"/>
              </w:rPr>
              <w:t>In</w:t>
            </w:r>
            <w:r w:rsidRPr="006E6257">
              <w:rPr>
                <w:rFonts w:hint="eastAsia"/>
                <w:bCs/>
                <w:iCs/>
                <w:color w:val="000000"/>
              </w:rPr>
              <w:t xml:space="preserve"> current TS 38.214, </w:t>
            </w:r>
            <w:r w:rsidRPr="006E6257">
              <w:t xml:space="preserve">if the UE is configured with a </w:t>
            </w:r>
            <w:r w:rsidRPr="006E6257">
              <w:rPr>
                <w:i/>
              </w:rPr>
              <w:t>CSI-</w:t>
            </w:r>
            <w:proofErr w:type="spellStart"/>
            <w:r w:rsidRPr="006E6257">
              <w:rPr>
                <w:i/>
              </w:rPr>
              <w:t>ReportConfig</w:t>
            </w:r>
            <w:proofErr w:type="spellEnd"/>
            <w:r w:rsidRPr="006E6257">
              <w:t xml:space="preserve"> that contains a list of sub-configurations</w:t>
            </w:r>
            <w:r w:rsidRPr="006E6257">
              <w:rPr>
                <w:rFonts w:eastAsia="Microsoft YaHei"/>
              </w:rPr>
              <w:t xml:space="preserve">, provided by </w:t>
            </w:r>
            <w:proofErr w:type="spellStart"/>
            <w:r w:rsidRPr="006E6257">
              <w:rPr>
                <w:i/>
                <w:iCs/>
              </w:rPr>
              <w:t>csi-ReportSubConfigToAddModList</w:t>
            </w:r>
            <w:proofErr w:type="spellEnd"/>
            <w:r w:rsidRPr="006E6257">
              <w:rPr>
                <w:rFonts w:hint="eastAsia"/>
                <w:iCs/>
              </w:rPr>
              <w:t>,</w:t>
            </w:r>
            <w:r w:rsidRPr="006E6257">
              <w:rPr>
                <w:rFonts w:hint="eastAsia"/>
              </w:rPr>
              <w:t xml:space="preserve"> </w:t>
            </w:r>
            <w:r w:rsidRPr="006E6257">
              <w:t>the</w:t>
            </w:r>
            <w:r w:rsidRPr="006E6257">
              <w:rPr>
                <w:rFonts w:hint="eastAsia"/>
              </w:rPr>
              <w:t xml:space="preserve"> </w:t>
            </w:r>
            <w:r w:rsidRPr="006E6257">
              <w:t>report quantities that UE does not expect to be configured</w:t>
            </w:r>
            <w:r w:rsidRPr="006E6257">
              <w:rPr>
                <w:rFonts w:hint="eastAsia"/>
              </w:rPr>
              <w:t xml:space="preserve"> introduced are specified</w:t>
            </w:r>
            <w:r w:rsidRPr="006E6257">
              <w:t>.</w:t>
            </w:r>
            <w:r w:rsidRPr="006E6257">
              <w:rPr>
                <w:rFonts w:hint="eastAsia"/>
              </w:rPr>
              <w:t xml:space="preserve"> </w:t>
            </w:r>
            <w:r w:rsidRPr="006E6257">
              <w:t>In</w:t>
            </w:r>
            <w:r w:rsidRPr="006E6257">
              <w:rPr>
                <w:rFonts w:hint="eastAsia"/>
              </w:rPr>
              <w:t xml:space="preserve"> Rel-19</w:t>
            </w:r>
            <w:r w:rsidRPr="007D7D53">
              <w:rPr>
                <w:rFonts w:eastAsia="Times New Roman" w:hint="eastAsia"/>
                <w:lang w:eastAsia="zh-CN"/>
              </w:rPr>
              <w:t xml:space="preserve"> AI/ML</w:t>
            </w:r>
            <w:r w:rsidRPr="006E6257">
              <w:rPr>
                <w:rFonts w:hint="eastAsia"/>
              </w:rPr>
              <w:t>, some new</w:t>
            </w:r>
            <w:r w:rsidRPr="006E6257">
              <w:t xml:space="preserve"> report quantities are introduced</w:t>
            </w:r>
            <w:r w:rsidRPr="006E6257">
              <w:rPr>
                <w:rFonts w:hint="eastAsia"/>
              </w:rPr>
              <w:t xml:space="preserve">. </w:t>
            </w:r>
            <w:r w:rsidRPr="006E6257">
              <w:t xml:space="preserve">Specifically, the following new report quantities are introduced in Rel-19 </w:t>
            </w:r>
            <w:r w:rsidRPr="007D7D53">
              <w:rPr>
                <w:rFonts w:eastAsia="Times New Roman" w:hint="eastAsia"/>
                <w:lang w:eastAsia="zh-CN"/>
              </w:rPr>
              <w:t>AI/ML</w:t>
            </w:r>
            <w:r w:rsidRPr="006E6257">
              <w:rPr>
                <w:rFonts w:hint="eastAsia"/>
              </w:rPr>
              <w:t>:</w:t>
            </w:r>
            <w:r w:rsidRPr="006E6257">
              <w:rPr>
                <w:rFonts w:eastAsia="MS Mincho"/>
                <w:color w:val="000000"/>
              </w:rPr>
              <w:t xml:space="preserve"> </w:t>
            </w:r>
            <w:r w:rsidRPr="006A2F84">
              <w:rPr>
                <w:rFonts w:eastAsia="MS Mincho"/>
                <w:color w:val="000000"/>
              </w:rPr>
              <w:t>'p-cri-r19', 'p-cri-RSRP-r19', 'p-ssb-index-r19', 'p-ssb-index-RSRP-r19', 'rs-pai-r19', 'csi-pai-r19', 'none-csi-r19', 'none-bm-r19'</w:t>
            </w:r>
            <w:r w:rsidRPr="006E6257">
              <w:rPr>
                <w:rFonts w:hint="eastAsia"/>
                <w:color w:val="000000"/>
              </w:rPr>
              <w:t xml:space="preserve">. </w:t>
            </w:r>
            <w:r w:rsidRPr="006E6257">
              <w:rPr>
                <w:rFonts w:hint="eastAsia"/>
              </w:rPr>
              <w:t xml:space="preserve">Then the </w:t>
            </w:r>
            <w:r w:rsidRPr="006E6257">
              <w:t xml:space="preserve">current description </w:t>
            </w:r>
            <w:r w:rsidRPr="006E6257">
              <w:rPr>
                <w:rFonts w:hint="eastAsia"/>
              </w:rPr>
              <w:t>should</w:t>
            </w:r>
            <w:r w:rsidRPr="006E6257">
              <w:t xml:space="preserve"> cover the new report quantities.</w:t>
            </w:r>
          </w:p>
        </w:tc>
      </w:tr>
      <w:tr w:rsidR="00065522" w:rsidRPr="009D1485" w14:paraId="40E14FD3" w14:textId="77777777" w:rsidTr="0005656F">
        <w:tc>
          <w:tcPr>
            <w:tcW w:w="0" w:type="auto"/>
          </w:tcPr>
          <w:p w14:paraId="0EEDF8F5" w14:textId="77777777" w:rsidR="00065522" w:rsidRPr="00906235" w:rsidRDefault="00065522" w:rsidP="0005656F">
            <w:pPr>
              <w:spacing w:after="0"/>
              <w:rPr>
                <w:b/>
                <w:szCs w:val="20"/>
              </w:rPr>
            </w:pPr>
            <w:r w:rsidRPr="00906235">
              <w:t>Summary of change</w:t>
            </w:r>
          </w:p>
        </w:tc>
        <w:tc>
          <w:tcPr>
            <w:tcW w:w="8007" w:type="dxa"/>
          </w:tcPr>
          <w:p w14:paraId="5A74760A" w14:textId="77777777" w:rsidR="00065522" w:rsidRPr="007D7D53" w:rsidRDefault="00065522" w:rsidP="0005656F">
            <w:pPr>
              <w:rPr>
                <w:rFonts w:eastAsia="Times New Roman"/>
                <w:bCs/>
                <w:szCs w:val="20"/>
                <w:lang w:eastAsia="ko-KR"/>
              </w:rPr>
            </w:pPr>
            <w:r w:rsidRPr="006E6257">
              <w:t>Include the report quantities in</w:t>
            </w:r>
            <w:r w:rsidRPr="006E6257">
              <w:rPr>
                <w:rFonts w:hint="eastAsia"/>
              </w:rPr>
              <w:t xml:space="preserve"> Rel-19 </w:t>
            </w:r>
            <w:r w:rsidRPr="006E6257">
              <w:t xml:space="preserve">that UE does not expect to be configured </w:t>
            </w:r>
            <w:r>
              <w:t xml:space="preserve">with </w:t>
            </w:r>
            <w:r w:rsidRPr="006E6257">
              <w:t>when UE is configured with sub-configurations</w:t>
            </w:r>
            <w:r w:rsidRPr="006E6257">
              <w:rPr>
                <w:rFonts w:hint="eastAsia"/>
              </w:rPr>
              <w:t>.</w:t>
            </w:r>
          </w:p>
        </w:tc>
      </w:tr>
      <w:tr w:rsidR="00065522" w:rsidRPr="009D1485" w14:paraId="2286AADD" w14:textId="77777777" w:rsidTr="0005656F">
        <w:tc>
          <w:tcPr>
            <w:tcW w:w="0" w:type="auto"/>
          </w:tcPr>
          <w:p w14:paraId="1EC0249A" w14:textId="77777777" w:rsidR="00065522" w:rsidRPr="00906235" w:rsidRDefault="00065522" w:rsidP="0005656F">
            <w:pPr>
              <w:spacing w:after="0"/>
              <w:rPr>
                <w:b/>
                <w:szCs w:val="20"/>
              </w:rPr>
            </w:pPr>
            <w:r w:rsidRPr="00906235">
              <w:t>Consequences if not approved</w:t>
            </w:r>
          </w:p>
        </w:tc>
        <w:tc>
          <w:tcPr>
            <w:tcW w:w="8007" w:type="dxa"/>
          </w:tcPr>
          <w:p w14:paraId="4C48DE58" w14:textId="77777777" w:rsidR="00065522" w:rsidRPr="007D7D53" w:rsidRDefault="00065522" w:rsidP="0005656F">
            <w:pPr>
              <w:rPr>
                <w:rFonts w:eastAsia="Times New Roman"/>
                <w:bCs/>
                <w:szCs w:val="20"/>
                <w:lang w:eastAsia="ko-KR"/>
              </w:rPr>
            </w:pPr>
            <w:r>
              <w:t>Incorrect UE behaviour when</w:t>
            </w:r>
            <w:r w:rsidRPr="006E6257">
              <w:t xml:space="preserve"> UE is configured with sub-configurations</w:t>
            </w:r>
            <w:r>
              <w:t>.</w:t>
            </w:r>
          </w:p>
        </w:tc>
      </w:tr>
      <w:tr w:rsidR="00065522" w:rsidRPr="009D1485" w14:paraId="61F94F5A" w14:textId="77777777" w:rsidTr="0005656F">
        <w:tc>
          <w:tcPr>
            <w:tcW w:w="9628" w:type="dxa"/>
            <w:gridSpan w:val="2"/>
          </w:tcPr>
          <w:p w14:paraId="2355B269" w14:textId="77777777" w:rsidR="00065522" w:rsidRPr="006E6257" w:rsidRDefault="00065522" w:rsidP="0005656F">
            <w:pPr>
              <w:keepNext/>
              <w:spacing w:before="120"/>
              <w:ind w:left="864" w:hanging="864"/>
              <w:outlineLvl w:val="3"/>
              <w:rPr>
                <w:rFonts w:ascii="Arial" w:hAnsi="Arial"/>
                <w:color w:val="000000"/>
              </w:rPr>
            </w:pPr>
            <w:r w:rsidRPr="006E6257">
              <w:rPr>
                <w:rFonts w:ascii="Arial" w:eastAsia="Arial" w:hAnsi="Arial"/>
                <w:color w:val="000000"/>
              </w:rPr>
              <w:lastRenderedPageBreak/>
              <w:t>5.2.1.4.2</w:t>
            </w:r>
            <w:r w:rsidRPr="006E6257">
              <w:rPr>
                <w:rFonts w:ascii="Arial" w:eastAsia="Arial" w:hAnsi="Arial"/>
                <w:color w:val="000000"/>
              </w:rPr>
              <w:tab/>
            </w:r>
            <w:r w:rsidRPr="006E6257">
              <w:rPr>
                <w:rFonts w:ascii="Arial" w:hAnsi="Arial" w:hint="eastAsia"/>
                <w:color w:val="000000"/>
              </w:rPr>
              <w:t xml:space="preserve"> </w:t>
            </w:r>
            <w:r w:rsidRPr="006E6257">
              <w:rPr>
                <w:rFonts w:ascii="Arial" w:eastAsia="Arial" w:hAnsi="Arial"/>
                <w:color w:val="000000"/>
              </w:rPr>
              <w:tab/>
              <w:t>Report quantity configurations</w:t>
            </w:r>
          </w:p>
          <w:p w14:paraId="29AA1C9E" w14:textId="77777777" w:rsidR="00065522" w:rsidRPr="00EB5243" w:rsidRDefault="00065522" w:rsidP="0005656F">
            <w:pPr>
              <w:jc w:val="center"/>
              <w:rPr>
                <w:color w:val="FF0000"/>
              </w:rPr>
            </w:pPr>
            <w:r w:rsidRPr="00EB5243">
              <w:rPr>
                <w:rFonts w:hint="eastAsia"/>
                <w:color w:val="FF0000"/>
              </w:rPr>
              <w:t>&lt;Unrelated parts are omitted&gt;</w:t>
            </w:r>
          </w:p>
          <w:p w14:paraId="7E18B542" w14:textId="77777777" w:rsidR="00065522" w:rsidRPr="006E6257" w:rsidRDefault="00065522" w:rsidP="0005656F">
            <w:r w:rsidRPr="006E6257">
              <w:t xml:space="preserve">If the UE is configured with a </w:t>
            </w:r>
            <w:r w:rsidRPr="006E6257">
              <w:rPr>
                <w:i/>
              </w:rPr>
              <w:t>CSI-</w:t>
            </w:r>
            <w:proofErr w:type="spellStart"/>
            <w:r w:rsidRPr="006E6257">
              <w:rPr>
                <w:i/>
              </w:rPr>
              <w:t>ReportConfig</w:t>
            </w:r>
            <w:proofErr w:type="spellEnd"/>
            <w:r w:rsidRPr="006E6257">
              <w:t xml:space="preserve"> that contains a list of sub-configurations</w:t>
            </w:r>
            <w:r w:rsidRPr="006E6257">
              <w:rPr>
                <w:rFonts w:eastAsia="Microsoft YaHei"/>
              </w:rPr>
              <w:t xml:space="preserve">, provided by </w:t>
            </w:r>
            <w:proofErr w:type="spellStart"/>
            <w:r w:rsidRPr="006E6257">
              <w:rPr>
                <w:i/>
                <w:iCs/>
              </w:rPr>
              <w:t>csi-ReportSubConfigToAddModList</w:t>
            </w:r>
            <w:proofErr w:type="spellEnd"/>
            <w:r w:rsidRPr="006E6257">
              <w:t>:</w:t>
            </w:r>
          </w:p>
          <w:p w14:paraId="14EE9958" w14:textId="77777777" w:rsidR="00065522" w:rsidRPr="00415A4A" w:rsidRDefault="00065522" w:rsidP="0005656F">
            <w:pPr>
              <w:rPr>
                <w:rFonts w:eastAsia="DengXian"/>
                <w:lang w:val="x-none"/>
              </w:rPr>
            </w:pPr>
            <w:r w:rsidRPr="00415A4A">
              <w:rPr>
                <w:rFonts w:hint="eastAsia"/>
                <w:lang w:val="x-none"/>
              </w:rPr>
              <w:t>&lt;Unrelated parts are omitted&gt;</w:t>
            </w:r>
          </w:p>
          <w:p w14:paraId="207D7BE5" w14:textId="77777777" w:rsidR="00065522" w:rsidRPr="007D7D53" w:rsidRDefault="00065522" w:rsidP="0005656F">
            <w:pPr>
              <w:ind w:left="568" w:hanging="284"/>
              <w:rPr>
                <w:rFonts w:eastAsia="Times New Roman"/>
                <w:lang w:val="x-none" w:eastAsia="zh-CN"/>
              </w:rPr>
            </w:pPr>
            <w:r w:rsidRPr="006E6257">
              <w:rPr>
                <w:rFonts w:eastAsia="DengXian"/>
                <w:lang w:val="x-none"/>
              </w:rPr>
              <w:t>-</w:t>
            </w:r>
            <w:r w:rsidRPr="006E6257">
              <w:rPr>
                <w:rFonts w:eastAsia="DengXian"/>
                <w:lang w:val="x-none"/>
              </w:rPr>
              <w:tab/>
              <w:t xml:space="preserve">The UE does not expect the higher layer parameter </w:t>
            </w:r>
            <w:proofErr w:type="spellStart"/>
            <w:r w:rsidRPr="006E6257">
              <w:rPr>
                <w:rFonts w:eastAsia="DengXian"/>
                <w:i/>
                <w:lang w:val="x-none"/>
              </w:rPr>
              <w:t>reportQuantity</w:t>
            </w:r>
            <w:proofErr w:type="spellEnd"/>
            <w:r w:rsidRPr="006E6257">
              <w:rPr>
                <w:rFonts w:eastAsia="DengXian"/>
                <w:lang w:val="x-none"/>
              </w:rPr>
              <w:t xml:space="preserve"> to be set to 'cri-RSRP', 'cri-SINR', 'cri-SINR- Index', 'cri-RSRP-Index', 'none', '</w:t>
            </w:r>
            <w:proofErr w:type="spellStart"/>
            <w:r w:rsidRPr="006E6257">
              <w:rPr>
                <w:rFonts w:eastAsia="DengXian"/>
                <w:lang w:val="x-none"/>
              </w:rPr>
              <w:t>ssb</w:t>
            </w:r>
            <w:proofErr w:type="spellEnd"/>
            <w:r w:rsidRPr="006E6257">
              <w:rPr>
                <w:rFonts w:eastAsia="DengXian"/>
                <w:lang w:val="x-none"/>
              </w:rPr>
              <w:t>-Index-RSRP', '</w:t>
            </w:r>
            <w:proofErr w:type="spellStart"/>
            <w:r w:rsidRPr="006E6257">
              <w:rPr>
                <w:rFonts w:eastAsia="DengXian"/>
                <w:lang w:val="x-none"/>
              </w:rPr>
              <w:t>ssb</w:t>
            </w:r>
            <w:proofErr w:type="spellEnd"/>
            <w:r w:rsidRPr="006E6257">
              <w:rPr>
                <w:rFonts w:eastAsia="DengXian"/>
                <w:lang w:val="x-none"/>
              </w:rPr>
              <w:t>-Index-SINR', '</w:t>
            </w:r>
            <w:proofErr w:type="spellStart"/>
            <w:r w:rsidRPr="006E6257">
              <w:rPr>
                <w:rFonts w:eastAsia="DengXian"/>
                <w:lang w:val="x-none"/>
              </w:rPr>
              <w:t>ssb</w:t>
            </w:r>
            <w:proofErr w:type="spellEnd"/>
            <w:r w:rsidRPr="006E6257">
              <w:rPr>
                <w:rFonts w:eastAsia="DengXian"/>
                <w:lang w:val="x-none"/>
              </w:rPr>
              <w:t>-Index-RSRP- Index', '</w:t>
            </w:r>
            <w:proofErr w:type="spellStart"/>
            <w:r w:rsidRPr="006E6257">
              <w:rPr>
                <w:rFonts w:eastAsia="DengXian"/>
                <w:lang w:val="x-none"/>
              </w:rPr>
              <w:t>ssb</w:t>
            </w:r>
            <w:proofErr w:type="spellEnd"/>
            <w:r w:rsidRPr="006E6257">
              <w:rPr>
                <w:rFonts w:eastAsia="DengXian"/>
                <w:lang w:val="x-none"/>
              </w:rPr>
              <w:t xml:space="preserve">-Index-SINR- Index', </w:t>
            </w:r>
            <w:r w:rsidRPr="00415A4A">
              <w:rPr>
                <w:rFonts w:eastAsia="DengXian"/>
                <w:strike/>
                <w:color w:val="FF0000"/>
                <w:lang w:val="x-none"/>
              </w:rPr>
              <w:t>or</w:t>
            </w:r>
            <w:r w:rsidRPr="006E6257">
              <w:rPr>
                <w:rFonts w:eastAsia="DengXian"/>
                <w:lang w:val="x-none"/>
              </w:rPr>
              <w:t xml:space="preserve"> '</w:t>
            </w:r>
            <w:proofErr w:type="spellStart"/>
            <w:r w:rsidRPr="006E6257">
              <w:rPr>
                <w:rFonts w:eastAsia="DengXian"/>
                <w:lang w:val="x-none"/>
              </w:rPr>
              <w:t>tdcp</w:t>
            </w:r>
            <w:proofErr w:type="spellEnd"/>
            <w:r w:rsidRPr="006E6257">
              <w:rPr>
                <w:rFonts w:eastAsia="DengXian"/>
                <w:lang w:val="x-none"/>
              </w:rPr>
              <w:t>'</w:t>
            </w:r>
            <w:r w:rsidRPr="00415A4A">
              <w:rPr>
                <w:rFonts w:eastAsia="DengXian"/>
                <w:strike/>
                <w:color w:val="FF0000"/>
                <w:lang w:val="x-none"/>
              </w:rPr>
              <w:t>.</w:t>
            </w:r>
            <w:r w:rsidRPr="00415A4A">
              <w:rPr>
                <w:rFonts w:eastAsia="DengXian" w:hint="eastAsia"/>
                <w:color w:val="FF0000"/>
                <w:lang w:val="x-none" w:eastAsia="zh-CN"/>
              </w:rPr>
              <w:t xml:space="preserve">, </w:t>
            </w:r>
            <w:r w:rsidRPr="00415A4A">
              <w:rPr>
                <w:rFonts w:eastAsia="MS Mincho"/>
                <w:color w:val="FF0000"/>
              </w:rPr>
              <w:t>'p-cri-r19', 'p-cri-RSRP-r19', 'p-ssb-index-r19', 'p-ssb-index-RSRP-r19', 'rs-pai-r19', 'csi-pai-r19', 'none-csi-r19', or</w:t>
            </w:r>
            <w:r w:rsidRPr="007D7D53">
              <w:rPr>
                <w:rFonts w:eastAsia="Times New Roman" w:hint="eastAsia"/>
                <w:color w:val="FF0000"/>
                <w:lang w:eastAsia="zh-CN"/>
              </w:rPr>
              <w:t xml:space="preserve"> </w:t>
            </w:r>
            <w:r w:rsidRPr="00415A4A">
              <w:rPr>
                <w:rFonts w:eastAsia="MS Mincho"/>
                <w:color w:val="FF0000"/>
              </w:rPr>
              <w:t>'none-bm-r19'</w:t>
            </w:r>
            <w:r w:rsidRPr="007D7D53">
              <w:rPr>
                <w:rFonts w:eastAsia="Times New Roman" w:hint="eastAsia"/>
                <w:color w:val="FF0000"/>
                <w:lang w:eastAsia="zh-CN"/>
              </w:rPr>
              <w:t>.</w:t>
            </w:r>
          </w:p>
          <w:p w14:paraId="0906B924" w14:textId="77777777" w:rsidR="00065522" w:rsidRDefault="00065522" w:rsidP="0005656F">
            <w:pPr>
              <w:jc w:val="center"/>
            </w:pPr>
            <w:r w:rsidRPr="00EB5243">
              <w:rPr>
                <w:rFonts w:hint="eastAsia"/>
                <w:color w:val="FF0000"/>
              </w:rPr>
              <w:t>&lt;Unrelated parts are omitted&gt;</w:t>
            </w:r>
          </w:p>
        </w:tc>
      </w:tr>
    </w:tbl>
    <w:p w14:paraId="34660F28" w14:textId="77777777" w:rsidR="00065522" w:rsidRDefault="00065522" w:rsidP="00065522">
      <w:pPr>
        <w:jc w:val="both"/>
        <w:rPr>
          <w:rFonts w:ascii="Times New Roman" w:hAnsi="Times New Roman"/>
          <w:lang w:eastAsia="ko-KR"/>
        </w:rPr>
      </w:pPr>
    </w:p>
    <w:p w14:paraId="4A6034BE" w14:textId="77777777" w:rsidR="00065522" w:rsidRDefault="00065522" w:rsidP="00065522">
      <w:pPr>
        <w:rPr>
          <w:bCs/>
          <w:lang w:val="en-US" w:eastAsia="ko-KR"/>
        </w:rPr>
      </w:pPr>
    </w:p>
    <w:p w14:paraId="67D4343D" w14:textId="77777777" w:rsidR="00065522" w:rsidRDefault="00065522" w:rsidP="00065522">
      <w:pPr>
        <w:rPr>
          <w:bCs/>
          <w:lang w:val="en-US" w:eastAsia="ko-KR"/>
        </w:rPr>
      </w:pPr>
      <w:r w:rsidRPr="003F3CF9">
        <w:rPr>
          <w:bCs/>
          <w:highlight w:val="green"/>
          <w:lang w:val="en-US" w:eastAsia="ko-KR"/>
        </w:rPr>
        <w:t>Agreement</w:t>
      </w:r>
    </w:p>
    <w:p w14:paraId="52E4F27C" w14:textId="77777777" w:rsidR="00065522" w:rsidRPr="00E951DC" w:rsidRDefault="00065522" w:rsidP="00065522">
      <w:pPr>
        <w:rPr>
          <w:bCs/>
          <w:lang w:val="en-US" w:eastAsia="ko-KR"/>
        </w:rPr>
      </w:pPr>
      <w:r>
        <w:rPr>
          <w:bCs/>
          <w:lang w:val="en-US" w:eastAsia="ko-KR"/>
        </w:rPr>
        <w:t>The</w:t>
      </w:r>
      <w:r w:rsidRPr="00E951DC">
        <w:rPr>
          <w:bCs/>
          <w:lang w:val="en-US" w:eastAsia="ko-KR"/>
        </w:rPr>
        <w:t xml:space="preserve"> following TP for TS 38.214</w:t>
      </w:r>
      <w:r>
        <w:rPr>
          <w:bCs/>
          <w:lang w:val="en-US" w:eastAsia="ko-KR"/>
        </w:rPr>
        <w:t xml:space="preserve"> is endorsed</w:t>
      </w:r>
      <w:r w:rsidRPr="00E951DC">
        <w:rPr>
          <w:bCs/>
          <w:lang w:val="en-US" w:eastAsia="ko-KR"/>
        </w:rPr>
        <w:t>.</w:t>
      </w:r>
    </w:p>
    <w:tbl>
      <w:tblPr>
        <w:tblStyle w:val="TableGrid2"/>
        <w:tblW w:w="0" w:type="auto"/>
        <w:tblLook w:val="04A0" w:firstRow="1" w:lastRow="0" w:firstColumn="1" w:lastColumn="0" w:noHBand="0" w:noVBand="1"/>
      </w:tblPr>
      <w:tblGrid>
        <w:gridCol w:w="2286"/>
        <w:gridCol w:w="7342"/>
      </w:tblGrid>
      <w:tr w:rsidR="00065522" w:rsidRPr="00906235" w14:paraId="60CA9235" w14:textId="77777777" w:rsidTr="0005656F">
        <w:tc>
          <w:tcPr>
            <w:tcW w:w="0" w:type="auto"/>
          </w:tcPr>
          <w:p w14:paraId="34374F39" w14:textId="77777777" w:rsidR="00065522" w:rsidRPr="00906235" w:rsidRDefault="00065522" w:rsidP="0005656F">
            <w:pPr>
              <w:spacing w:after="0"/>
              <w:rPr>
                <w:bCs/>
                <w:szCs w:val="20"/>
              </w:rPr>
            </w:pPr>
            <w:r w:rsidRPr="00906235">
              <w:rPr>
                <w:bCs/>
              </w:rPr>
              <w:t>Reason for change</w:t>
            </w:r>
          </w:p>
        </w:tc>
        <w:tc>
          <w:tcPr>
            <w:tcW w:w="0" w:type="auto"/>
          </w:tcPr>
          <w:p w14:paraId="48E6FED2" w14:textId="77777777" w:rsidR="00065522" w:rsidRPr="009D22C0" w:rsidRDefault="00065522" w:rsidP="0005656F">
            <w:pPr>
              <w:rPr>
                <w:rFonts w:eastAsia="Times New Roman"/>
                <w:lang w:eastAsia="ko-KR"/>
              </w:rPr>
            </w:pPr>
            <w:r w:rsidRPr="00395BA2">
              <w:rPr>
                <w:szCs w:val="20"/>
              </w:rPr>
              <w:t xml:space="preserve">In current specification, it is ambiguous which prediction instance the UE should monitor for CSI-PAI. </w:t>
            </w:r>
          </w:p>
        </w:tc>
      </w:tr>
      <w:tr w:rsidR="00065522" w:rsidRPr="00F36CFF" w14:paraId="6BA23C39" w14:textId="77777777" w:rsidTr="0005656F">
        <w:tc>
          <w:tcPr>
            <w:tcW w:w="0" w:type="auto"/>
          </w:tcPr>
          <w:p w14:paraId="5657E5E0" w14:textId="77777777" w:rsidR="00065522" w:rsidRPr="00906235" w:rsidRDefault="00065522" w:rsidP="0005656F">
            <w:pPr>
              <w:spacing w:after="0"/>
              <w:rPr>
                <w:b/>
                <w:szCs w:val="20"/>
              </w:rPr>
            </w:pPr>
            <w:r w:rsidRPr="00906235">
              <w:t>Summary of change</w:t>
            </w:r>
          </w:p>
        </w:tc>
        <w:tc>
          <w:tcPr>
            <w:tcW w:w="0" w:type="auto"/>
          </w:tcPr>
          <w:p w14:paraId="051AAE6D" w14:textId="77777777" w:rsidR="00065522" w:rsidRPr="009D22C0" w:rsidRDefault="00065522" w:rsidP="0005656F">
            <w:pPr>
              <w:rPr>
                <w:rFonts w:eastAsia="Times New Roman"/>
                <w:bCs/>
                <w:szCs w:val="20"/>
                <w:lang w:eastAsia="ko-KR"/>
              </w:rPr>
            </w:pPr>
            <w:r w:rsidRPr="008924FD">
              <w:t xml:space="preserve">Specify that the monitoring report is linked to the </w:t>
            </w:r>
            <w:r w:rsidRPr="00F36CFF">
              <w:rPr>
                <w:i/>
                <w:iCs/>
              </w:rPr>
              <w:t>S</w:t>
            </w:r>
            <w:r w:rsidRPr="008924FD">
              <w:t>-</w:t>
            </w:r>
            <w:proofErr w:type="spellStart"/>
            <w:r w:rsidRPr="008924FD">
              <w:t>th</w:t>
            </w:r>
            <w:proofErr w:type="spellEnd"/>
            <w:r w:rsidRPr="008924FD">
              <w:t xml:space="preserve"> </w:t>
            </w:r>
            <w:r>
              <w:t xml:space="preserve">time instance contains the same slot of </w:t>
            </w:r>
            <w:r w:rsidRPr="008924FD">
              <w:t xml:space="preserve">the transmission occasion of the CSI-RS resources for </w:t>
            </w:r>
            <w:r>
              <w:t>CSI-PAI report.</w:t>
            </w:r>
          </w:p>
        </w:tc>
      </w:tr>
      <w:tr w:rsidR="00065522" w:rsidRPr="00A13CEF" w14:paraId="14F46745" w14:textId="77777777" w:rsidTr="0005656F">
        <w:tc>
          <w:tcPr>
            <w:tcW w:w="0" w:type="auto"/>
          </w:tcPr>
          <w:p w14:paraId="49ED527D" w14:textId="77777777" w:rsidR="00065522" w:rsidRPr="00906235" w:rsidRDefault="00065522" w:rsidP="0005656F">
            <w:pPr>
              <w:spacing w:after="0"/>
              <w:rPr>
                <w:b/>
                <w:szCs w:val="20"/>
              </w:rPr>
            </w:pPr>
            <w:r w:rsidRPr="00906235">
              <w:t>Consequences if not approved</w:t>
            </w:r>
          </w:p>
        </w:tc>
        <w:tc>
          <w:tcPr>
            <w:tcW w:w="0" w:type="auto"/>
          </w:tcPr>
          <w:p w14:paraId="308261F3" w14:textId="77777777" w:rsidR="00065522" w:rsidRPr="009D22C0" w:rsidRDefault="00065522" w:rsidP="0005656F">
            <w:pPr>
              <w:rPr>
                <w:rFonts w:eastAsia="Times New Roman"/>
                <w:bCs/>
                <w:szCs w:val="20"/>
                <w:lang w:eastAsia="ko-KR"/>
              </w:rPr>
            </w:pPr>
            <w:r w:rsidRPr="009D22C0">
              <w:rPr>
                <w:rFonts w:eastAsia="Times New Roman" w:hint="eastAsia"/>
                <w:bCs/>
                <w:szCs w:val="20"/>
                <w:lang w:eastAsia="ko-KR"/>
              </w:rPr>
              <w:t>I</w:t>
            </w:r>
            <w:r w:rsidRPr="009D22C0">
              <w:rPr>
                <w:rFonts w:eastAsia="Times New Roman"/>
                <w:bCs/>
                <w:szCs w:val="20"/>
                <w:lang w:eastAsia="ko-KR"/>
              </w:rPr>
              <w:t xml:space="preserve">ncomplete UE behaviour for CSI-PAI reporting. </w:t>
            </w:r>
          </w:p>
        </w:tc>
      </w:tr>
      <w:tr w:rsidR="00065522" w:rsidRPr="00A13CEF" w14:paraId="53C1802D" w14:textId="77777777" w:rsidTr="0005656F">
        <w:tc>
          <w:tcPr>
            <w:tcW w:w="0" w:type="auto"/>
            <w:gridSpan w:val="2"/>
          </w:tcPr>
          <w:p w14:paraId="7F2A7A2F" w14:textId="77777777" w:rsidR="00065522" w:rsidRDefault="00065522" w:rsidP="0005656F">
            <w:pPr>
              <w:keepNext/>
              <w:keepLines/>
              <w:spacing w:before="120"/>
              <w:outlineLvl w:val="4"/>
              <w:rPr>
                <w:rFonts w:ascii="Arial" w:hAnsi="Arial"/>
                <w:color w:val="000000"/>
                <w:lang w:val="x-none"/>
              </w:rPr>
            </w:pPr>
            <w:r w:rsidRPr="00906235">
              <w:rPr>
                <w:rFonts w:ascii="Arial" w:hAnsi="Arial"/>
                <w:color w:val="000000"/>
                <w:lang w:val="x-none"/>
              </w:rPr>
              <w:t>5.2.1</w:t>
            </w:r>
            <w:r>
              <w:rPr>
                <w:rFonts w:ascii="Arial" w:hAnsi="Arial"/>
                <w:color w:val="000000"/>
                <w:lang w:val="x-none"/>
              </w:rPr>
              <w:t>.4</w:t>
            </w:r>
            <w:r w:rsidRPr="00906235">
              <w:rPr>
                <w:rFonts w:ascii="Arial" w:hAnsi="Arial"/>
                <w:color w:val="000000"/>
                <w:lang w:val="x-none"/>
              </w:rPr>
              <w:t>.6</w:t>
            </w:r>
            <w:r w:rsidRPr="00906235">
              <w:rPr>
                <w:rFonts w:ascii="Arial" w:hAnsi="Arial"/>
                <w:color w:val="000000"/>
                <w:lang w:val="x-none"/>
              </w:rPr>
              <w:tab/>
            </w:r>
            <w:r>
              <w:rPr>
                <w:rFonts w:ascii="Arial" w:hAnsi="Arial"/>
                <w:color w:val="000000"/>
                <w:lang w:val="x-none"/>
              </w:rPr>
              <w:t xml:space="preserve">         </w:t>
            </w:r>
            <w:r w:rsidRPr="00906235">
              <w:rPr>
                <w:rFonts w:ascii="Arial" w:hAnsi="Arial"/>
                <w:color w:val="000000"/>
                <w:lang w:val="x-none"/>
              </w:rPr>
              <w:t>CSI</w:t>
            </w:r>
            <w:r>
              <w:rPr>
                <w:rFonts w:ascii="Arial" w:hAnsi="Arial"/>
                <w:color w:val="000000"/>
                <w:lang w:val="x-none"/>
              </w:rPr>
              <w:t>-PAI reporting</w:t>
            </w:r>
          </w:p>
          <w:p w14:paraId="053B0BD7" w14:textId="77777777" w:rsidR="00065522" w:rsidRDefault="00065522" w:rsidP="00065522">
            <w:pPr>
              <w:jc w:val="center"/>
              <w:rPr>
                <w:rFonts w:eastAsiaTheme="minorEastAsia"/>
                <w:bCs/>
                <w:szCs w:val="20"/>
                <w:lang w:eastAsia="ko-KR"/>
              </w:rPr>
            </w:pPr>
            <w:r w:rsidRPr="00906235">
              <w:rPr>
                <w:color w:val="FF0000"/>
                <w:szCs w:val="20"/>
              </w:rPr>
              <w:t>&lt;&lt; Unchanged parts are omitted</w:t>
            </w:r>
            <w:r w:rsidRPr="00906235">
              <w:rPr>
                <w:iCs/>
                <w:color w:val="FF0000"/>
              </w:rPr>
              <w:t xml:space="preserve"> &gt;&gt;</w:t>
            </w:r>
          </w:p>
          <w:p w14:paraId="60B312AA" w14:textId="77777777" w:rsidR="00065522" w:rsidRPr="00B65351" w:rsidRDefault="00065522" w:rsidP="00065522">
            <w:pPr>
              <w:pStyle w:val="B10"/>
              <w:ind w:left="567" w:hanging="283"/>
            </w:pPr>
            <w:r w:rsidRPr="00B65351">
              <w:rPr>
                <w:rFonts w:eastAsia="Microsoft YaHei"/>
              </w:rPr>
              <w:tab/>
            </w:r>
            <w:r w:rsidRPr="00B65351">
              <w:t>to report CSI-PAI for the second Reporting Setting, the UE shall:</w:t>
            </w:r>
          </w:p>
          <w:p w14:paraId="50DFF1FA" w14:textId="77777777" w:rsidR="00065522" w:rsidRPr="00B65351" w:rsidRDefault="00065522" w:rsidP="00065522">
            <w:pPr>
              <w:pStyle w:val="B2"/>
            </w:pPr>
            <w:r w:rsidRPr="00B65351">
              <w:rPr>
                <w:rFonts w:eastAsia="Microsoft YaHei"/>
              </w:rPr>
              <w:t>-</w:t>
            </w:r>
            <w:r w:rsidRPr="00B65351">
              <w:rPr>
                <w:rFonts w:eastAsia="Microsoft YaHei"/>
              </w:rPr>
              <w:tab/>
              <w:t xml:space="preserve">determine </w:t>
            </w:r>
            <w:r w:rsidRPr="00B65351">
              <w:t xml:space="preserve">predicted PMI (see Clause 5.2.2.2.10 or Clause 5.2.2.2.11)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t xml:space="preserve"> and</w:t>
            </w:r>
            <w:r w:rsidRPr="00B65351">
              <w:rPr>
                <w:i/>
                <w:iCs/>
              </w:rPr>
              <w:t xml:space="preserve"> </w:t>
            </w:r>
            <w:proofErr w:type="spellStart"/>
            <w:r w:rsidRPr="00B65351">
              <w:rPr>
                <w:i/>
              </w:rPr>
              <w:t>numberOfPMI-SubbandsPerCQI-Subband</w:t>
            </w:r>
            <w:proofErr w:type="spellEnd"/>
            <w:r w:rsidRPr="00B65351">
              <w:t xml:space="preserve"> for the </w:t>
            </w:r>
            <m:oMath>
              <m:r>
                <w:rPr>
                  <w:rFonts w:ascii="Cambria Math" w:hAnsi="Cambria Math"/>
                </w:rPr>
                <m:t>S</m:t>
              </m:r>
            </m:oMath>
            <w:r w:rsidRPr="00B65351">
              <w:t xml:space="preserve">-th time instance configured by </w:t>
            </w:r>
            <w:r w:rsidRPr="00B65351">
              <w:rPr>
                <w:i/>
                <w:iCs/>
              </w:rPr>
              <w:t>timeinstanceforCSImonitoring-r19</w:t>
            </w:r>
            <w:r w:rsidRPr="00B65351">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lang w:eastAsia="zh-CN"/>
                    </w:rPr>
                    <m:t>≤</m:t>
                  </m:r>
                  <m:r>
                    <w:rPr>
                      <w:rFonts w:ascii="Cambria Math" w:hAnsi="Cambria Math"/>
                    </w:rPr>
                    <m:t>N</m:t>
                  </m:r>
                </m:e>
                <m:sub>
                  <m:r>
                    <w:rPr>
                      <w:rFonts w:ascii="Cambria Math" w:hAnsi="Cambria Math"/>
                    </w:rPr>
                    <m:t>4</m:t>
                  </m:r>
                </m:sub>
              </m:sSub>
            </m:oMath>
            <w:r w:rsidRPr="00B65351">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B65351">
              <w:t xml:space="preserve">&gt;1 provided in the first Reporting Setting), based on the CSI prediction performed by the UE using the </w:t>
            </w:r>
            <w:r w:rsidRPr="00B65351">
              <w:rPr>
                <w:lang w:eastAsia="zh-CN"/>
              </w:rPr>
              <w:t xml:space="preserve">channel measurement corresponding to the </w:t>
            </w:r>
            <w:r w:rsidRPr="00B65351">
              <w:rPr>
                <w:rFonts w:eastAsia="Microsoft YaHei"/>
              </w:rPr>
              <w:t>first Reporting Setting,</w:t>
            </w:r>
            <w:r w:rsidRPr="00B65351">
              <w:t xml:space="preserve"> </w:t>
            </w:r>
          </w:p>
          <w:p w14:paraId="3A52E514" w14:textId="21B362A9" w:rsidR="00065522" w:rsidRPr="00B65351" w:rsidRDefault="00065522" w:rsidP="00065522">
            <w:pPr>
              <w:pStyle w:val="B2"/>
              <w:rPr>
                <w:rFonts w:eastAsia="Microsoft YaHei"/>
              </w:rPr>
            </w:pPr>
            <w:r w:rsidRPr="00B65351">
              <w:rPr>
                <w:rFonts w:eastAsia="Microsoft YaHei"/>
              </w:rPr>
              <w:t>-</w:t>
            </w:r>
            <w:r w:rsidRPr="00B65351">
              <w:rPr>
                <w:rFonts w:eastAsia="Microsoft YaHei"/>
              </w:rPr>
              <w:tab/>
            </w:r>
            <w:r w:rsidRPr="00B65351">
              <w:t xml:space="preserve">determine 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which is corresponding to the </w:t>
            </w:r>
            <m:oMath>
              <m:r>
                <w:rPr>
                  <w:rFonts w:ascii="Cambria Math" w:hAnsi="Cambria Math"/>
                </w:rPr>
                <m:t>S</m:t>
              </m:r>
            </m:oMath>
            <w:r w:rsidRPr="00B65351">
              <w:t xml:space="preserve">-th time instance of the report of the first Reporting Setting, based on the CSI-RS resource(s) </w:t>
            </w:r>
            <w:r w:rsidRPr="00F36CFF">
              <w:rPr>
                <w:color w:val="FF0000"/>
              </w:rPr>
              <w:t>whose transmission occasion is</w:t>
            </w:r>
            <w:r>
              <w:rPr>
                <w:color w:val="FF0000"/>
              </w:rPr>
              <w:t xml:space="preserve"> </w:t>
            </w:r>
            <w:r w:rsidRPr="00AF35C7">
              <w:rPr>
                <w:color w:val="7030A0"/>
              </w:rPr>
              <w:t xml:space="preserve">contained within </w:t>
            </w:r>
            <w:r w:rsidRPr="00F36CFF">
              <w:rPr>
                <w:color w:val="FF0000"/>
              </w:rPr>
              <w:t xml:space="preserve"> </w:t>
            </w:r>
            <w:r w:rsidRPr="00E951DC">
              <w:rPr>
                <w:color w:val="FF0000"/>
              </w:rPr>
              <w:t>the same slot of</w:t>
            </w:r>
            <w:r>
              <w:rPr>
                <w:color w:val="538135" w:themeColor="accent6" w:themeShade="BF"/>
              </w:rPr>
              <w:t xml:space="preserve"> </w:t>
            </w:r>
            <w:r w:rsidRPr="00F36CFF">
              <w:rPr>
                <w:color w:val="FF0000"/>
              </w:rPr>
              <w:t xml:space="preserve">the </w:t>
            </w:r>
            <w:r w:rsidRPr="00F36CFF">
              <w:rPr>
                <w:i/>
                <w:iCs/>
                <w:color w:val="FF0000"/>
              </w:rPr>
              <w:t>S</w:t>
            </w:r>
            <w:r w:rsidRPr="00F36CFF">
              <w:rPr>
                <w:color w:val="FF0000"/>
              </w:rPr>
              <w:t>-</w:t>
            </w:r>
            <w:proofErr w:type="spellStart"/>
            <w:r w:rsidRPr="00F36CFF">
              <w:rPr>
                <w:color w:val="FF0000"/>
              </w:rPr>
              <w:t>th</w:t>
            </w:r>
            <w:proofErr w:type="spellEnd"/>
            <w:r w:rsidRPr="00F36CFF">
              <w:rPr>
                <w:color w:val="FF0000"/>
              </w:rPr>
              <w:t xml:space="preserve"> time instance of the</w:t>
            </w:r>
            <w:r>
              <w:rPr>
                <w:color w:val="FF0000"/>
              </w:rPr>
              <w:t xml:space="preserve"> report of the</w:t>
            </w:r>
            <w:r w:rsidRPr="00F36CFF">
              <w:rPr>
                <w:color w:val="FF0000"/>
              </w:rPr>
              <w:t xml:space="preserve"> first Reporting Setting</w:t>
            </w:r>
            <w:r>
              <w:t xml:space="preserve"> </w:t>
            </w:r>
            <w:r w:rsidRPr="00B65351">
              <w:t xml:space="preserve">in the resource set for </w:t>
            </w:r>
            <w:r w:rsidRPr="00B65351">
              <w:rPr>
                <w:lang w:eastAsia="zh-CN"/>
              </w:rPr>
              <w:t xml:space="preserve">channel measurement for the report corresponding to the </w:t>
            </w:r>
            <w:r w:rsidRPr="00B65351">
              <w:rPr>
                <w:rFonts w:eastAsia="Microsoft YaHei"/>
              </w:rPr>
              <w:t xml:space="preserve">second Reporting Setting. </w:t>
            </w:r>
          </w:p>
          <w:p w14:paraId="192B0144" w14:textId="77777777" w:rsidR="00065522" w:rsidRPr="00B65351" w:rsidRDefault="00065522" w:rsidP="00065522">
            <w:pPr>
              <w:pStyle w:val="B2"/>
              <w:rPr>
                <w:rFonts w:eastAsia="Microsoft YaHei"/>
              </w:rPr>
            </w:pPr>
            <w:r w:rsidRPr="00B65351">
              <w:rPr>
                <w:rFonts w:eastAsia="Microsoft YaHei"/>
              </w:rPr>
              <w:t>-</w:t>
            </w:r>
            <w:r w:rsidRPr="00B65351">
              <w:rPr>
                <w:rFonts w:eastAsia="Microsoft YaHei"/>
              </w:rPr>
              <w:tab/>
              <w:t xml:space="preserve">determine </w:t>
            </w:r>
            <w:r w:rsidRPr="00B65351">
              <w:t xml:space="preserve">non-predicted PMI for each of the </w:t>
            </w:r>
            <w:proofErr w:type="spellStart"/>
            <w:r w:rsidRPr="00B65351">
              <w:t>subband</w:t>
            </w:r>
            <w:proofErr w:type="spellEnd"/>
            <w:r w:rsidRPr="00B65351">
              <w:t xml:space="preserve">(s) configured by </w:t>
            </w:r>
            <w:proofErr w:type="spellStart"/>
            <w:r w:rsidRPr="00B65351">
              <w:rPr>
                <w:i/>
                <w:iCs/>
              </w:rPr>
              <w:t>csi-ReportingBand</w:t>
            </w:r>
            <w:proofErr w:type="spellEnd"/>
            <w:r w:rsidRPr="00B65351">
              <w:rPr>
                <w:i/>
                <w:iCs/>
              </w:rPr>
              <w:t xml:space="preserve"> </w:t>
            </w:r>
            <w:r w:rsidRPr="00B65351">
              <w:t>and</w:t>
            </w:r>
            <w:r w:rsidRPr="00B65351">
              <w:rPr>
                <w:i/>
                <w:iCs/>
              </w:rPr>
              <w:t xml:space="preserve"> </w:t>
            </w:r>
            <w:proofErr w:type="spellStart"/>
            <w:r w:rsidRPr="00B65351">
              <w:rPr>
                <w:i/>
              </w:rPr>
              <w:t>numberOfPMI-SubbandsPerCQI-Subband</w:t>
            </w:r>
            <w:proofErr w:type="spellEnd"/>
            <w:r w:rsidRPr="00B65351">
              <w:t xml:space="preserve">, based on the latest CSI-RS resource transmission occasion, no later than the </w:t>
            </w:r>
            <w:r w:rsidRPr="00B65351">
              <w:rPr>
                <w:lang w:eastAsia="zh-CN"/>
              </w:rPr>
              <w:t xml:space="preserve">CSI reference resource of the CSI report, corresponding to the </w:t>
            </w:r>
            <w:r w:rsidRPr="00B65351">
              <w:rPr>
                <w:rFonts w:eastAsia="Microsoft YaHei"/>
              </w:rPr>
              <w:t>first Reporting Setting</w:t>
            </w:r>
          </w:p>
          <w:p w14:paraId="21DC4EBE" w14:textId="77777777" w:rsidR="00065522" w:rsidRPr="00B65351" w:rsidRDefault="00065522" w:rsidP="00065522">
            <w:pPr>
              <w:pStyle w:val="B2"/>
            </w:pPr>
            <w:r w:rsidRPr="00B65351">
              <w:rPr>
                <w:rFonts w:eastAsia="Microsoft YaHei"/>
              </w:rPr>
              <w:t>-</w:t>
            </w:r>
            <w:r w:rsidRPr="00B65351">
              <w:rPr>
                <w:rFonts w:eastAsia="Microsoft YaHei"/>
              </w:rPr>
              <w:tab/>
              <w:t>f</w:t>
            </w:r>
            <w:r w:rsidRPr="00B65351">
              <w:t xml:space="preserve">or </w:t>
            </w:r>
            <m:oMath>
              <m:r>
                <w:rPr>
                  <w:rFonts w:ascii="Cambria Math" w:hAnsi="Cambria Math"/>
                </w:rPr>
                <m:t xml:space="preserve">k </m:t>
              </m:r>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1,2,…,v</m:t>
                  </m:r>
                </m:e>
              </m:d>
            </m:oMath>
            <w:r w:rsidRPr="00B65351">
              <w:t xml:space="preserve">, </w:t>
            </w:r>
            <m:oMath>
              <m:r>
                <w:rPr>
                  <w:rFonts w:ascii="Cambria Math" w:hAnsi="Cambria Math"/>
                  <w:lang w:eastAsia="zh-CN"/>
                </w:rPr>
                <m:t>v</m:t>
              </m:r>
            </m:oMath>
            <w:r w:rsidRPr="00B65351">
              <w:rPr>
                <w:lang w:eastAsia="zh-CN"/>
              </w:rPr>
              <w:t xml:space="preserve"> is the RI reported for the CSI report corresponding to the first Reporting Setting</w:t>
            </w:r>
            <w:r w:rsidRPr="00B65351">
              <w:t xml:space="preserve">, calculate SGCS value(s) as, </w:t>
            </w:r>
          </w:p>
          <w:p w14:paraId="57011C9A" w14:textId="1BC59BFA" w:rsidR="00065522" w:rsidRDefault="00065522" w:rsidP="00065522">
            <w:pPr>
              <w:jc w:val="center"/>
              <w:rPr>
                <w:rFonts w:eastAsiaTheme="minorEastAsia"/>
                <w:bCs/>
                <w:szCs w:val="20"/>
                <w:lang w:eastAsia="ko-KR"/>
              </w:rPr>
            </w:pPr>
            <w:r w:rsidRPr="00906235">
              <w:rPr>
                <w:color w:val="FF0000"/>
                <w:szCs w:val="20"/>
              </w:rPr>
              <w:t>&lt;&lt; Unchanged parts are omitted</w:t>
            </w:r>
            <w:r w:rsidRPr="00906235">
              <w:rPr>
                <w:iCs/>
                <w:color w:val="FF0000"/>
              </w:rPr>
              <w:t xml:space="preserve"> &gt;&gt;</w:t>
            </w:r>
          </w:p>
          <w:p w14:paraId="18FD981E" w14:textId="111468B2" w:rsidR="00065522" w:rsidRPr="00065522" w:rsidRDefault="00065522" w:rsidP="0005656F">
            <w:pPr>
              <w:jc w:val="center"/>
              <w:rPr>
                <w:rFonts w:eastAsiaTheme="minorEastAsia"/>
                <w:bCs/>
                <w:szCs w:val="20"/>
                <w:lang w:eastAsia="ko-KR"/>
              </w:rPr>
            </w:pPr>
          </w:p>
        </w:tc>
      </w:tr>
    </w:tbl>
    <w:p w14:paraId="415F30EA" w14:textId="77777777" w:rsidR="00065522" w:rsidRDefault="00065522" w:rsidP="00065522">
      <w:pPr>
        <w:jc w:val="both"/>
        <w:rPr>
          <w:rFonts w:ascii="Times New Roman" w:hAnsi="Times New Roman"/>
          <w:lang w:eastAsia="ko-KR"/>
        </w:rPr>
      </w:pPr>
    </w:p>
    <w:p w14:paraId="7BE4506E" w14:textId="77777777" w:rsidR="00065522" w:rsidRDefault="00065522" w:rsidP="00065522">
      <w:pPr>
        <w:jc w:val="both"/>
        <w:rPr>
          <w:rFonts w:ascii="Times New Roman" w:hAnsi="Times New Roman"/>
          <w:lang w:eastAsia="ko-KR"/>
        </w:rPr>
      </w:pPr>
    </w:p>
    <w:p w14:paraId="00EE7A7C" w14:textId="77777777" w:rsidR="00065522" w:rsidRPr="004103C5" w:rsidRDefault="00065522" w:rsidP="00065522">
      <w:pPr>
        <w:widowControl w:val="0"/>
        <w:jc w:val="both"/>
        <w:rPr>
          <w:rFonts w:ascii="Times New Roman" w:eastAsia="Times New Roman" w:hAnsi="Times New Roman"/>
          <w:b/>
          <w:u w:val="single"/>
          <w:lang w:val="en-US" w:eastAsia="ko-KR"/>
        </w:rPr>
      </w:pPr>
      <w:r>
        <w:rPr>
          <w:rFonts w:ascii="Times New Roman" w:eastAsia="Times New Roman" w:hAnsi="Times New Roman"/>
          <w:b/>
          <w:u w:val="single"/>
          <w:lang w:val="en-US" w:eastAsia="ko-KR"/>
        </w:rPr>
        <w:t>C</w:t>
      </w:r>
      <w:r w:rsidRPr="004103C5">
        <w:rPr>
          <w:rFonts w:ascii="Times New Roman" w:eastAsia="Times New Roman" w:hAnsi="Times New Roman"/>
          <w:b/>
          <w:u w:val="single"/>
          <w:lang w:val="en-US" w:eastAsia="ko-KR"/>
        </w:rPr>
        <w:t>onclusion:</w:t>
      </w:r>
    </w:p>
    <w:p w14:paraId="57DD9786" w14:textId="77777777" w:rsidR="00065522" w:rsidRPr="004103C5" w:rsidRDefault="00065522" w:rsidP="00065522">
      <w:pPr>
        <w:widowControl w:val="0"/>
        <w:jc w:val="both"/>
        <w:rPr>
          <w:rFonts w:ascii="Times New Roman" w:eastAsia="Times New Roman" w:hAnsi="Times New Roman"/>
          <w:lang w:val="en-US" w:eastAsia="ko-KR"/>
        </w:rPr>
      </w:pPr>
      <w:r w:rsidRPr="004103C5">
        <w:rPr>
          <w:rFonts w:ascii="Times New Roman" w:eastAsia="Times New Roman" w:hAnsi="Times New Roman"/>
          <w:lang w:val="en-US" w:eastAsia="ko-KR"/>
        </w:rPr>
        <w:t>There is no consensus in RAN1 to further discuss active resource/port counting value for inference report if associated performance monitoring is configured.</w:t>
      </w:r>
    </w:p>
    <w:p w14:paraId="6B0ADD86" w14:textId="77777777" w:rsidR="00065522" w:rsidRPr="009A334C" w:rsidRDefault="00065522" w:rsidP="00065522">
      <w:pPr>
        <w:jc w:val="both"/>
        <w:rPr>
          <w:rFonts w:ascii="Times New Roman" w:hAnsi="Times New Roman"/>
          <w:lang w:val="en-US" w:eastAsia="ko-KR"/>
        </w:rPr>
      </w:pPr>
    </w:p>
    <w:p w14:paraId="1AE14DED" w14:textId="77777777" w:rsidR="00065522" w:rsidRDefault="00065522" w:rsidP="00065522">
      <w:pPr>
        <w:jc w:val="both"/>
        <w:rPr>
          <w:rFonts w:ascii="Times New Roman" w:hAnsi="Times New Roman"/>
          <w:lang w:eastAsia="ko-KR"/>
        </w:rPr>
      </w:pPr>
    </w:p>
    <w:p w14:paraId="50773478" w14:textId="77777777" w:rsidR="00065522" w:rsidRPr="004103C5" w:rsidRDefault="00065522" w:rsidP="00065522">
      <w:pPr>
        <w:widowControl w:val="0"/>
        <w:jc w:val="both"/>
        <w:rPr>
          <w:rFonts w:ascii="Times New Roman" w:eastAsia="Times New Roman" w:hAnsi="Times New Roman"/>
          <w:b/>
          <w:u w:val="single"/>
          <w:lang w:val="en-US" w:eastAsia="ko-KR"/>
        </w:rPr>
      </w:pPr>
      <w:r>
        <w:rPr>
          <w:rFonts w:ascii="Times New Roman" w:eastAsia="Times New Roman" w:hAnsi="Times New Roman"/>
          <w:b/>
          <w:u w:val="single"/>
          <w:lang w:val="en-US" w:eastAsia="ko-KR"/>
        </w:rPr>
        <w:t>C</w:t>
      </w:r>
      <w:r w:rsidRPr="004103C5">
        <w:rPr>
          <w:rFonts w:ascii="Times New Roman" w:eastAsia="Times New Roman" w:hAnsi="Times New Roman"/>
          <w:b/>
          <w:u w:val="single"/>
          <w:lang w:val="en-US" w:eastAsia="ko-KR"/>
        </w:rPr>
        <w:t>onclusion:</w:t>
      </w:r>
    </w:p>
    <w:p w14:paraId="0824C25A" w14:textId="77777777" w:rsidR="00065522" w:rsidRPr="004103C5" w:rsidRDefault="00065522" w:rsidP="00065522">
      <w:pPr>
        <w:widowControl w:val="0"/>
        <w:jc w:val="both"/>
        <w:rPr>
          <w:rFonts w:ascii="Times New Roman" w:eastAsia="Times New Roman" w:hAnsi="Times New Roman"/>
          <w:lang w:val="en-US" w:eastAsia="ko-KR"/>
        </w:rPr>
      </w:pPr>
      <w:r w:rsidRPr="004103C5">
        <w:rPr>
          <w:rFonts w:ascii="Times New Roman" w:eastAsia="Times New Roman" w:hAnsi="Times New Roman" w:hint="eastAsia"/>
          <w:lang w:val="en-US" w:eastAsia="ko-KR"/>
        </w:rPr>
        <w:t>T</w:t>
      </w:r>
      <w:r w:rsidRPr="004103C5">
        <w:rPr>
          <w:rFonts w:ascii="Times New Roman" w:eastAsia="Times New Roman" w:hAnsi="Times New Roman"/>
          <w:lang w:val="en-US" w:eastAsia="ko-KR"/>
        </w:rPr>
        <w:t>here is no consensus in RAN1 to further discuss on enhancement of timeline for AP CSI-PAI report (Z, Z’) and SP CSI-PAI report.</w:t>
      </w:r>
    </w:p>
    <w:p w14:paraId="0540B99C" w14:textId="77777777" w:rsidR="00065522" w:rsidRPr="004103C5" w:rsidRDefault="00065522" w:rsidP="00065522">
      <w:pPr>
        <w:jc w:val="both"/>
        <w:rPr>
          <w:rFonts w:ascii="Times New Roman" w:hAnsi="Times New Roman"/>
          <w:lang w:val="en-US" w:eastAsia="ko-KR"/>
        </w:rPr>
      </w:pPr>
    </w:p>
    <w:p w14:paraId="1C3D8EB5" w14:textId="77777777" w:rsidR="000D407D" w:rsidRPr="000D407D" w:rsidRDefault="000D407D" w:rsidP="000D407D">
      <w:pPr>
        <w:rPr>
          <w:lang w:eastAsia="ko-KR"/>
        </w:rPr>
      </w:pPr>
    </w:p>
    <w:p w14:paraId="009E87A7" w14:textId="5CC6C2E5" w:rsidR="002A1CEB" w:rsidRPr="002A1CEB" w:rsidRDefault="002A1CEB">
      <w:pPr>
        <w:jc w:val="both"/>
        <w:rPr>
          <w:rFonts w:ascii="Times New Roman" w:hAnsi="Times New Roman"/>
          <w:lang w:eastAsia="ko-KR"/>
        </w:rPr>
      </w:pPr>
    </w:p>
    <w:p w14:paraId="7B431831" w14:textId="6B26300A" w:rsidR="000D5A51" w:rsidRDefault="000D5A51" w:rsidP="002459A6">
      <w:pPr>
        <w:rPr>
          <w:lang w:eastAsia="ko-KR"/>
        </w:rPr>
      </w:pPr>
    </w:p>
    <w:p w14:paraId="6B636701" w14:textId="77777777" w:rsidR="000D5A51" w:rsidRDefault="000D5A51">
      <w:pPr>
        <w:jc w:val="both"/>
        <w:rPr>
          <w:rFonts w:ascii="Times New Roman" w:hAnsi="Times New Roman"/>
          <w:lang w:eastAsia="ko-KR"/>
        </w:rPr>
      </w:pPr>
    </w:p>
    <w:p w14:paraId="5F7387C0" w14:textId="77777777" w:rsidR="000D5A51" w:rsidRDefault="00FF4DCD">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5D20186D" w14:textId="77777777" w:rsidR="002459A6" w:rsidRDefault="002459A6" w:rsidP="002459A6">
      <w:pPr>
        <w:pStyle w:val="ac"/>
        <w:numPr>
          <w:ilvl w:val="0"/>
          <w:numId w:val="41"/>
        </w:numPr>
      </w:pPr>
      <w:r>
        <w:t>R1-2508364</w:t>
      </w:r>
      <w:r>
        <w:tab/>
        <w:t>Remaining Issues of Rel-19 AI/ML for NR Air Interface</w:t>
      </w:r>
      <w:r>
        <w:tab/>
        <w:t>Ericsson</w:t>
      </w:r>
    </w:p>
    <w:p w14:paraId="3355F1DA" w14:textId="77777777" w:rsidR="002459A6" w:rsidRDefault="002459A6" w:rsidP="002459A6">
      <w:pPr>
        <w:pStyle w:val="ac"/>
        <w:numPr>
          <w:ilvl w:val="0"/>
          <w:numId w:val="41"/>
        </w:numPr>
      </w:pPr>
      <w:r>
        <w:t>R1-2508404</w:t>
      </w:r>
      <w:r>
        <w:tab/>
        <w:t>Maintenance on AI/ML for NR Air Interface</w:t>
      </w:r>
      <w:r>
        <w:tab/>
        <w:t>vivo</w:t>
      </w:r>
    </w:p>
    <w:p w14:paraId="032C1363" w14:textId="77777777" w:rsidR="002459A6" w:rsidRDefault="002459A6" w:rsidP="002459A6">
      <w:pPr>
        <w:pStyle w:val="ac"/>
        <w:numPr>
          <w:ilvl w:val="0"/>
          <w:numId w:val="41"/>
        </w:numPr>
      </w:pPr>
      <w:r>
        <w:t>R1-2508497</w:t>
      </w:r>
      <w:r>
        <w:tab/>
        <w:t>Maintenance of Rel-19 AI/ML for air interface</w:t>
      </w:r>
      <w:r>
        <w:tab/>
        <w:t xml:space="preserve">Huawei, </w:t>
      </w:r>
      <w:proofErr w:type="spellStart"/>
      <w:r>
        <w:t>HiSilicon</w:t>
      </w:r>
      <w:proofErr w:type="spellEnd"/>
    </w:p>
    <w:p w14:paraId="4CF0729D" w14:textId="77777777" w:rsidR="002459A6" w:rsidRDefault="002459A6" w:rsidP="002459A6">
      <w:pPr>
        <w:pStyle w:val="ac"/>
        <w:numPr>
          <w:ilvl w:val="0"/>
          <w:numId w:val="41"/>
        </w:numPr>
      </w:pPr>
      <w:r>
        <w:t>R1-2508546</w:t>
      </w:r>
      <w:r>
        <w:tab/>
        <w:t>Remaining Issues on AIML for NR Air Interface</w:t>
      </w:r>
      <w:r>
        <w:tab/>
        <w:t>NEC</w:t>
      </w:r>
    </w:p>
    <w:p w14:paraId="3F69CCFA" w14:textId="77777777" w:rsidR="002459A6" w:rsidRDefault="002459A6" w:rsidP="002459A6">
      <w:pPr>
        <w:pStyle w:val="ac"/>
        <w:numPr>
          <w:ilvl w:val="0"/>
          <w:numId w:val="41"/>
        </w:numPr>
      </w:pPr>
      <w:r>
        <w:t>R1-2508569</w:t>
      </w:r>
      <w:r>
        <w:tab/>
        <w:t>Maintenance of AI/ML for NR air interface</w:t>
      </w:r>
      <w:r>
        <w:tab/>
        <w:t>CATT</w:t>
      </w:r>
    </w:p>
    <w:p w14:paraId="0AF243FD" w14:textId="77777777" w:rsidR="002459A6" w:rsidRDefault="002459A6" w:rsidP="002459A6">
      <w:pPr>
        <w:pStyle w:val="ac"/>
        <w:numPr>
          <w:ilvl w:val="0"/>
          <w:numId w:val="41"/>
        </w:numPr>
      </w:pPr>
      <w:r>
        <w:t>R1-2508657</w:t>
      </w:r>
      <w:r>
        <w:tab/>
        <w:t>Maintenance on AI/ML for NR Air Interface</w:t>
      </w:r>
      <w:r>
        <w:tab/>
        <w:t>Xiaomi</w:t>
      </w:r>
    </w:p>
    <w:p w14:paraId="0B26F417" w14:textId="77777777" w:rsidR="002459A6" w:rsidRDefault="002459A6" w:rsidP="002459A6">
      <w:pPr>
        <w:pStyle w:val="ac"/>
        <w:numPr>
          <w:ilvl w:val="0"/>
          <w:numId w:val="41"/>
        </w:numPr>
      </w:pPr>
      <w:r>
        <w:t>R1-2508691</w:t>
      </w:r>
      <w:r>
        <w:tab/>
        <w:t>Discussion on maintenance of AI for Air Interface</w:t>
      </w:r>
      <w:r>
        <w:tab/>
        <w:t xml:space="preserve">ZTE Corporation, </w:t>
      </w:r>
      <w:proofErr w:type="spellStart"/>
      <w:r>
        <w:t>Sanechips</w:t>
      </w:r>
      <w:proofErr w:type="spellEnd"/>
    </w:p>
    <w:p w14:paraId="659ADE0A" w14:textId="77777777" w:rsidR="002459A6" w:rsidRDefault="002459A6" w:rsidP="002459A6">
      <w:pPr>
        <w:pStyle w:val="ac"/>
        <w:numPr>
          <w:ilvl w:val="0"/>
          <w:numId w:val="41"/>
        </w:numPr>
      </w:pPr>
      <w:r>
        <w:t>R1-2508747</w:t>
      </w:r>
      <w:r>
        <w:tab/>
        <w:t>Maintenance on AI/ML for NR Air interface</w:t>
      </w:r>
      <w:r>
        <w:tab/>
        <w:t>LG Electronics</w:t>
      </w:r>
    </w:p>
    <w:p w14:paraId="56DC46EC" w14:textId="77777777" w:rsidR="002459A6" w:rsidRDefault="002459A6" w:rsidP="002459A6">
      <w:pPr>
        <w:pStyle w:val="ac"/>
        <w:numPr>
          <w:ilvl w:val="0"/>
          <w:numId w:val="41"/>
        </w:numPr>
      </w:pPr>
      <w:r>
        <w:t>R1-2508940</w:t>
      </w:r>
      <w:r>
        <w:tab/>
        <w:t>Maintenance for AI/ML for NR Air Interface</w:t>
      </w:r>
      <w:r>
        <w:tab/>
        <w:t>Google</w:t>
      </w:r>
    </w:p>
    <w:p w14:paraId="5B99B0F6" w14:textId="77777777" w:rsidR="002459A6" w:rsidRDefault="002459A6" w:rsidP="002459A6">
      <w:pPr>
        <w:pStyle w:val="ac"/>
        <w:numPr>
          <w:ilvl w:val="0"/>
          <w:numId w:val="41"/>
        </w:numPr>
      </w:pPr>
      <w:r>
        <w:t>R1-2508948</w:t>
      </w:r>
      <w:r>
        <w:tab/>
        <w:t>Maintenance on AI/ML for NR Air Interface</w:t>
      </w:r>
      <w:r>
        <w:tab/>
        <w:t>Nokia</w:t>
      </w:r>
    </w:p>
    <w:p w14:paraId="6DC280CB" w14:textId="77777777" w:rsidR="002459A6" w:rsidRDefault="002459A6" w:rsidP="002459A6">
      <w:pPr>
        <w:pStyle w:val="ac"/>
        <w:numPr>
          <w:ilvl w:val="0"/>
          <w:numId w:val="41"/>
        </w:numPr>
      </w:pPr>
      <w:r>
        <w:t>R1-2509081</w:t>
      </w:r>
      <w:r>
        <w:tab/>
        <w:t>Remaining issues for R19 AI/ML for NR air interface</w:t>
      </w:r>
      <w:r>
        <w:tab/>
        <w:t>Apple</w:t>
      </w:r>
    </w:p>
    <w:p w14:paraId="320F9B06" w14:textId="77777777" w:rsidR="002459A6" w:rsidRDefault="002459A6" w:rsidP="002459A6">
      <w:pPr>
        <w:pStyle w:val="ac"/>
        <w:numPr>
          <w:ilvl w:val="0"/>
          <w:numId w:val="41"/>
        </w:numPr>
      </w:pPr>
      <w:r>
        <w:t>R1-2509199</w:t>
      </w:r>
      <w:r>
        <w:tab/>
        <w:t>Maintenance on AI/ML for NR air interface</w:t>
      </w:r>
      <w:r>
        <w:tab/>
        <w:t>Qualcomm Incorporated</w:t>
      </w:r>
    </w:p>
    <w:p w14:paraId="65F25FE2" w14:textId="1BBB158A" w:rsidR="00EC3D82" w:rsidRDefault="002459A6" w:rsidP="002459A6">
      <w:pPr>
        <w:pStyle w:val="ac"/>
        <w:numPr>
          <w:ilvl w:val="0"/>
          <w:numId w:val="41"/>
        </w:numPr>
      </w:pPr>
      <w:r>
        <w:t>R1-2509253</w:t>
      </w:r>
      <w:r>
        <w:tab/>
        <w:t>Maintenance on AI/ML for NR air interface</w:t>
      </w:r>
      <w:r>
        <w:tab/>
      </w:r>
      <w:proofErr w:type="spellStart"/>
      <w:r>
        <w:t>Quectel</w:t>
      </w:r>
      <w:proofErr w:type="spellEnd"/>
    </w:p>
    <w:p w14:paraId="5AB8CD8D" w14:textId="77777777" w:rsidR="000D5A51" w:rsidRDefault="000D5A51">
      <w:pPr>
        <w:rPr>
          <w:lang w:eastAsia="ko-KR"/>
        </w:rPr>
      </w:pPr>
    </w:p>
    <w:sectPr w:rsidR="000D5A51">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C0F45" w14:textId="77777777" w:rsidR="000C22A7" w:rsidRDefault="000C22A7" w:rsidP="009738E0">
      <w:r>
        <w:separator/>
      </w:r>
    </w:p>
  </w:endnote>
  <w:endnote w:type="continuationSeparator" w:id="0">
    <w:p w14:paraId="4606F250" w14:textId="77777777" w:rsidR="000C22A7" w:rsidRDefault="000C22A7" w:rsidP="009738E0">
      <w:r>
        <w:continuationSeparator/>
      </w:r>
    </w:p>
  </w:endnote>
  <w:endnote w:type="continuationNotice" w:id="1">
    <w:p w14:paraId="4C4838E7" w14:textId="77777777" w:rsidR="000C22A7" w:rsidRDefault="000C2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맑은 고딕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Noto Sans CJK SC">
    <w:altName w:val="Yu Gothic"/>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charset w:val="86"/>
    <w:family w:val="modern"/>
    <w:pitch w:val="fixed"/>
    <w:sig w:usb0="800002BF" w:usb1="38CF7CFA" w:usb2="00000016" w:usb3="00000000" w:csb0="00040001" w:csb1="00000000"/>
  </w:font>
  <w:font w:name="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D4DCB" w14:textId="77777777" w:rsidR="000C22A7" w:rsidRDefault="000C22A7" w:rsidP="009738E0">
      <w:r>
        <w:separator/>
      </w:r>
    </w:p>
  </w:footnote>
  <w:footnote w:type="continuationSeparator" w:id="0">
    <w:p w14:paraId="42061673" w14:textId="77777777" w:rsidR="000C22A7" w:rsidRDefault="000C22A7" w:rsidP="009738E0">
      <w:r>
        <w:continuationSeparator/>
      </w:r>
    </w:p>
  </w:footnote>
  <w:footnote w:type="continuationNotice" w:id="1">
    <w:p w14:paraId="29863979" w14:textId="77777777" w:rsidR="000C22A7" w:rsidRDefault="000C22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17D6C"/>
    <w:multiLevelType w:val="multilevel"/>
    <w:tmpl w:val="B2D89C3E"/>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68E1375"/>
    <w:multiLevelType w:val="multilevel"/>
    <w:tmpl w:val="6902DC22"/>
    <w:lvl w:ilvl="0">
      <w:start w:val="1"/>
      <w:numFmt w:val="decimal"/>
      <w:pStyle w:val="Observations"/>
      <w:lvlText w:val="Observation %1:"/>
      <w:lvlJc w:val="left"/>
      <w:pPr>
        <w:tabs>
          <w:tab w:val="num"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6A92AF9"/>
    <w:multiLevelType w:val="multilevel"/>
    <w:tmpl w:val="7D523E6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83E68A3"/>
    <w:multiLevelType w:val="hybridMultilevel"/>
    <w:tmpl w:val="14706DBE"/>
    <w:lvl w:ilvl="0" w:tplc="E04A1BEC">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A3E1B1E"/>
    <w:multiLevelType w:val="hybridMultilevel"/>
    <w:tmpl w:val="8E7CCBC6"/>
    <w:lvl w:ilvl="0" w:tplc="45C0537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53703D0"/>
    <w:multiLevelType w:val="multilevel"/>
    <w:tmpl w:val="F7306F0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7" w15:restartNumberingAfterBreak="0">
    <w:nsid w:val="18163E1F"/>
    <w:multiLevelType w:val="multilevel"/>
    <w:tmpl w:val="BB5A21C0"/>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18693490"/>
    <w:multiLevelType w:val="hybridMultilevel"/>
    <w:tmpl w:val="4E323894"/>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865B46"/>
    <w:multiLevelType w:val="hybridMultilevel"/>
    <w:tmpl w:val="A444625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9934554"/>
    <w:multiLevelType w:val="hybridMultilevel"/>
    <w:tmpl w:val="DB5256E6"/>
    <w:lvl w:ilvl="0" w:tplc="75F8EB68">
      <w:start w:val="1"/>
      <w:numFmt w:val="bullet"/>
      <w:lvlText w:val="-"/>
      <w:lvlJc w:val="left"/>
      <w:pPr>
        <w:ind w:left="1050" w:hanging="420"/>
      </w:pPr>
      <w:rPr>
        <w:rFonts w:ascii="Microsoft YaHei" w:eastAsia="Microsoft YaHei" w:hAnsi="Microsoft YaHei" w:cs="Microsoft YaHei"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1" w15:restartNumberingAfterBreak="0">
    <w:nsid w:val="1B5C500A"/>
    <w:multiLevelType w:val="multilevel"/>
    <w:tmpl w:val="AF2CAEDC"/>
    <w:lvl w:ilvl="0">
      <w:start w:val="1"/>
      <w:numFmt w:val="upperLetter"/>
      <w:pStyle w:val="3"/>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12" w15:restartNumberingAfterBreak="0">
    <w:nsid w:val="1CD71883"/>
    <w:multiLevelType w:val="hybridMultilevel"/>
    <w:tmpl w:val="37506C0E"/>
    <w:lvl w:ilvl="0" w:tplc="DBAAC060">
      <w:start w:val="1"/>
      <w:numFmt w:val="decimal"/>
      <w:lvlText w:val="Proposal %1:"/>
      <w:lvlJc w:val="left"/>
      <w:pPr>
        <w:ind w:left="1129" w:hanging="420"/>
      </w:pPr>
      <w:rPr>
        <w:rFonts w:hint="eastAsia"/>
        <w:b/>
        <w:i w:val="0"/>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BE88FB30">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FB0B61"/>
    <w:multiLevelType w:val="hybridMultilevel"/>
    <w:tmpl w:val="601EBB54"/>
    <w:lvl w:ilvl="0" w:tplc="E04A1BEC">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1700FB0"/>
    <w:multiLevelType w:val="hybridMultilevel"/>
    <w:tmpl w:val="1208FF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8D330D"/>
    <w:multiLevelType w:val="multilevel"/>
    <w:tmpl w:val="65525FBC"/>
    <w:lvl w:ilvl="0">
      <w:start w:val="1"/>
      <w:numFmt w:val="decimal"/>
      <w:pStyle w:val="ob2"/>
      <w:lvlText w:val="Observation %1: "/>
      <w:lvlJc w:val="left"/>
      <w:pPr>
        <w:tabs>
          <w:tab w:val="num"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6" w15:restartNumberingAfterBreak="0">
    <w:nsid w:val="22DE5F0D"/>
    <w:multiLevelType w:val="multilevel"/>
    <w:tmpl w:val="980C8F38"/>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17" w15:restartNumberingAfterBreak="0">
    <w:nsid w:val="260842FD"/>
    <w:multiLevelType w:val="multilevel"/>
    <w:tmpl w:val="37DA35A0"/>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263F75C6"/>
    <w:multiLevelType w:val="multilevel"/>
    <w:tmpl w:val="EFF2ADC0"/>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9" w15:restartNumberingAfterBreak="0">
    <w:nsid w:val="27C741F6"/>
    <w:multiLevelType w:val="multilevel"/>
    <w:tmpl w:val="72E2C9FE"/>
    <w:lvl w:ilvl="0">
      <w:start w:val="1"/>
      <w:numFmt w:val="bullet"/>
      <w:lvlText w:val="o"/>
      <w:lvlJc w:val="left"/>
      <w:pPr>
        <w:tabs>
          <w:tab w:val="num" w:pos="0"/>
        </w:tabs>
        <w:ind w:left="1200" w:hanging="400"/>
      </w:pPr>
      <w:rPr>
        <w:rFonts w:ascii="Courier New" w:hAnsi="Courier New" w:cs="Courier New" w:hint="default"/>
      </w:rPr>
    </w:lvl>
    <w:lvl w:ilvl="1">
      <w:start w:val="1"/>
      <w:numFmt w:val="bullet"/>
      <w:lvlText w:val="o"/>
      <w:lvlJc w:val="left"/>
      <w:pPr>
        <w:tabs>
          <w:tab w:val="num" w:pos="0"/>
        </w:tabs>
        <w:ind w:left="1600" w:hanging="400"/>
      </w:pPr>
      <w:rPr>
        <w:rFonts w:ascii="Courier New" w:hAnsi="Courier New" w:cs="Courier New" w:hint="default"/>
      </w:rPr>
    </w:lvl>
    <w:lvl w:ilvl="2">
      <w:start w:val="1"/>
      <w:numFmt w:val="bullet"/>
      <w:lvlText w:val="o"/>
      <w:lvlJc w:val="left"/>
      <w:pPr>
        <w:tabs>
          <w:tab w:val="num" w:pos="0"/>
        </w:tabs>
        <w:ind w:left="2000" w:hanging="400"/>
      </w:pPr>
      <w:rPr>
        <w:rFonts w:ascii="Courier New" w:hAnsi="Courier New" w:cs="Courier New" w:hint="default"/>
      </w:rPr>
    </w:lvl>
    <w:lvl w:ilvl="3">
      <w:start w:val="1"/>
      <w:numFmt w:val="bullet"/>
      <w:lvlText w:val=""/>
      <w:lvlJc w:val="left"/>
      <w:pPr>
        <w:tabs>
          <w:tab w:val="num" w:pos="0"/>
        </w:tabs>
        <w:ind w:left="2400" w:hanging="400"/>
      </w:pPr>
      <w:rPr>
        <w:rFonts w:ascii="Wingdings" w:hAnsi="Wingdings" w:cs="Wingdings" w:hint="default"/>
      </w:rPr>
    </w:lvl>
    <w:lvl w:ilvl="4">
      <w:start w:val="1"/>
      <w:numFmt w:val="bullet"/>
      <w:lvlText w:val=""/>
      <w:lvlJc w:val="left"/>
      <w:pPr>
        <w:tabs>
          <w:tab w:val="num" w:pos="0"/>
        </w:tabs>
        <w:ind w:left="2800" w:hanging="400"/>
      </w:pPr>
      <w:rPr>
        <w:rFonts w:ascii="Wingdings" w:hAnsi="Wingdings" w:cs="Wingdings" w:hint="default"/>
      </w:rPr>
    </w:lvl>
    <w:lvl w:ilvl="5">
      <w:start w:val="1"/>
      <w:numFmt w:val="bullet"/>
      <w:lvlText w:val=""/>
      <w:lvlJc w:val="left"/>
      <w:pPr>
        <w:tabs>
          <w:tab w:val="num" w:pos="0"/>
        </w:tabs>
        <w:ind w:left="3200" w:hanging="400"/>
      </w:pPr>
      <w:rPr>
        <w:rFonts w:ascii="Wingdings" w:hAnsi="Wingdings" w:cs="Wingdings" w:hint="default"/>
      </w:rPr>
    </w:lvl>
    <w:lvl w:ilvl="6">
      <w:start w:val="1"/>
      <w:numFmt w:val="bullet"/>
      <w:lvlText w:val=""/>
      <w:lvlJc w:val="left"/>
      <w:pPr>
        <w:tabs>
          <w:tab w:val="num" w:pos="0"/>
        </w:tabs>
        <w:ind w:left="3600" w:hanging="400"/>
      </w:pPr>
      <w:rPr>
        <w:rFonts w:ascii="Wingdings" w:hAnsi="Wingdings" w:cs="Wingdings" w:hint="default"/>
      </w:rPr>
    </w:lvl>
    <w:lvl w:ilvl="7">
      <w:start w:val="1"/>
      <w:numFmt w:val="bullet"/>
      <w:lvlText w:val=""/>
      <w:lvlJc w:val="left"/>
      <w:pPr>
        <w:tabs>
          <w:tab w:val="num" w:pos="0"/>
        </w:tabs>
        <w:ind w:left="4000" w:hanging="400"/>
      </w:pPr>
      <w:rPr>
        <w:rFonts w:ascii="Wingdings" w:hAnsi="Wingdings" w:cs="Wingdings" w:hint="default"/>
      </w:rPr>
    </w:lvl>
    <w:lvl w:ilvl="8">
      <w:start w:val="1"/>
      <w:numFmt w:val="bullet"/>
      <w:lvlText w:val=""/>
      <w:lvlJc w:val="left"/>
      <w:pPr>
        <w:tabs>
          <w:tab w:val="num" w:pos="0"/>
        </w:tabs>
        <w:ind w:left="4400" w:hanging="400"/>
      </w:pPr>
      <w:rPr>
        <w:rFonts w:ascii="Wingdings" w:hAnsi="Wingdings" w:cs="Wingdings" w:hint="default"/>
      </w:rPr>
    </w:lvl>
  </w:abstractNum>
  <w:abstractNum w:abstractNumId="20" w15:restartNumberingAfterBreak="0">
    <w:nsid w:val="287256D8"/>
    <w:multiLevelType w:val="hybridMultilevel"/>
    <w:tmpl w:val="DE6ED7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DA43B90"/>
    <w:multiLevelType w:val="multilevel"/>
    <w:tmpl w:val="72082D9A"/>
    <w:lvl w:ilvl="0">
      <w:start w:val="1"/>
      <w:numFmt w:val="decimal"/>
      <w:lvlText w:val="[%1]"/>
      <w:lvlJc w:val="left"/>
      <w:pPr>
        <w:tabs>
          <w:tab w:val="num" w:pos="0"/>
        </w:tabs>
        <w:ind w:left="800" w:hanging="400"/>
      </w:p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22" w15:restartNumberingAfterBreak="0">
    <w:nsid w:val="2F9778F4"/>
    <w:multiLevelType w:val="multilevel"/>
    <w:tmpl w:val="F07C523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0DF078F"/>
    <w:multiLevelType w:val="multilevel"/>
    <w:tmpl w:val="4FE468E2"/>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18C15AE"/>
    <w:multiLevelType w:val="hybridMultilevel"/>
    <w:tmpl w:val="61382D7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B05B2B"/>
    <w:multiLevelType w:val="multilevel"/>
    <w:tmpl w:val="940AB476"/>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6" w15:restartNumberingAfterBreak="0">
    <w:nsid w:val="320D6124"/>
    <w:multiLevelType w:val="multilevel"/>
    <w:tmpl w:val="BA525580"/>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8" w15:restartNumberingAfterBreak="0">
    <w:nsid w:val="34B71D31"/>
    <w:multiLevelType w:val="hybridMultilevel"/>
    <w:tmpl w:val="371A6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700C55"/>
    <w:multiLevelType w:val="multilevel"/>
    <w:tmpl w:val="8DEC3B3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381A7115"/>
    <w:multiLevelType w:val="multilevel"/>
    <w:tmpl w:val="EA507BE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D5B159E"/>
    <w:multiLevelType w:val="hybridMultilevel"/>
    <w:tmpl w:val="E228D622"/>
    <w:lvl w:ilvl="0" w:tplc="71AA0D46">
      <w:start w:val="5"/>
      <w:numFmt w:val="bullet"/>
      <w:lvlText w:val="-"/>
      <w:lvlJc w:val="left"/>
      <w:pPr>
        <w:ind w:left="1260" w:hanging="420"/>
      </w:pPr>
      <w:rPr>
        <w:rFonts w:ascii="Times New Roman" w:eastAsia="Microsoft YaHei" w:hAnsi="Times New Roman" w:cs="Times New Roman" w:hint="default"/>
        <w:color w:val="auto"/>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DEF3A30"/>
    <w:multiLevelType w:val="hybridMultilevel"/>
    <w:tmpl w:val="A8DECF7C"/>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E04A1BEC">
      <w:numFmt w:val="bullet"/>
      <w:lvlText w:val="•"/>
      <w:lvlJc w:val="left"/>
      <w:pPr>
        <w:tabs>
          <w:tab w:val="num" w:pos="1080"/>
        </w:tabs>
        <w:ind w:left="1080" w:hanging="360"/>
      </w:pPr>
      <w:rPr>
        <w:rFonts w:ascii="Arial" w:hAnsi="Arial" w:hint="default"/>
      </w:rPr>
    </w:lvl>
    <w:lvl w:ilvl="2" w:tplc="7004CBF0" w:tentative="1">
      <w:start w:val="1"/>
      <w:numFmt w:val="bullet"/>
      <w:lvlText w:val=""/>
      <w:lvlJc w:val="left"/>
      <w:pPr>
        <w:tabs>
          <w:tab w:val="num" w:pos="1800"/>
        </w:tabs>
        <w:ind w:left="1800" w:hanging="360"/>
      </w:pPr>
      <w:rPr>
        <w:rFonts w:ascii="Wingdings" w:hAnsi="Wingdings" w:hint="default"/>
      </w:rPr>
    </w:lvl>
    <w:lvl w:ilvl="3" w:tplc="6A2211B6" w:tentative="1">
      <w:start w:val="1"/>
      <w:numFmt w:val="bullet"/>
      <w:lvlText w:val=""/>
      <w:lvlJc w:val="left"/>
      <w:pPr>
        <w:tabs>
          <w:tab w:val="num" w:pos="2520"/>
        </w:tabs>
        <w:ind w:left="2520" w:hanging="360"/>
      </w:pPr>
      <w:rPr>
        <w:rFonts w:ascii="Wingdings" w:hAnsi="Wingdings" w:hint="default"/>
      </w:rPr>
    </w:lvl>
    <w:lvl w:ilvl="4" w:tplc="FAB46E1C" w:tentative="1">
      <w:start w:val="1"/>
      <w:numFmt w:val="bullet"/>
      <w:lvlText w:val=""/>
      <w:lvlJc w:val="left"/>
      <w:pPr>
        <w:tabs>
          <w:tab w:val="num" w:pos="3240"/>
        </w:tabs>
        <w:ind w:left="3240" w:hanging="360"/>
      </w:pPr>
      <w:rPr>
        <w:rFonts w:ascii="Wingdings" w:hAnsi="Wingdings" w:hint="default"/>
      </w:rPr>
    </w:lvl>
    <w:lvl w:ilvl="5" w:tplc="ADECB478" w:tentative="1">
      <w:start w:val="1"/>
      <w:numFmt w:val="bullet"/>
      <w:lvlText w:val=""/>
      <w:lvlJc w:val="left"/>
      <w:pPr>
        <w:tabs>
          <w:tab w:val="num" w:pos="3960"/>
        </w:tabs>
        <w:ind w:left="3960" w:hanging="360"/>
      </w:pPr>
      <w:rPr>
        <w:rFonts w:ascii="Wingdings" w:hAnsi="Wingdings" w:hint="default"/>
      </w:rPr>
    </w:lvl>
    <w:lvl w:ilvl="6" w:tplc="E0CEE01C" w:tentative="1">
      <w:start w:val="1"/>
      <w:numFmt w:val="bullet"/>
      <w:lvlText w:val=""/>
      <w:lvlJc w:val="left"/>
      <w:pPr>
        <w:tabs>
          <w:tab w:val="num" w:pos="4680"/>
        </w:tabs>
        <w:ind w:left="4680" w:hanging="360"/>
      </w:pPr>
      <w:rPr>
        <w:rFonts w:ascii="Wingdings" w:hAnsi="Wingdings" w:hint="default"/>
      </w:rPr>
    </w:lvl>
    <w:lvl w:ilvl="7" w:tplc="4D36A9F4" w:tentative="1">
      <w:start w:val="1"/>
      <w:numFmt w:val="bullet"/>
      <w:lvlText w:val=""/>
      <w:lvlJc w:val="left"/>
      <w:pPr>
        <w:tabs>
          <w:tab w:val="num" w:pos="5400"/>
        </w:tabs>
        <w:ind w:left="5400" w:hanging="360"/>
      </w:pPr>
      <w:rPr>
        <w:rFonts w:ascii="Wingdings" w:hAnsi="Wingdings" w:hint="default"/>
      </w:rPr>
    </w:lvl>
    <w:lvl w:ilvl="8" w:tplc="6C86D854"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3E5872E9"/>
    <w:multiLevelType w:val="multilevel"/>
    <w:tmpl w:val="50CCF13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41812774"/>
    <w:multiLevelType w:val="multilevel"/>
    <w:tmpl w:val="793ED7EE"/>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6" w15:restartNumberingAfterBreak="0">
    <w:nsid w:val="47001B28"/>
    <w:multiLevelType w:val="hybridMultilevel"/>
    <w:tmpl w:val="49FCB6D8"/>
    <w:lvl w:ilvl="0" w:tplc="04090003">
      <w:start w:val="1"/>
      <w:numFmt w:val="bullet"/>
      <w:lvlText w:val="o"/>
      <w:lvlJc w:val="left"/>
      <w:pPr>
        <w:ind w:left="800" w:hanging="400"/>
      </w:pPr>
      <w:rPr>
        <w:rFonts w:ascii="Courier New" w:hAnsi="Courier New" w:cs="Courier New" w:hint="default"/>
      </w:rPr>
    </w:lvl>
    <w:lvl w:ilvl="1" w:tplc="32E340A9">
      <w:start w:val="1"/>
      <w:numFmt w:val="bullet"/>
      <w:lvlText w:val="•"/>
      <w:lvlJc w:val="left"/>
      <w:pPr>
        <w:ind w:left="1200" w:hanging="400"/>
      </w:pPr>
      <w:rPr>
        <w:rFonts w:ascii="Arial"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93D5F86"/>
    <w:multiLevelType w:val="multilevel"/>
    <w:tmpl w:val="D35CE83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4B182075"/>
    <w:multiLevelType w:val="hybridMultilevel"/>
    <w:tmpl w:val="D9AC2134"/>
    <w:lvl w:ilvl="0" w:tplc="4EF46D28">
      <w:start w:val="1"/>
      <w:numFmt w:val="decimal"/>
      <w:lvlText w:val="Proposal %1:"/>
      <w:lvlJc w:val="left"/>
      <w:pPr>
        <w:ind w:left="4612" w:hanging="360"/>
      </w:pPr>
      <w:rPr>
        <w:rFonts w:ascii="Times New Roman" w:hAnsi="Times New Roman" w:cs="Times New Roman" w:hint="default"/>
        <w:b/>
        <w:i w:val="0"/>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C1E5626"/>
    <w:multiLevelType w:val="multilevel"/>
    <w:tmpl w:val="7AB63E54"/>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51F44848"/>
    <w:multiLevelType w:val="multilevel"/>
    <w:tmpl w:val="49CEE652"/>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2" w15:restartNumberingAfterBreak="0">
    <w:nsid w:val="52304F85"/>
    <w:multiLevelType w:val="hybridMultilevel"/>
    <w:tmpl w:val="AF50FE0A"/>
    <w:lvl w:ilvl="0" w:tplc="75F8EB68">
      <w:start w:val="1"/>
      <w:numFmt w:val="bullet"/>
      <w:lvlText w:val="-"/>
      <w:lvlJc w:val="left"/>
      <w:pPr>
        <w:ind w:left="420" w:hanging="420"/>
      </w:pPr>
      <w:rPr>
        <w:rFonts w:ascii="Microsoft YaHei" w:eastAsia="Microsoft YaHei" w:hAnsi="Microsoft YaHei" w:cs="Microsoft YaHe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2FA06D6"/>
    <w:multiLevelType w:val="multilevel"/>
    <w:tmpl w:val="DCC052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53162D2F"/>
    <w:multiLevelType w:val="multilevel"/>
    <w:tmpl w:val="53162D2F"/>
    <w:lvl w:ilvl="0">
      <w:start w:val="1"/>
      <w:numFmt w:val="decimal"/>
      <w:lvlText w:val="%1     "/>
      <w:lvlJc w:val="left"/>
      <w:pPr>
        <w:ind w:left="420" w:hanging="420"/>
      </w:pPr>
      <w:rPr>
        <w:rFonts w:ascii="Arial" w:hAnsi="Arial" w:cs="Arial" w:hint="default"/>
        <w:sz w:val="36"/>
      </w:rPr>
    </w:lvl>
    <w:lvl w:ilvl="1">
      <w:start w:val="1"/>
      <w:numFmt w:val="decimal"/>
      <w:lvlText w:val="%1.%2    "/>
      <w:lvlJc w:val="left"/>
      <w:pPr>
        <w:ind w:left="840"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535523E5"/>
    <w:multiLevelType w:val="multilevel"/>
    <w:tmpl w:val="A46E785E"/>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541E4843"/>
    <w:multiLevelType w:val="multilevel"/>
    <w:tmpl w:val="D024B5BC"/>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588B247D"/>
    <w:multiLevelType w:val="multilevel"/>
    <w:tmpl w:val="373A0A54"/>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5CAA3DAC"/>
    <w:multiLevelType w:val="multilevel"/>
    <w:tmpl w:val="52DC2730"/>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5DEF744A"/>
    <w:multiLevelType w:val="multilevel"/>
    <w:tmpl w:val="F6B2BD28"/>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5E105BBB"/>
    <w:multiLevelType w:val="multilevel"/>
    <w:tmpl w:val="A3D6E5A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F03AD"/>
    <w:multiLevelType w:val="multilevel"/>
    <w:tmpl w:val="899EE13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3" w15:restartNumberingAfterBreak="0">
    <w:nsid w:val="63C30321"/>
    <w:multiLevelType w:val="multilevel"/>
    <w:tmpl w:val="5F92EB0E"/>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4" w15:restartNumberingAfterBreak="0">
    <w:nsid w:val="65C87DC0"/>
    <w:multiLevelType w:val="multilevel"/>
    <w:tmpl w:val="F5764698"/>
    <w:lvl w:ilvl="0">
      <w:numFmt w:val="bullet"/>
      <w:lvlText w:val="-"/>
      <w:lvlJc w:val="left"/>
      <w:pPr>
        <w:tabs>
          <w:tab w:val="num" w:pos="720"/>
        </w:tabs>
        <w:ind w:left="720" w:hanging="360"/>
      </w:pPr>
      <w:rPr>
        <w:rFonts w:ascii="Times New Roman" w:eastAsia="Times New Roman" w:hAnsi="Times New Roman" w:cs="Times New Roman"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B392D54"/>
    <w:multiLevelType w:val="hybridMultilevel"/>
    <w:tmpl w:val="C43CA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FA1AC8"/>
    <w:multiLevelType w:val="multilevel"/>
    <w:tmpl w:val="1F4623A2"/>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6D5E73A3"/>
    <w:multiLevelType w:val="multilevel"/>
    <w:tmpl w:val="09568C8A"/>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6F5977A9"/>
    <w:multiLevelType w:val="multilevel"/>
    <w:tmpl w:val="9C1C8392"/>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744E2C74"/>
    <w:multiLevelType w:val="hybridMultilevel"/>
    <w:tmpl w:val="308CE290"/>
    <w:lvl w:ilvl="0" w:tplc="32E340A9">
      <w:start w:val="1"/>
      <w:numFmt w:val="bullet"/>
      <w:lvlText w:val="•"/>
      <w:lvlJc w:val="left"/>
      <w:pPr>
        <w:ind w:left="800" w:hanging="400"/>
      </w:pPr>
      <w:rPr>
        <w:rFonts w:ascii="Arial"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5E63F2C"/>
    <w:multiLevelType w:val="hybridMultilevel"/>
    <w:tmpl w:val="6A780E80"/>
    <w:lvl w:ilvl="0" w:tplc="B7280A7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63C398C"/>
    <w:multiLevelType w:val="hybridMultilevel"/>
    <w:tmpl w:val="D7F6A1F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7CB6B32"/>
    <w:multiLevelType w:val="multilevel"/>
    <w:tmpl w:val="3182BBC2"/>
    <w:lvl w:ilvl="0">
      <w:start w:val="1"/>
      <w:numFmt w:val="bullet"/>
      <w:pStyle w:val="Agreement"/>
      <w:lvlText w:val=""/>
      <w:lvlJc w:val="left"/>
      <w:pPr>
        <w:tabs>
          <w:tab w:val="num" w:pos="360"/>
        </w:tabs>
        <w:ind w:left="360" w:hanging="360"/>
      </w:pPr>
      <w:rPr>
        <w:rFonts w:ascii="Symbol" w:hAnsi="Symbol" w:cs="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63"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7C1D25B7"/>
    <w:multiLevelType w:val="hybridMultilevel"/>
    <w:tmpl w:val="B6569790"/>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7C617963"/>
    <w:multiLevelType w:val="hybridMultilevel"/>
    <w:tmpl w:val="38E8817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 w15:restartNumberingAfterBreak="0">
    <w:nsid w:val="7C7A32F8"/>
    <w:multiLevelType w:val="multilevel"/>
    <w:tmpl w:val="FEA8F89C"/>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67" w15:restartNumberingAfterBreak="0">
    <w:nsid w:val="7C935F40"/>
    <w:multiLevelType w:val="multilevel"/>
    <w:tmpl w:val="B0E855A2"/>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8" w15:restartNumberingAfterBreak="0">
    <w:nsid w:val="7EC07055"/>
    <w:multiLevelType w:val="multilevel"/>
    <w:tmpl w:val="58BEE762"/>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7"/>
  </w:num>
  <w:num w:numId="2">
    <w:abstractNumId w:val="11"/>
  </w:num>
  <w:num w:numId="3">
    <w:abstractNumId w:val="53"/>
  </w:num>
  <w:num w:numId="4">
    <w:abstractNumId w:val="66"/>
  </w:num>
  <w:num w:numId="5">
    <w:abstractNumId w:val="68"/>
  </w:num>
  <w:num w:numId="6">
    <w:abstractNumId w:val="22"/>
  </w:num>
  <w:num w:numId="7">
    <w:abstractNumId w:val="23"/>
  </w:num>
  <w:num w:numId="8">
    <w:abstractNumId w:val="6"/>
  </w:num>
  <w:num w:numId="9">
    <w:abstractNumId w:val="48"/>
  </w:num>
  <w:num w:numId="10">
    <w:abstractNumId w:val="56"/>
  </w:num>
  <w:num w:numId="11">
    <w:abstractNumId w:val="25"/>
  </w:num>
  <w:num w:numId="12">
    <w:abstractNumId w:val="47"/>
  </w:num>
  <w:num w:numId="13">
    <w:abstractNumId w:val="50"/>
  </w:num>
  <w:num w:numId="14">
    <w:abstractNumId w:val="45"/>
  </w:num>
  <w:num w:numId="15">
    <w:abstractNumId w:val="15"/>
  </w:num>
  <w:num w:numId="16">
    <w:abstractNumId w:val="18"/>
  </w:num>
  <w:num w:numId="17">
    <w:abstractNumId w:val="2"/>
  </w:num>
  <w:num w:numId="18">
    <w:abstractNumId w:val="39"/>
  </w:num>
  <w:num w:numId="19">
    <w:abstractNumId w:val="34"/>
  </w:num>
  <w:num w:numId="20">
    <w:abstractNumId w:val="26"/>
  </w:num>
  <w:num w:numId="21">
    <w:abstractNumId w:val="30"/>
  </w:num>
  <w:num w:numId="22">
    <w:abstractNumId w:val="0"/>
  </w:num>
  <w:num w:numId="23">
    <w:abstractNumId w:val="29"/>
  </w:num>
  <w:num w:numId="24">
    <w:abstractNumId w:val="17"/>
  </w:num>
  <w:num w:numId="25">
    <w:abstractNumId w:val="49"/>
  </w:num>
  <w:num w:numId="26">
    <w:abstractNumId w:val="16"/>
  </w:num>
  <w:num w:numId="27">
    <w:abstractNumId w:val="58"/>
  </w:num>
  <w:num w:numId="28">
    <w:abstractNumId w:val="57"/>
  </w:num>
  <w:num w:numId="29">
    <w:abstractNumId w:val="67"/>
  </w:num>
  <w:num w:numId="30">
    <w:abstractNumId w:val="46"/>
  </w:num>
  <w:num w:numId="31">
    <w:abstractNumId w:val="37"/>
  </w:num>
  <w:num w:numId="32">
    <w:abstractNumId w:val="3"/>
  </w:num>
  <w:num w:numId="33">
    <w:abstractNumId w:val="62"/>
  </w:num>
  <w:num w:numId="34">
    <w:abstractNumId w:val="63"/>
  </w:num>
  <w:num w:numId="35">
    <w:abstractNumId w:val="19"/>
  </w:num>
  <w:num w:numId="36">
    <w:abstractNumId w:val="41"/>
  </w:num>
  <w:num w:numId="37">
    <w:abstractNumId w:val="52"/>
  </w:num>
  <w:num w:numId="38">
    <w:abstractNumId w:val="43"/>
  </w:num>
  <w:num w:numId="39">
    <w:abstractNumId w:val="1"/>
  </w:num>
  <w:num w:numId="40">
    <w:abstractNumId w:val="35"/>
  </w:num>
  <w:num w:numId="41">
    <w:abstractNumId w:val="21"/>
  </w:num>
  <w:num w:numId="42">
    <w:abstractNumId w:val="51"/>
  </w:num>
  <w:num w:numId="43">
    <w:abstractNumId w:val="24"/>
  </w:num>
  <w:num w:numId="44">
    <w:abstractNumId w:val="31"/>
  </w:num>
  <w:num w:numId="45">
    <w:abstractNumId w:val="61"/>
  </w:num>
  <w:num w:numId="46">
    <w:abstractNumId w:val="42"/>
  </w:num>
  <w:num w:numId="47">
    <w:abstractNumId w:val="10"/>
  </w:num>
  <w:num w:numId="48">
    <w:abstractNumId w:val="54"/>
  </w:num>
  <w:num w:numId="49">
    <w:abstractNumId w:val="27"/>
  </w:num>
  <w:num w:numId="50">
    <w:abstractNumId w:val="33"/>
  </w:num>
  <w:num w:numId="51">
    <w:abstractNumId w:val="12"/>
  </w:num>
  <w:num w:numId="52">
    <w:abstractNumId w:val="60"/>
  </w:num>
  <w:num w:numId="53">
    <w:abstractNumId w:val="32"/>
  </w:num>
  <w:num w:numId="54">
    <w:abstractNumId w:val="28"/>
  </w:num>
  <w:num w:numId="55">
    <w:abstractNumId w:val="55"/>
  </w:num>
  <w:num w:numId="56">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4"/>
  </w:num>
  <w:num w:numId="58">
    <w:abstractNumId w:val="5"/>
  </w:num>
  <w:num w:numId="59">
    <w:abstractNumId w:val="44"/>
  </w:num>
  <w:num w:numId="60">
    <w:abstractNumId w:val="59"/>
  </w:num>
  <w:num w:numId="61">
    <w:abstractNumId w:val="4"/>
  </w:num>
  <w:num w:numId="62">
    <w:abstractNumId w:val="38"/>
  </w:num>
  <w:num w:numId="63">
    <w:abstractNumId w:val="8"/>
  </w:num>
  <w:num w:numId="64">
    <w:abstractNumId w:val="20"/>
  </w:num>
  <w:num w:numId="65">
    <w:abstractNumId w:val="14"/>
  </w:num>
  <w:num w:numId="66">
    <w:abstractNumId w:val="13"/>
  </w:num>
  <w:num w:numId="67">
    <w:abstractNumId w:val="36"/>
  </w:num>
  <w:num w:numId="68">
    <w:abstractNumId w:val="9"/>
  </w:num>
  <w:num w:numId="69">
    <w:abstractNumId w:val="65"/>
  </w:num>
  <w:num w:numId="70">
    <w:abstractNumId w:val="4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800"/>
  <w:autoHyphenation/>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A51"/>
    <w:rsid w:val="000010E2"/>
    <w:rsid w:val="000013C3"/>
    <w:rsid w:val="00002462"/>
    <w:rsid w:val="000026B4"/>
    <w:rsid w:val="00004311"/>
    <w:rsid w:val="00004C04"/>
    <w:rsid w:val="00004CD0"/>
    <w:rsid w:val="00007180"/>
    <w:rsid w:val="0001033B"/>
    <w:rsid w:val="0001116C"/>
    <w:rsid w:val="0001169D"/>
    <w:rsid w:val="00012C12"/>
    <w:rsid w:val="00013540"/>
    <w:rsid w:val="000148AD"/>
    <w:rsid w:val="00015778"/>
    <w:rsid w:val="000171A6"/>
    <w:rsid w:val="00017AA8"/>
    <w:rsid w:val="0002071E"/>
    <w:rsid w:val="00022264"/>
    <w:rsid w:val="000227F0"/>
    <w:rsid w:val="00023816"/>
    <w:rsid w:val="00023B23"/>
    <w:rsid w:val="00023F84"/>
    <w:rsid w:val="00024F2C"/>
    <w:rsid w:val="00025EAD"/>
    <w:rsid w:val="00026EAA"/>
    <w:rsid w:val="0002727A"/>
    <w:rsid w:val="00027A1C"/>
    <w:rsid w:val="000306C7"/>
    <w:rsid w:val="00030BA4"/>
    <w:rsid w:val="00030DCC"/>
    <w:rsid w:val="00031577"/>
    <w:rsid w:val="000341D0"/>
    <w:rsid w:val="00035AFF"/>
    <w:rsid w:val="000374AD"/>
    <w:rsid w:val="00040081"/>
    <w:rsid w:val="00042246"/>
    <w:rsid w:val="00042A74"/>
    <w:rsid w:val="00045434"/>
    <w:rsid w:val="00045834"/>
    <w:rsid w:val="0004746E"/>
    <w:rsid w:val="00047B93"/>
    <w:rsid w:val="000532A3"/>
    <w:rsid w:val="00053447"/>
    <w:rsid w:val="0005353A"/>
    <w:rsid w:val="00056298"/>
    <w:rsid w:val="0005656A"/>
    <w:rsid w:val="000566EA"/>
    <w:rsid w:val="00056996"/>
    <w:rsid w:val="000569A3"/>
    <w:rsid w:val="00056B0E"/>
    <w:rsid w:val="00057865"/>
    <w:rsid w:val="000600FF"/>
    <w:rsid w:val="000605D4"/>
    <w:rsid w:val="00060FA8"/>
    <w:rsid w:val="00063244"/>
    <w:rsid w:val="00065522"/>
    <w:rsid w:val="000660BF"/>
    <w:rsid w:val="000663CA"/>
    <w:rsid w:val="000724F9"/>
    <w:rsid w:val="000735F7"/>
    <w:rsid w:val="00073E82"/>
    <w:rsid w:val="00077328"/>
    <w:rsid w:val="00077CBB"/>
    <w:rsid w:val="00077FCA"/>
    <w:rsid w:val="00080116"/>
    <w:rsid w:val="00080BC6"/>
    <w:rsid w:val="00081A6F"/>
    <w:rsid w:val="00081E30"/>
    <w:rsid w:val="00082145"/>
    <w:rsid w:val="000826A4"/>
    <w:rsid w:val="00084723"/>
    <w:rsid w:val="0008472C"/>
    <w:rsid w:val="00084BA6"/>
    <w:rsid w:val="00084BCF"/>
    <w:rsid w:val="00085001"/>
    <w:rsid w:val="00085362"/>
    <w:rsid w:val="000856EF"/>
    <w:rsid w:val="00086529"/>
    <w:rsid w:val="000872C1"/>
    <w:rsid w:val="000909C3"/>
    <w:rsid w:val="00090A3F"/>
    <w:rsid w:val="00090C1B"/>
    <w:rsid w:val="0009111B"/>
    <w:rsid w:val="000919A1"/>
    <w:rsid w:val="00092BED"/>
    <w:rsid w:val="0009695D"/>
    <w:rsid w:val="00097720"/>
    <w:rsid w:val="000A0D2A"/>
    <w:rsid w:val="000A132C"/>
    <w:rsid w:val="000A3B81"/>
    <w:rsid w:val="000A3BF4"/>
    <w:rsid w:val="000A65BC"/>
    <w:rsid w:val="000B04B6"/>
    <w:rsid w:val="000B20C0"/>
    <w:rsid w:val="000B2148"/>
    <w:rsid w:val="000B373D"/>
    <w:rsid w:val="000B50E7"/>
    <w:rsid w:val="000B70EF"/>
    <w:rsid w:val="000B7B0C"/>
    <w:rsid w:val="000C04FD"/>
    <w:rsid w:val="000C1970"/>
    <w:rsid w:val="000C1B43"/>
    <w:rsid w:val="000C1B59"/>
    <w:rsid w:val="000C22A7"/>
    <w:rsid w:val="000C42EE"/>
    <w:rsid w:val="000C4FAA"/>
    <w:rsid w:val="000C6845"/>
    <w:rsid w:val="000C68AA"/>
    <w:rsid w:val="000C6B2B"/>
    <w:rsid w:val="000C7007"/>
    <w:rsid w:val="000C7C3F"/>
    <w:rsid w:val="000D146E"/>
    <w:rsid w:val="000D219E"/>
    <w:rsid w:val="000D407D"/>
    <w:rsid w:val="000D4775"/>
    <w:rsid w:val="000D47EA"/>
    <w:rsid w:val="000D57E6"/>
    <w:rsid w:val="000D5A51"/>
    <w:rsid w:val="000D5A91"/>
    <w:rsid w:val="000D5BB0"/>
    <w:rsid w:val="000D64B0"/>
    <w:rsid w:val="000D6910"/>
    <w:rsid w:val="000E3900"/>
    <w:rsid w:val="000E43CA"/>
    <w:rsid w:val="000E4C59"/>
    <w:rsid w:val="000E4E1C"/>
    <w:rsid w:val="000E64F9"/>
    <w:rsid w:val="000F3106"/>
    <w:rsid w:val="000F38F1"/>
    <w:rsid w:val="000F47FF"/>
    <w:rsid w:val="000F5DCB"/>
    <w:rsid w:val="000F5E7D"/>
    <w:rsid w:val="00103610"/>
    <w:rsid w:val="00103AF6"/>
    <w:rsid w:val="00103B97"/>
    <w:rsid w:val="00103DEB"/>
    <w:rsid w:val="00105E56"/>
    <w:rsid w:val="0010697E"/>
    <w:rsid w:val="00107538"/>
    <w:rsid w:val="00107AAF"/>
    <w:rsid w:val="00107DAC"/>
    <w:rsid w:val="00110C80"/>
    <w:rsid w:val="001132F4"/>
    <w:rsid w:val="00113FFD"/>
    <w:rsid w:val="00114EDE"/>
    <w:rsid w:val="0011679B"/>
    <w:rsid w:val="00116E92"/>
    <w:rsid w:val="00117E20"/>
    <w:rsid w:val="00120592"/>
    <w:rsid w:val="001208A9"/>
    <w:rsid w:val="001217C9"/>
    <w:rsid w:val="00121B3D"/>
    <w:rsid w:val="00123548"/>
    <w:rsid w:val="001237CD"/>
    <w:rsid w:val="001242F7"/>
    <w:rsid w:val="00127A9F"/>
    <w:rsid w:val="00127E14"/>
    <w:rsid w:val="001303B8"/>
    <w:rsid w:val="00132746"/>
    <w:rsid w:val="00132BA2"/>
    <w:rsid w:val="00133BE9"/>
    <w:rsid w:val="00133F72"/>
    <w:rsid w:val="0013453B"/>
    <w:rsid w:val="00134B73"/>
    <w:rsid w:val="00134E6B"/>
    <w:rsid w:val="001350E4"/>
    <w:rsid w:val="00142116"/>
    <w:rsid w:val="00142C92"/>
    <w:rsid w:val="00146169"/>
    <w:rsid w:val="00146DA7"/>
    <w:rsid w:val="00146EB0"/>
    <w:rsid w:val="00150CD2"/>
    <w:rsid w:val="00151EFE"/>
    <w:rsid w:val="00152A55"/>
    <w:rsid w:val="001537C7"/>
    <w:rsid w:val="00153AA4"/>
    <w:rsid w:val="00154BE1"/>
    <w:rsid w:val="0015644C"/>
    <w:rsid w:val="0015769B"/>
    <w:rsid w:val="00160935"/>
    <w:rsid w:val="00160A1A"/>
    <w:rsid w:val="00161064"/>
    <w:rsid w:val="00161463"/>
    <w:rsid w:val="00161F5B"/>
    <w:rsid w:val="00162624"/>
    <w:rsid w:val="00163945"/>
    <w:rsid w:val="00166F49"/>
    <w:rsid w:val="00170FB7"/>
    <w:rsid w:val="00171D75"/>
    <w:rsid w:val="00172CC1"/>
    <w:rsid w:val="00173797"/>
    <w:rsid w:val="001751D7"/>
    <w:rsid w:val="00175A1F"/>
    <w:rsid w:val="00180B14"/>
    <w:rsid w:val="0018144A"/>
    <w:rsid w:val="001828B9"/>
    <w:rsid w:val="00183313"/>
    <w:rsid w:val="0018333D"/>
    <w:rsid w:val="001835BD"/>
    <w:rsid w:val="00184199"/>
    <w:rsid w:val="00184487"/>
    <w:rsid w:val="00187254"/>
    <w:rsid w:val="00187438"/>
    <w:rsid w:val="00187713"/>
    <w:rsid w:val="00190119"/>
    <w:rsid w:val="00190D93"/>
    <w:rsid w:val="00191CD7"/>
    <w:rsid w:val="001922CE"/>
    <w:rsid w:val="0019267C"/>
    <w:rsid w:val="00193F2C"/>
    <w:rsid w:val="00194A0F"/>
    <w:rsid w:val="00195883"/>
    <w:rsid w:val="0019702D"/>
    <w:rsid w:val="001A08B5"/>
    <w:rsid w:val="001A0A95"/>
    <w:rsid w:val="001A19C7"/>
    <w:rsid w:val="001A257F"/>
    <w:rsid w:val="001A2AAE"/>
    <w:rsid w:val="001A2DDF"/>
    <w:rsid w:val="001A316E"/>
    <w:rsid w:val="001A3EC7"/>
    <w:rsid w:val="001A5242"/>
    <w:rsid w:val="001A616E"/>
    <w:rsid w:val="001A7BF6"/>
    <w:rsid w:val="001B055B"/>
    <w:rsid w:val="001B0F6B"/>
    <w:rsid w:val="001B13ED"/>
    <w:rsid w:val="001B1699"/>
    <w:rsid w:val="001B2D5C"/>
    <w:rsid w:val="001B4A0D"/>
    <w:rsid w:val="001B5A05"/>
    <w:rsid w:val="001B6D16"/>
    <w:rsid w:val="001B6F13"/>
    <w:rsid w:val="001C1155"/>
    <w:rsid w:val="001C2164"/>
    <w:rsid w:val="001C35C1"/>
    <w:rsid w:val="001C59DA"/>
    <w:rsid w:val="001C5EB8"/>
    <w:rsid w:val="001C74C5"/>
    <w:rsid w:val="001D018D"/>
    <w:rsid w:val="001D0424"/>
    <w:rsid w:val="001D30CC"/>
    <w:rsid w:val="001D35D5"/>
    <w:rsid w:val="001D3C43"/>
    <w:rsid w:val="001D49A9"/>
    <w:rsid w:val="001D58C8"/>
    <w:rsid w:val="001D5D9F"/>
    <w:rsid w:val="001D68A6"/>
    <w:rsid w:val="001D6AB2"/>
    <w:rsid w:val="001E01E7"/>
    <w:rsid w:val="001E1836"/>
    <w:rsid w:val="001E1A09"/>
    <w:rsid w:val="001E20E1"/>
    <w:rsid w:val="001E4A62"/>
    <w:rsid w:val="001E5A47"/>
    <w:rsid w:val="001E641E"/>
    <w:rsid w:val="001E7D80"/>
    <w:rsid w:val="001F1195"/>
    <w:rsid w:val="001F29FB"/>
    <w:rsid w:val="001F3085"/>
    <w:rsid w:val="001F3824"/>
    <w:rsid w:val="002002DE"/>
    <w:rsid w:val="00200ACF"/>
    <w:rsid w:val="00201E33"/>
    <w:rsid w:val="00202296"/>
    <w:rsid w:val="00202E88"/>
    <w:rsid w:val="002030EF"/>
    <w:rsid w:val="00204901"/>
    <w:rsid w:val="00204C07"/>
    <w:rsid w:val="00204CD7"/>
    <w:rsid w:val="002115F1"/>
    <w:rsid w:val="0021304C"/>
    <w:rsid w:val="00213150"/>
    <w:rsid w:val="00214713"/>
    <w:rsid w:val="002157EE"/>
    <w:rsid w:val="00215BF1"/>
    <w:rsid w:val="002205B6"/>
    <w:rsid w:val="002216A4"/>
    <w:rsid w:val="00221787"/>
    <w:rsid w:val="002227CB"/>
    <w:rsid w:val="002240D6"/>
    <w:rsid w:val="00224CE2"/>
    <w:rsid w:val="002251DA"/>
    <w:rsid w:val="00226E12"/>
    <w:rsid w:val="00232435"/>
    <w:rsid w:val="002339D3"/>
    <w:rsid w:val="00235996"/>
    <w:rsid w:val="00243063"/>
    <w:rsid w:val="00244A56"/>
    <w:rsid w:val="002455F9"/>
    <w:rsid w:val="00245679"/>
    <w:rsid w:val="002459A6"/>
    <w:rsid w:val="002466E1"/>
    <w:rsid w:val="00246DA8"/>
    <w:rsid w:val="00247901"/>
    <w:rsid w:val="0025028B"/>
    <w:rsid w:val="0025120D"/>
    <w:rsid w:val="002527F5"/>
    <w:rsid w:val="00252F45"/>
    <w:rsid w:val="00252FDF"/>
    <w:rsid w:val="00255025"/>
    <w:rsid w:val="00255DCF"/>
    <w:rsid w:val="002571FE"/>
    <w:rsid w:val="00257730"/>
    <w:rsid w:val="002608C0"/>
    <w:rsid w:val="00263D0B"/>
    <w:rsid w:val="00264EBE"/>
    <w:rsid w:val="0026568A"/>
    <w:rsid w:val="00270170"/>
    <w:rsid w:val="00270196"/>
    <w:rsid w:val="002712FC"/>
    <w:rsid w:val="002738E3"/>
    <w:rsid w:val="00275BA9"/>
    <w:rsid w:val="00275FFB"/>
    <w:rsid w:val="00280F0F"/>
    <w:rsid w:val="00280FDE"/>
    <w:rsid w:val="00282EC8"/>
    <w:rsid w:val="002859E7"/>
    <w:rsid w:val="00286581"/>
    <w:rsid w:val="0028712C"/>
    <w:rsid w:val="00287434"/>
    <w:rsid w:val="0028771B"/>
    <w:rsid w:val="002915AF"/>
    <w:rsid w:val="002923FD"/>
    <w:rsid w:val="0029293F"/>
    <w:rsid w:val="00293DC6"/>
    <w:rsid w:val="00294EA2"/>
    <w:rsid w:val="00295ABC"/>
    <w:rsid w:val="00295F08"/>
    <w:rsid w:val="00297FDD"/>
    <w:rsid w:val="002A0741"/>
    <w:rsid w:val="002A15F0"/>
    <w:rsid w:val="002A194F"/>
    <w:rsid w:val="002A1CEB"/>
    <w:rsid w:val="002A2223"/>
    <w:rsid w:val="002A52F3"/>
    <w:rsid w:val="002A5668"/>
    <w:rsid w:val="002A65B8"/>
    <w:rsid w:val="002A6B14"/>
    <w:rsid w:val="002A70A4"/>
    <w:rsid w:val="002B09DB"/>
    <w:rsid w:val="002B1479"/>
    <w:rsid w:val="002B4E58"/>
    <w:rsid w:val="002B532A"/>
    <w:rsid w:val="002B796E"/>
    <w:rsid w:val="002C0403"/>
    <w:rsid w:val="002C07E8"/>
    <w:rsid w:val="002C3475"/>
    <w:rsid w:val="002C3561"/>
    <w:rsid w:val="002C3D90"/>
    <w:rsid w:val="002C3FA4"/>
    <w:rsid w:val="002D063A"/>
    <w:rsid w:val="002D163D"/>
    <w:rsid w:val="002D2FA7"/>
    <w:rsid w:val="002D3CD4"/>
    <w:rsid w:val="002D43AB"/>
    <w:rsid w:val="002D5B00"/>
    <w:rsid w:val="002D5B06"/>
    <w:rsid w:val="002D5BF5"/>
    <w:rsid w:val="002E0718"/>
    <w:rsid w:val="002E0F91"/>
    <w:rsid w:val="002E1D2B"/>
    <w:rsid w:val="002E3430"/>
    <w:rsid w:val="002E41AC"/>
    <w:rsid w:val="002E4B0D"/>
    <w:rsid w:val="002E5AD4"/>
    <w:rsid w:val="002E74DD"/>
    <w:rsid w:val="002E773A"/>
    <w:rsid w:val="002F2E7D"/>
    <w:rsid w:val="002F37E5"/>
    <w:rsid w:val="002F5A82"/>
    <w:rsid w:val="002F683F"/>
    <w:rsid w:val="002F774B"/>
    <w:rsid w:val="002F7CAC"/>
    <w:rsid w:val="00300DFD"/>
    <w:rsid w:val="00303CF8"/>
    <w:rsid w:val="003049C6"/>
    <w:rsid w:val="00304E70"/>
    <w:rsid w:val="00305525"/>
    <w:rsid w:val="00305F81"/>
    <w:rsid w:val="00307228"/>
    <w:rsid w:val="00307407"/>
    <w:rsid w:val="00307AC0"/>
    <w:rsid w:val="00307C18"/>
    <w:rsid w:val="003108D0"/>
    <w:rsid w:val="00311456"/>
    <w:rsid w:val="003114C3"/>
    <w:rsid w:val="00311B42"/>
    <w:rsid w:val="003129DA"/>
    <w:rsid w:val="00313D33"/>
    <w:rsid w:val="0031406D"/>
    <w:rsid w:val="00315C44"/>
    <w:rsid w:val="00317202"/>
    <w:rsid w:val="00321271"/>
    <w:rsid w:val="00321915"/>
    <w:rsid w:val="00323008"/>
    <w:rsid w:val="003239ED"/>
    <w:rsid w:val="00324211"/>
    <w:rsid w:val="00324E6D"/>
    <w:rsid w:val="00325756"/>
    <w:rsid w:val="00326ECB"/>
    <w:rsid w:val="00327281"/>
    <w:rsid w:val="003275BE"/>
    <w:rsid w:val="00327DF5"/>
    <w:rsid w:val="00330641"/>
    <w:rsid w:val="00330A0E"/>
    <w:rsid w:val="00335A4D"/>
    <w:rsid w:val="00335BD9"/>
    <w:rsid w:val="003362C3"/>
    <w:rsid w:val="00336468"/>
    <w:rsid w:val="00337300"/>
    <w:rsid w:val="00337C01"/>
    <w:rsid w:val="00340751"/>
    <w:rsid w:val="0034147D"/>
    <w:rsid w:val="00342597"/>
    <w:rsid w:val="003427EA"/>
    <w:rsid w:val="0034290A"/>
    <w:rsid w:val="003434BB"/>
    <w:rsid w:val="00343A9F"/>
    <w:rsid w:val="00344D03"/>
    <w:rsid w:val="00344FF0"/>
    <w:rsid w:val="003453ED"/>
    <w:rsid w:val="00345D1B"/>
    <w:rsid w:val="00347E5D"/>
    <w:rsid w:val="00350077"/>
    <w:rsid w:val="00350EC7"/>
    <w:rsid w:val="00351C72"/>
    <w:rsid w:val="003520D1"/>
    <w:rsid w:val="00354282"/>
    <w:rsid w:val="00354A09"/>
    <w:rsid w:val="00354AFB"/>
    <w:rsid w:val="00355F8B"/>
    <w:rsid w:val="0035634B"/>
    <w:rsid w:val="00361028"/>
    <w:rsid w:val="00361B4C"/>
    <w:rsid w:val="00361EF9"/>
    <w:rsid w:val="00362CFE"/>
    <w:rsid w:val="00364C26"/>
    <w:rsid w:val="00365F9A"/>
    <w:rsid w:val="00366BA7"/>
    <w:rsid w:val="00366C91"/>
    <w:rsid w:val="003675A8"/>
    <w:rsid w:val="00371BE8"/>
    <w:rsid w:val="00372664"/>
    <w:rsid w:val="0037337F"/>
    <w:rsid w:val="00376578"/>
    <w:rsid w:val="003768A6"/>
    <w:rsid w:val="00376C70"/>
    <w:rsid w:val="00376E03"/>
    <w:rsid w:val="0037730B"/>
    <w:rsid w:val="003774C3"/>
    <w:rsid w:val="00377F6A"/>
    <w:rsid w:val="00380C26"/>
    <w:rsid w:val="00380DBA"/>
    <w:rsid w:val="003810F5"/>
    <w:rsid w:val="00381B1F"/>
    <w:rsid w:val="003837A1"/>
    <w:rsid w:val="00385534"/>
    <w:rsid w:val="003861B1"/>
    <w:rsid w:val="00386731"/>
    <w:rsid w:val="00386950"/>
    <w:rsid w:val="003869A6"/>
    <w:rsid w:val="0038765E"/>
    <w:rsid w:val="00387B22"/>
    <w:rsid w:val="00387DFD"/>
    <w:rsid w:val="00390F6B"/>
    <w:rsid w:val="00391613"/>
    <w:rsid w:val="003929F1"/>
    <w:rsid w:val="003941D4"/>
    <w:rsid w:val="00394D06"/>
    <w:rsid w:val="00395D62"/>
    <w:rsid w:val="003A0737"/>
    <w:rsid w:val="003A0CD9"/>
    <w:rsid w:val="003A11AA"/>
    <w:rsid w:val="003A18E8"/>
    <w:rsid w:val="003A1FE8"/>
    <w:rsid w:val="003A2DA2"/>
    <w:rsid w:val="003A3573"/>
    <w:rsid w:val="003A3EA5"/>
    <w:rsid w:val="003A4AAE"/>
    <w:rsid w:val="003A4EDF"/>
    <w:rsid w:val="003A6E0D"/>
    <w:rsid w:val="003B147B"/>
    <w:rsid w:val="003B1612"/>
    <w:rsid w:val="003B1D60"/>
    <w:rsid w:val="003B1DFB"/>
    <w:rsid w:val="003B3353"/>
    <w:rsid w:val="003B38D1"/>
    <w:rsid w:val="003B420D"/>
    <w:rsid w:val="003B43BC"/>
    <w:rsid w:val="003B495B"/>
    <w:rsid w:val="003B5177"/>
    <w:rsid w:val="003B7561"/>
    <w:rsid w:val="003C0D1F"/>
    <w:rsid w:val="003C1741"/>
    <w:rsid w:val="003C1A50"/>
    <w:rsid w:val="003C28D0"/>
    <w:rsid w:val="003C53FE"/>
    <w:rsid w:val="003C5CC0"/>
    <w:rsid w:val="003C695D"/>
    <w:rsid w:val="003C6C59"/>
    <w:rsid w:val="003C7524"/>
    <w:rsid w:val="003D00E9"/>
    <w:rsid w:val="003D0395"/>
    <w:rsid w:val="003D1B9D"/>
    <w:rsid w:val="003D1FBD"/>
    <w:rsid w:val="003D3092"/>
    <w:rsid w:val="003D5CAC"/>
    <w:rsid w:val="003D76D4"/>
    <w:rsid w:val="003E02FB"/>
    <w:rsid w:val="003E094C"/>
    <w:rsid w:val="003E21F1"/>
    <w:rsid w:val="003E2A35"/>
    <w:rsid w:val="003E46D6"/>
    <w:rsid w:val="003E4C7E"/>
    <w:rsid w:val="003E50F5"/>
    <w:rsid w:val="003E69E6"/>
    <w:rsid w:val="003E6D24"/>
    <w:rsid w:val="003E70F3"/>
    <w:rsid w:val="003E7527"/>
    <w:rsid w:val="003E78CD"/>
    <w:rsid w:val="003F0919"/>
    <w:rsid w:val="003F0ACD"/>
    <w:rsid w:val="003F0EE5"/>
    <w:rsid w:val="003F2BFE"/>
    <w:rsid w:val="003F37D1"/>
    <w:rsid w:val="003F46A1"/>
    <w:rsid w:val="003F4ACC"/>
    <w:rsid w:val="003F6870"/>
    <w:rsid w:val="003F6C81"/>
    <w:rsid w:val="004032F7"/>
    <w:rsid w:val="00403FAE"/>
    <w:rsid w:val="0040593D"/>
    <w:rsid w:val="00405B27"/>
    <w:rsid w:val="00406DF7"/>
    <w:rsid w:val="00407810"/>
    <w:rsid w:val="00407F62"/>
    <w:rsid w:val="004121A8"/>
    <w:rsid w:val="004143BC"/>
    <w:rsid w:val="00416776"/>
    <w:rsid w:val="00417BC3"/>
    <w:rsid w:val="00421738"/>
    <w:rsid w:val="00422C9B"/>
    <w:rsid w:val="0042498D"/>
    <w:rsid w:val="004250C6"/>
    <w:rsid w:val="00431AFF"/>
    <w:rsid w:val="0043210D"/>
    <w:rsid w:val="004338BC"/>
    <w:rsid w:val="00433F21"/>
    <w:rsid w:val="00434B4A"/>
    <w:rsid w:val="004357A0"/>
    <w:rsid w:val="00435D10"/>
    <w:rsid w:val="00436835"/>
    <w:rsid w:val="00436D7C"/>
    <w:rsid w:val="004406CD"/>
    <w:rsid w:val="00440AD7"/>
    <w:rsid w:val="00442657"/>
    <w:rsid w:val="00445F08"/>
    <w:rsid w:val="00450C06"/>
    <w:rsid w:val="0045111E"/>
    <w:rsid w:val="00452295"/>
    <w:rsid w:val="004526EB"/>
    <w:rsid w:val="004533E3"/>
    <w:rsid w:val="00453B00"/>
    <w:rsid w:val="00454D83"/>
    <w:rsid w:val="00455737"/>
    <w:rsid w:val="004559D7"/>
    <w:rsid w:val="00460FA9"/>
    <w:rsid w:val="004610B6"/>
    <w:rsid w:val="0046441F"/>
    <w:rsid w:val="004648AC"/>
    <w:rsid w:val="00465005"/>
    <w:rsid w:val="00465518"/>
    <w:rsid w:val="0046658A"/>
    <w:rsid w:val="004665CB"/>
    <w:rsid w:val="00466F8E"/>
    <w:rsid w:val="004671B9"/>
    <w:rsid w:val="004672BB"/>
    <w:rsid w:val="0047215B"/>
    <w:rsid w:val="00473B8E"/>
    <w:rsid w:val="00474FE6"/>
    <w:rsid w:val="004769A0"/>
    <w:rsid w:val="00476E1A"/>
    <w:rsid w:val="00480392"/>
    <w:rsid w:val="004818DE"/>
    <w:rsid w:val="00481DAE"/>
    <w:rsid w:val="00482115"/>
    <w:rsid w:val="00482280"/>
    <w:rsid w:val="004834E5"/>
    <w:rsid w:val="00485E5B"/>
    <w:rsid w:val="00486A63"/>
    <w:rsid w:val="00490A95"/>
    <w:rsid w:val="00490E73"/>
    <w:rsid w:val="00490FEB"/>
    <w:rsid w:val="004919A8"/>
    <w:rsid w:val="0049240A"/>
    <w:rsid w:val="0049261C"/>
    <w:rsid w:val="00492FEE"/>
    <w:rsid w:val="00494887"/>
    <w:rsid w:val="004975BB"/>
    <w:rsid w:val="00497B27"/>
    <w:rsid w:val="004A02B4"/>
    <w:rsid w:val="004A0BC5"/>
    <w:rsid w:val="004A37F9"/>
    <w:rsid w:val="004A441C"/>
    <w:rsid w:val="004B1544"/>
    <w:rsid w:val="004B24B3"/>
    <w:rsid w:val="004B2B7B"/>
    <w:rsid w:val="004B341E"/>
    <w:rsid w:val="004B5281"/>
    <w:rsid w:val="004B613C"/>
    <w:rsid w:val="004B741C"/>
    <w:rsid w:val="004B7C6F"/>
    <w:rsid w:val="004C01B6"/>
    <w:rsid w:val="004C2BDD"/>
    <w:rsid w:val="004C5440"/>
    <w:rsid w:val="004C5787"/>
    <w:rsid w:val="004C71E4"/>
    <w:rsid w:val="004C7871"/>
    <w:rsid w:val="004D12C1"/>
    <w:rsid w:val="004D171A"/>
    <w:rsid w:val="004D19B3"/>
    <w:rsid w:val="004D2187"/>
    <w:rsid w:val="004D3A38"/>
    <w:rsid w:val="004D4715"/>
    <w:rsid w:val="004D499C"/>
    <w:rsid w:val="004D4DD1"/>
    <w:rsid w:val="004D4F6C"/>
    <w:rsid w:val="004D5808"/>
    <w:rsid w:val="004D5F02"/>
    <w:rsid w:val="004D7714"/>
    <w:rsid w:val="004E0CE2"/>
    <w:rsid w:val="004E0FDE"/>
    <w:rsid w:val="004E13F4"/>
    <w:rsid w:val="004E181A"/>
    <w:rsid w:val="004E18BB"/>
    <w:rsid w:val="004E3CF5"/>
    <w:rsid w:val="004E5932"/>
    <w:rsid w:val="004E6DD3"/>
    <w:rsid w:val="004F004A"/>
    <w:rsid w:val="004F2A02"/>
    <w:rsid w:val="004F4492"/>
    <w:rsid w:val="004F52E1"/>
    <w:rsid w:val="004F652E"/>
    <w:rsid w:val="004F7199"/>
    <w:rsid w:val="00501939"/>
    <w:rsid w:val="005020E1"/>
    <w:rsid w:val="00502678"/>
    <w:rsid w:val="00504BC5"/>
    <w:rsid w:val="0050550B"/>
    <w:rsid w:val="005074EB"/>
    <w:rsid w:val="00513447"/>
    <w:rsid w:val="00514106"/>
    <w:rsid w:val="00515AE9"/>
    <w:rsid w:val="00516C50"/>
    <w:rsid w:val="0052118C"/>
    <w:rsid w:val="005224E9"/>
    <w:rsid w:val="00522EFC"/>
    <w:rsid w:val="00524E27"/>
    <w:rsid w:val="005259D3"/>
    <w:rsid w:val="005267FA"/>
    <w:rsid w:val="00526960"/>
    <w:rsid w:val="00526E80"/>
    <w:rsid w:val="00527774"/>
    <w:rsid w:val="005278F5"/>
    <w:rsid w:val="0052794B"/>
    <w:rsid w:val="005309F7"/>
    <w:rsid w:val="00532072"/>
    <w:rsid w:val="00532211"/>
    <w:rsid w:val="00534263"/>
    <w:rsid w:val="00534F9A"/>
    <w:rsid w:val="00535198"/>
    <w:rsid w:val="005405C2"/>
    <w:rsid w:val="0054203A"/>
    <w:rsid w:val="00542B7E"/>
    <w:rsid w:val="00543D2B"/>
    <w:rsid w:val="005441D5"/>
    <w:rsid w:val="0055020D"/>
    <w:rsid w:val="00551419"/>
    <w:rsid w:val="005524AC"/>
    <w:rsid w:val="00554189"/>
    <w:rsid w:val="00555E24"/>
    <w:rsid w:val="00557791"/>
    <w:rsid w:val="005624F2"/>
    <w:rsid w:val="0056271B"/>
    <w:rsid w:val="00562C82"/>
    <w:rsid w:val="00563307"/>
    <w:rsid w:val="00563770"/>
    <w:rsid w:val="0056568C"/>
    <w:rsid w:val="005659D2"/>
    <w:rsid w:val="00566B13"/>
    <w:rsid w:val="00567481"/>
    <w:rsid w:val="005718FA"/>
    <w:rsid w:val="00571DB9"/>
    <w:rsid w:val="005747FC"/>
    <w:rsid w:val="0057558B"/>
    <w:rsid w:val="0057579B"/>
    <w:rsid w:val="00576F2A"/>
    <w:rsid w:val="005774A3"/>
    <w:rsid w:val="00580676"/>
    <w:rsid w:val="00580C0A"/>
    <w:rsid w:val="00581345"/>
    <w:rsid w:val="00581CB8"/>
    <w:rsid w:val="00581CF4"/>
    <w:rsid w:val="00584ABE"/>
    <w:rsid w:val="0058512D"/>
    <w:rsid w:val="00586A26"/>
    <w:rsid w:val="00586F7B"/>
    <w:rsid w:val="00591E9D"/>
    <w:rsid w:val="0059221C"/>
    <w:rsid w:val="0059339C"/>
    <w:rsid w:val="00594119"/>
    <w:rsid w:val="00594CCD"/>
    <w:rsid w:val="00595F60"/>
    <w:rsid w:val="00596F67"/>
    <w:rsid w:val="005A0DE2"/>
    <w:rsid w:val="005A3EE7"/>
    <w:rsid w:val="005A65EE"/>
    <w:rsid w:val="005A714C"/>
    <w:rsid w:val="005B1625"/>
    <w:rsid w:val="005B35F8"/>
    <w:rsid w:val="005B3DFB"/>
    <w:rsid w:val="005B49D5"/>
    <w:rsid w:val="005B5431"/>
    <w:rsid w:val="005B5C79"/>
    <w:rsid w:val="005B6185"/>
    <w:rsid w:val="005B6E87"/>
    <w:rsid w:val="005B72D4"/>
    <w:rsid w:val="005B75D4"/>
    <w:rsid w:val="005B7EF5"/>
    <w:rsid w:val="005C13BF"/>
    <w:rsid w:val="005C2CDC"/>
    <w:rsid w:val="005C5B8C"/>
    <w:rsid w:val="005C5C64"/>
    <w:rsid w:val="005C75EF"/>
    <w:rsid w:val="005D0CCC"/>
    <w:rsid w:val="005D18DC"/>
    <w:rsid w:val="005D2A1A"/>
    <w:rsid w:val="005D31CD"/>
    <w:rsid w:val="005D4456"/>
    <w:rsid w:val="005D4578"/>
    <w:rsid w:val="005D4E4E"/>
    <w:rsid w:val="005D57AE"/>
    <w:rsid w:val="005D5DDC"/>
    <w:rsid w:val="005D6819"/>
    <w:rsid w:val="005D6A3B"/>
    <w:rsid w:val="005E061E"/>
    <w:rsid w:val="005E0A16"/>
    <w:rsid w:val="005E0CB7"/>
    <w:rsid w:val="005E0D66"/>
    <w:rsid w:val="005E18DE"/>
    <w:rsid w:val="005E30D8"/>
    <w:rsid w:val="005E3ABE"/>
    <w:rsid w:val="005E5624"/>
    <w:rsid w:val="005E7456"/>
    <w:rsid w:val="005E7DE3"/>
    <w:rsid w:val="005F193F"/>
    <w:rsid w:val="005F1F89"/>
    <w:rsid w:val="005F3324"/>
    <w:rsid w:val="005F3D16"/>
    <w:rsid w:val="005F77FA"/>
    <w:rsid w:val="005F7871"/>
    <w:rsid w:val="00603035"/>
    <w:rsid w:val="00604219"/>
    <w:rsid w:val="00604D23"/>
    <w:rsid w:val="00604DF0"/>
    <w:rsid w:val="00605D64"/>
    <w:rsid w:val="006119A8"/>
    <w:rsid w:val="00612D33"/>
    <w:rsid w:val="00613F94"/>
    <w:rsid w:val="0061642E"/>
    <w:rsid w:val="00616D4A"/>
    <w:rsid w:val="00616F2E"/>
    <w:rsid w:val="00617CC8"/>
    <w:rsid w:val="00617F33"/>
    <w:rsid w:val="0062125D"/>
    <w:rsid w:val="00621F5C"/>
    <w:rsid w:val="00623B21"/>
    <w:rsid w:val="00624A56"/>
    <w:rsid w:val="00624B85"/>
    <w:rsid w:val="006257D0"/>
    <w:rsid w:val="00626411"/>
    <w:rsid w:val="00627260"/>
    <w:rsid w:val="006305A4"/>
    <w:rsid w:val="00631069"/>
    <w:rsid w:val="00631BE4"/>
    <w:rsid w:val="006338F2"/>
    <w:rsid w:val="00634B40"/>
    <w:rsid w:val="006352A8"/>
    <w:rsid w:val="00635B4B"/>
    <w:rsid w:val="00635C2A"/>
    <w:rsid w:val="00635DD0"/>
    <w:rsid w:val="00636113"/>
    <w:rsid w:val="006374DD"/>
    <w:rsid w:val="00640D55"/>
    <w:rsid w:val="00641439"/>
    <w:rsid w:val="0064277A"/>
    <w:rsid w:val="00642901"/>
    <w:rsid w:val="00645899"/>
    <w:rsid w:val="00650AC4"/>
    <w:rsid w:val="00650E77"/>
    <w:rsid w:val="00651EEC"/>
    <w:rsid w:val="00652CA2"/>
    <w:rsid w:val="0065334F"/>
    <w:rsid w:val="00654621"/>
    <w:rsid w:val="006547B0"/>
    <w:rsid w:val="0065550A"/>
    <w:rsid w:val="00655E81"/>
    <w:rsid w:val="0065701D"/>
    <w:rsid w:val="00660D49"/>
    <w:rsid w:val="00661222"/>
    <w:rsid w:val="00662682"/>
    <w:rsid w:val="00662779"/>
    <w:rsid w:val="006640C1"/>
    <w:rsid w:val="006643FA"/>
    <w:rsid w:val="00665E2A"/>
    <w:rsid w:val="00667C47"/>
    <w:rsid w:val="00667D80"/>
    <w:rsid w:val="00670C5A"/>
    <w:rsid w:val="00671912"/>
    <w:rsid w:val="0067216B"/>
    <w:rsid w:val="0067217F"/>
    <w:rsid w:val="006732D6"/>
    <w:rsid w:val="0067386C"/>
    <w:rsid w:val="00673B8A"/>
    <w:rsid w:val="006759AA"/>
    <w:rsid w:val="00680B4C"/>
    <w:rsid w:val="00685F88"/>
    <w:rsid w:val="006867C0"/>
    <w:rsid w:val="00686A52"/>
    <w:rsid w:val="00687565"/>
    <w:rsid w:val="00687E17"/>
    <w:rsid w:val="00687FE8"/>
    <w:rsid w:val="006909BB"/>
    <w:rsid w:val="00693B9C"/>
    <w:rsid w:val="00694D62"/>
    <w:rsid w:val="006A12BE"/>
    <w:rsid w:val="006A3CD1"/>
    <w:rsid w:val="006A5FE8"/>
    <w:rsid w:val="006A744C"/>
    <w:rsid w:val="006A75D4"/>
    <w:rsid w:val="006A796F"/>
    <w:rsid w:val="006A7AC7"/>
    <w:rsid w:val="006B1BB6"/>
    <w:rsid w:val="006B2676"/>
    <w:rsid w:val="006B5144"/>
    <w:rsid w:val="006B6309"/>
    <w:rsid w:val="006B643D"/>
    <w:rsid w:val="006B6458"/>
    <w:rsid w:val="006C43D9"/>
    <w:rsid w:val="006C4C2A"/>
    <w:rsid w:val="006C51DD"/>
    <w:rsid w:val="006C6F44"/>
    <w:rsid w:val="006C6FA4"/>
    <w:rsid w:val="006D1499"/>
    <w:rsid w:val="006D1B38"/>
    <w:rsid w:val="006D1D8A"/>
    <w:rsid w:val="006D39FC"/>
    <w:rsid w:val="006D3A4A"/>
    <w:rsid w:val="006D49D6"/>
    <w:rsid w:val="006D4FC0"/>
    <w:rsid w:val="006D5106"/>
    <w:rsid w:val="006D5FDA"/>
    <w:rsid w:val="006D6A79"/>
    <w:rsid w:val="006D7B1C"/>
    <w:rsid w:val="006D7DFD"/>
    <w:rsid w:val="006E011B"/>
    <w:rsid w:val="006E0570"/>
    <w:rsid w:val="006E05CA"/>
    <w:rsid w:val="006E1443"/>
    <w:rsid w:val="006E2998"/>
    <w:rsid w:val="006E299C"/>
    <w:rsid w:val="006E468D"/>
    <w:rsid w:val="006E5C1F"/>
    <w:rsid w:val="006E63EA"/>
    <w:rsid w:val="006F08D7"/>
    <w:rsid w:val="006F0E20"/>
    <w:rsid w:val="006F1844"/>
    <w:rsid w:val="006F32B2"/>
    <w:rsid w:val="006F3977"/>
    <w:rsid w:val="006F447A"/>
    <w:rsid w:val="006F67D0"/>
    <w:rsid w:val="00700ED0"/>
    <w:rsid w:val="00701089"/>
    <w:rsid w:val="007018F7"/>
    <w:rsid w:val="007024AD"/>
    <w:rsid w:val="00702FFE"/>
    <w:rsid w:val="007045E8"/>
    <w:rsid w:val="00704C04"/>
    <w:rsid w:val="00704D3B"/>
    <w:rsid w:val="0070546C"/>
    <w:rsid w:val="00710635"/>
    <w:rsid w:val="00710835"/>
    <w:rsid w:val="00710DE0"/>
    <w:rsid w:val="00710FB3"/>
    <w:rsid w:val="007111D4"/>
    <w:rsid w:val="00711FB7"/>
    <w:rsid w:val="00713C50"/>
    <w:rsid w:val="00714787"/>
    <w:rsid w:val="00714D63"/>
    <w:rsid w:val="00715E75"/>
    <w:rsid w:val="0071631C"/>
    <w:rsid w:val="00720063"/>
    <w:rsid w:val="00720F34"/>
    <w:rsid w:val="00722DDA"/>
    <w:rsid w:val="00724A53"/>
    <w:rsid w:val="00724D06"/>
    <w:rsid w:val="007256C7"/>
    <w:rsid w:val="00727053"/>
    <w:rsid w:val="007275DA"/>
    <w:rsid w:val="007315A7"/>
    <w:rsid w:val="00732265"/>
    <w:rsid w:val="007322B7"/>
    <w:rsid w:val="00732B96"/>
    <w:rsid w:val="0073347D"/>
    <w:rsid w:val="00734747"/>
    <w:rsid w:val="00735AC2"/>
    <w:rsid w:val="00735B6A"/>
    <w:rsid w:val="00736AD8"/>
    <w:rsid w:val="00736FD4"/>
    <w:rsid w:val="007371A3"/>
    <w:rsid w:val="007371FC"/>
    <w:rsid w:val="00737661"/>
    <w:rsid w:val="007378EC"/>
    <w:rsid w:val="00740CED"/>
    <w:rsid w:val="00741002"/>
    <w:rsid w:val="007414DC"/>
    <w:rsid w:val="00743019"/>
    <w:rsid w:val="0074375A"/>
    <w:rsid w:val="0074650E"/>
    <w:rsid w:val="00746820"/>
    <w:rsid w:val="00746F39"/>
    <w:rsid w:val="00747527"/>
    <w:rsid w:val="00747B3D"/>
    <w:rsid w:val="00747BB6"/>
    <w:rsid w:val="0075143F"/>
    <w:rsid w:val="00751C09"/>
    <w:rsid w:val="00752504"/>
    <w:rsid w:val="00752B34"/>
    <w:rsid w:val="00754D4F"/>
    <w:rsid w:val="00756822"/>
    <w:rsid w:val="00756869"/>
    <w:rsid w:val="00760262"/>
    <w:rsid w:val="007603EC"/>
    <w:rsid w:val="00762740"/>
    <w:rsid w:val="00764CE8"/>
    <w:rsid w:val="00764F31"/>
    <w:rsid w:val="007652E4"/>
    <w:rsid w:val="0076557B"/>
    <w:rsid w:val="00770728"/>
    <w:rsid w:val="00771099"/>
    <w:rsid w:val="00771154"/>
    <w:rsid w:val="00771666"/>
    <w:rsid w:val="0077466A"/>
    <w:rsid w:val="0077655A"/>
    <w:rsid w:val="0077657D"/>
    <w:rsid w:val="00782127"/>
    <w:rsid w:val="00782805"/>
    <w:rsid w:val="00782BFC"/>
    <w:rsid w:val="007846DD"/>
    <w:rsid w:val="00785123"/>
    <w:rsid w:val="007852EC"/>
    <w:rsid w:val="00785519"/>
    <w:rsid w:val="0079468E"/>
    <w:rsid w:val="007975DD"/>
    <w:rsid w:val="00797C65"/>
    <w:rsid w:val="007A244C"/>
    <w:rsid w:val="007A33DA"/>
    <w:rsid w:val="007A3D85"/>
    <w:rsid w:val="007A6C2F"/>
    <w:rsid w:val="007B02CF"/>
    <w:rsid w:val="007B045B"/>
    <w:rsid w:val="007B0AE6"/>
    <w:rsid w:val="007B2AC1"/>
    <w:rsid w:val="007B4B48"/>
    <w:rsid w:val="007B4E74"/>
    <w:rsid w:val="007B4EAB"/>
    <w:rsid w:val="007B4EF2"/>
    <w:rsid w:val="007B53C8"/>
    <w:rsid w:val="007B61FE"/>
    <w:rsid w:val="007B62D7"/>
    <w:rsid w:val="007B6E97"/>
    <w:rsid w:val="007C0768"/>
    <w:rsid w:val="007C0877"/>
    <w:rsid w:val="007C4838"/>
    <w:rsid w:val="007C48A8"/>
    <w:rsid w:val="007C57F7"/>
    <w:rsid w:val="007C659D"/>
    <w:rsid w:val="007C7F22"/>
    <w:rsid w:val="007D092C"/>
    <w:rsid w:val="007D0A04"/>
    <w:rsid w:val="007D0EC7"/>
    <w:rsid w:val="007D2606"/>
    <w:rsid w:val="007D34C5"/>
    <w:rsid w:val="007D4141"/>
    <w:rsid w:val="007D6684"/>
    <w:rsid w:val="007D758F"/>
    <w:rsid w:val="007E1FB9"/>
    <w:rsid w:val="007E23F4"/>
    <w:rsid w:val="007E2D62"/>
    <w:rsid w:val="007E315D"/>
    <w:rsid w:val="007E4BCA"/>
    <w:rsid w:val="007E5AE6"/>
    <w:rsid w:val="007E69D8"/>
    <w:rsid w:val="007E6A9B"/>
    <w:rsid w:val="007F0BF6"/>
    <w:rsid w:val="007F0E29"/>
    <w:rsid w:val="007F11CC"/>
    <w:rsid w:val="007F21F6"/>
    <w:rsid w:val="007F27EE"/>
    <w:rsid w:val="007F5C9F"/>
    <w:rsid w:val="007F6755"/>
    <w:rsid w:val="008012F6"/>
    <w:rsid w:val="00802AFD"/>
    <w:rsid w:val="00805106"/>
    <w:rsid w:val="00806250"/>
    <w:rsid w:val="00807056"/>
    <w:rsid w:val="00807DAC"/>
    <w:rsid w:val="0081079E"/>
    <w:rsid w:val="00810F7C"/>
    <w:rsid w:val="00811632"/>
    <w:rsid w:val="00811BB9"/>
    <w:rsid w:val="00812E86"/>
    <w:rsid w:val="00812EAD"/>
    <w:rsid w:val="008131D5"/>
    <w:rsid w:val="00813281"/>
    <w:rsid w:val="008141BE"/>
    <w:rsid w:val="0081474B"/>
    <w:rsid w:val="00814EB0"/>
    <w:rsid w:val="00816559"/>
    <w:rsid w:val="00816DBC"/>
    <w:rsid w:val="00820536"/>
    <w:rsid w:val="00820A14"/>
    <w:rsid w:val="00822FD6"/>
    <w:rsid w:val="00823438"/>
    <w:rsid w:val="00823656"/>
    <w:rsid w:val="00824332"/>
    <w:rsid w:val="0082582D"/>
    <w:rsid w:val="0082603B"/>
    <w:rsid w:val="00826076"/>
    <w:rsid w:val="00826972"/>
    <w:rsid w:val="00827927"/>
    <w:rsid w:val="008304C2"/>
    <w:rsid w:val="0083236A"/>
    <w:rsid w:val="008329AB"/>
    <w:rsid w:val="00833D28"/>
    <w:rsid w:val="008341C7"/>
    <w:rsid w:val="00836715"/>
    <w:rsid w:val="0083779B"/>
    <w:rsid w:val="008405BA"/>
    <w:rsid w:val="00840EC8"/>
    <w:rsid w:val="008422BA"/>
    <w:rsid w:val="0084314F"/>
    <w:rsid w:val="00843441"/>
    <w:rsid w:val="008436EC"/>
    <w:rsid w:val="008438B3"/>
    <w:rsid w:val="00846AAC"/>
    <w:rsid w:val="00846FF9"/>
    <w:rsid w:val="00850C52"/>
    <w:rsid w:val="0085170E"/>
    <w:rsid w:val="00853414"/>
    <w:rsid w:val="0085347F"/>
    <w:rsid w:val="00856849"/>
    <w:rsid w:val="008600F9"/>
    <w:rsid w:val="00860BA9"/>
    <w:rsid w:val="008611B1"/>
    <w:rsid w:val="00861C17"/>
    <w:rsid w:val="00866DA5"/>
    <w:rsid w:val="0087125D"/>
    <w:rsid w:val="008718A4"/>
    <w:rsid w:val="0087374F"/>
    <w:rsid w:val="008739A8"/>
    <w:rsid w:val="00873E84"/>
    <w:rsid w:val="008757C7"/>
    <w:rsid w:val="00875E09"/>
    <w:rsid w:val="00877075"/>
    <w:rsid w:val="00880727"/>
    <w:rsid w:val="00881BAE"/>
    <w:rsid w:val="008820E1"/>
    <w:rsid w:val="00883064"/>
    <w:rsid w:val="00886258"/>
    <w:rsid w:val="008865CE"/>
    <w:rsid w:val="00886B72"/>
    <w:rsid w:val="00890735"/>
    <w:rsid w:val="00890885"/>
    <w:rsid w:val="008908F4"/>
    <w:rsid w:val="00890FDB"/>
    <w:rsid w:val="00891C96"/>
    <w:rsid w:val="00892F17"/>
    <w:rsid w:val="00893217"/>
    <w:rsid w:val="00893EDD"/>
    <w:rsid w:val="00894D5B"/>
    <w:rsid w:val="008967D3"/>
    <w:rsid w:val="008A0EA0"/>
    <w:rsid w:val="008A1600"/>
    <w:rsid w:val="008A3436"/>
    <w:rsid w:val="008A36D7"/>
    <w:rsid w:val="008A42A9"/>
    <w:rsid w:val="008A6223"/>
    <w:rsid w:val="008A6565"/>
    <w:rsid w:val="008A6A34"/>
    <w:rsid w:val="008A6AA3"/>
    <w:rsid w:val="008A7F55"/>
    <w:rsid w:val="008B24A5"/>
    <w:rsid w:val="008B3C70"/>
    <w:rsid w:val="008B67B4"/>
    <w:rsid w:val="008B7CCA"/>
    <w:rsid w:val="008C08A4"/>
    <w:rsid w:val="008C1063"/>
    <w:rsid w:val="008C1311"/>
    <w:rsid w:val="008C2188"/>
    <w:rsid w:val="008C4A38"/>
    <w:rsid w:val="008C6328"/>
    <w:rsid w:val="008C7490"/>
    <w:rsid w:val="008D07F8"/>
    <w:rsid w:val="008D0C23"/>
    <w:rsid w:val="008D1040"/>
    <w:rsid w:val="008D15B9"/>
    <w:rsid w:val="008D1912"/>
    <w:rsid w:val="008D2C7C"/>
    <w:rsid w:val="008D621A"/>
    <w:rsid w:val="008E131E"/>
    <w:rsid w:val="008E2093"/>
    <w:rsid w:val="008E2536"/>
    <w:rsid w:val="008E2C9C"/>
    <w:rsid w:val="008E3616"/>
    <w:rsid w:val="008E3C14"/>
    <w:rsid w:val="008E449B"/>
    <w:rsid w:val="008E48DF"/>
    <w:rsid w:val="008E4FD6"/>
    <w:rsid w:val="008E765E"/>
    <w:rsid w:val="008E778D"/>
    <w:rsid w:val="008F028D"/>
    <w:rsid w:val="008F0A23"/>
    <w:rsid w:val="008F1786"/>
    <w:rsid w:val="008F2B6A"/>
    <w:rsid w:val="008F349C"/>
    <w:rsid w:val="008F360A"/>
    <w:rsid w:val="008F5135"/>
    <w:rsid w:val="00902FC7"/>
    <w:rsid w:val="00903B29"/>
    <w:rsid w:val="00907A1C"/>
    <w:rsid w:val="00910797"/>
    <w:rsid w:val="00910B86"/>
    <w:rsid w:val="009110AC"/>
    <w:rsid w:val="009147D4"/>
    <w:rsid w:val="00915401"/>
    <w:rsid w:val="00915548"/>
    <w:rsid w:val="009163DE"/>
    <w:rsid w:val="0091646A"/>
    <w:rsid w:val="0091702B"/>
    <w:rsid w:val="00917F3C"/>
    <w:rsid w:val="009201DA"/>
    <w:rsid w:val="009210E7"/>
    <w:rsid w:val="00921246"/>
    <w:rsid w:val="00923E00"/>
    <w:rsid w:val="00924E21"/>
    <w:rsid w:val="009255DC"/>
    <w:rsid w:val="00925B9F"/>
    <w:rsid w:val="00927590"/>
    <w:rsid w:val="00927F0F"/>
    <w:rsid w:val="0093090D"/>
    <w:rsid w:val="009311A3"/>
    <w:rsid w:val="00931289"/>
    <w:rsid w:val="00933A93"/>
    <w:rsid w:val="00933C86"/>
    <w:rsid w:val="00933D5B"/>
    <w:rsid w:val="0093481E"/>
    <w:rsid w:val="00935DB1"/>
    <w:rsid w:val="0093636D"/>
    <w:rsid w:val="009374B9"/>
    <w:rsid w:val="00941288"/>
    <w:rsid w:val="0094149B"/>
    <w:rsid w:val="00945045"/>
    <w:rsid w:val="00945DD5"/>
    <w:rsid w:val="00947213"/>
    <w:rsid w:val="0094799A"/>
    <w:rsid w:val="0095152B"/>
    <w:rsid w:val="00951556"/>
    <w:rsid w:val="0095246A"/>
    <w:rsid w:val="00954567"/>
    <w:rsid w:val="00955B4C"/>
    <w:rsid w:val="00956416"/>
    <w:rsid w:val="0095643E"/>
    <w:rsid w:val="0095748E"/>
    <w:rsid w:val="00957CCF"/>
    <w:rsid w:val="00960A96"/>
    <w:rsid w:val="00960C5C"/>
    <w:rsid w:val="00961F3C"/>
    <w:rsid w:val="0096648C"/>
    <w:rsid w:val="00967524"/>
    <w:rsid w:val="0097126A"/>
    <w:rsid w:val="009738E0"/>
    <w:rsid w:val="009762AB"/>
    <w:rsid w:val="00977647"/>
    <w:rsid w:val="00980075"/>
    <w:rsid w:val="00981FBE"/>
    <w:rsid w:val="0098232C"/>
    <w:rsid w:val="00982664"/>
    <w:rsid w:val="009829E1"/>
    <w:rsid w:val="00985816"/>
    <w:rsid w:val="00986458"/>
    <w:rsid w:val="009864E5"/>
    <w:rsid w:val="00986834"/>
    <w:rsid w:val="00986DFC"/>
    <w:rsid w:val="00987C86"/>
    <w:rsid w:val="009907CD"/>
    <w:rsid w:val="00990E9E"/>
    <w:rsid w:val="00990F5B"/>
    <w:rsid w:val="00991225"/>
    <w:rsid w:val="00991347"/>
    <w:rsid w:val="00991807"/>
    <w:rsid w:val="009929FB"/>
    <w:rsid w:val="009946A6"/>
    <w:rsid w:val="00995B2A"/>
    <w:rsid w:val="009972B6"/>
    <w:rsid w:val="009A081B"/>
    <w:rsid w:val="009A334C"/>
    <w:rsid w:val="009A51D0"/>
    <w:rsid w:val="009A5A3A"/>
    <w:rsid w:val="009A6518"/>
    <w:rsid w:val="009B329A"/>
    <w:rsid w:val="009B355A"/>
    <w:rsid w:val="009B5A1D"/>
    <w:rsid w:val="009B6210"/>
    <w:rsid w:val="009B699F"/>
    <w:rsid w:val="009B6E91"/>
    <w:rsid w:val="009B7E78"/>
    <w:rsid w:val="009C0BE4"/>
    <w:rsid w:val="009C2CFC"/>
    <w:rsid w:val="009C3448"/>
    <w:rsid w:val="009C637F"/>
    <w:rsid w:val="009C6B71"/>
    <w:rsid w:val="009C77B7"/>
    <w:rsid w:val="009C7E1F"/>
    <w:rsid w:val="009D0990"/>
    <w:rsid w:val="009D0FD6"/>
    <w:rsid w:val="009D1485"/>
    <w:rsid w:val="009D2563"/>
    <w:rsid w:val="009D26D2"/>
    <w:rsid w:val="009D29F8"/>
    <w:rsid w:val="009D36FA"/>
    <w:rsid w:val="009D3FBE"/>
    <w:rsid w:val="009D3FCC"/>
    <w:rsid w:val="009D437D"/>
    <w:rsid w:val="009D5248"/>
    <w:rsid w:val="009D59BC"/>
    <w:rsid w:val="009D6C3D"/>
    <w:rsid w:val="009D7999"/>
    <w:rsid w:val="009E22F0"/>
    <w:rsid w:val="009E37A8"/>
    <w:rsid w:val="009F0194"/>
    <w:rsid w:val="009F085E"/>
    <w:rsid w:val="009F0F90"/>
    <w:rsid w:val="009F1472"/>
    <w:rsid w:val="009F2633"/>
    <w:rsid w:val="009F3DAC"/>
    <w:rsid w:val="009F5C6B"/>
    <w:rsid w:val="009F5C86"/>
    <w:rsid w:val="009F668C"/>
    <w:rsid w:val="009F6C85"/>
    <w:rsid w:val="00A01304"/>
    <w:rsid w:val="00A01694"/>
    <w:rsid w:val="00A01C23"/>
    <w:rsid w:val="00A02014"/>
    <w:rsid w:val="00A021B3"/>
    <w:rsid w:val="00A02280"/>
    <w:rsid w:val="00A03655"/>
    <w:rsid w:val="00A06B9F"/>
    <w:rsid w:val="00A06CCF"/>
    <w:rsid w:val="00A06EAB"/>
    <w:rsid w:val="00A0718D"/>
    <w:rsid w:val="00A0732F"/>
    <w:rsid w:val="00A10242"/>
    <w:rsid w:val="00A102AD"/>
    <w:rsid w:val="00A10B87"/>
    <w:rsid w:val="00A117E8"/>
    <w:rsid w:val="00A12675"/>
    <w:rsid w:val="00A12C9D"/>
    <w:rsid w:val="00A13361"/>
    <w:rsid w:val="00A13CEF"/>
    <w:rsid w:val="00A13E1D"/>
    <w:rsid w:val="00A13FF6"/>
    <w:rsid w:val="00A14F4D"/>
    <w:rsid w:val="00A15F72"/>
    <w:rsid w:val="00A16336"/>
    <w:rsid w:val="00A166C3"/>
    <w:rsid w:val="00A170AA"/>
    <w:rsid w:val="00A1782C"/>
    <w:rsid w:val="00A17F76"/>
    <w:rsid w:val="00A20BA3"/>
    <w:rsid w:val="00A23262"/>
    <w:rsid w:val="00A23868"/>
    <w:rsid w:val="00A2512F"/>
    <w:rsid w:val="00A2590B"/>
    <w:rsid w:val="00A26493"/>
    <w:rsid w:val="00A26B1D"/>
    <w:rsid w:val="00A272AF"/>
    <w:rsid w:val="00A274DE"/>
    <w:rsid w:val="00A27782"/>
    <w:rsid w:val="00A308E7"/>
    <w:rsid w:val="00A3114B"/>
    <w:rsid w:val="00A350F2"/>
    <w:rsid w:val="00A35614"/>
    <w:rsid w:val="00A3633C"/>
    <w:rsid w:val="00A36614"/>
    <w:rsid w:val="00A36C7C"/>
    <w:rsid w:val="00A36D25"/>
    <w:rsid w:val="00A3797B"/>
    <w:rsid w:val="00A37D06"/>
    <w:rsid w:val="00A40631"/>
    <w:rsid w:val="00A408EA"/>
    <w:rsid w:val="00A40B6D"/>
    <w:rsid w:val="00A4138F"/>
    <w:rsid w:val="00A4206A"/>
    <w:rsid w:val="00A46581"/>
    <w:rsid w:val="00A46B27"/>
    <w:rsid w:val="00A5087B"/>
    <w:rsid w:val="00A52985"/>
    <w:rsid w:val="00A52FD0"/>
    <w:rsid w:val="00A53E74"/>
    <w:rsid w:val="00A53F3B"/>
    <w:rsid w:val="00A56AC1"/>
    <w:rsid w:val="00A6146B"/>
    <w:rsid w:val="00A62FCB"/>
    <w:rsid w:val="00A63287"/>
    <w:rsid w:val="00A644C2"/>
    <w:rsid w:val="00A65A69"/>
    <w:rsid w:val="00A70D10"/>
    <w:rsid w:val="00A73709"/>
    <w:rsid w:val="00A73F16"/>
    <w:rsid w:val="00A753BE"/>
    <w:rsid w:val="00A80EB7"/>
    <w:rsid w:val="00A81274"/>
    <w:rsid w:val="00A82BB3"/>
    <w:rsid w:val="00A8520C"/>
    <w:rsid w:val="00A85404"/>
    <w:rsid w:val="00A854BA"/>
    <w:rsid w:val="00A85644"/>
    <w:rsid w:val="00A85966"/>
    <w:rsid w:val="00A86072"/>
    <w:rsid w:val="00A864F3"/>
    <w:rsid w:val="00A87B9C"/>
    <w:rsid w:val="00A918B6"/>
    <w:rsid w:val="00A91B8F"/>
    <w:rsid w:val="00A92740"/>
    <w:rsid w:val="00A93548"/>
    <w:rsid w:val="00A94A7C"/>
    <w:rsid w:val="00A95FA9"/>
    <w:rsid w:val="00A9697B"/>
    <w:rsid w:val="00A9702C"/>
    <w:rsid w:val="00AA0A0B"/>
    <w:rsid w:val="00AA0FE2"/>
    <w:rsid w:val="00AA16D2"/>
    <w:rsid w:val="00AA3943"/>
    <w:rsid w:val="00AA641D"/>
    <w:rsid w:val="00AA706E"/>
    <w:rsid w:val="00AA78B0"/>
    <w:rsid w:val="00AB00EA"/>
    <w:rsid w:val="00AB177B"/>
    <w:rsid w:val="00AB1E0D"/>
    <w:rsid w:val="00AB3229"/>
    <w:rsid w:val="00AB4B50"/>
    <w:rsid w:val="00AB55C9"/>
    <w:rsid w:val="00AB6B26"/>
    <w:rsid w:val="00AB70AC"/>
    <w:rsid w:val="00AB7D2D"/>
    <w:rsid w:val="00AC0665"/>
    <w:rsid w:val="00AC0E89"/>
    <w:rsid w:val="00AC1125"/>
    <w:rsid w:val="00AC2843"/>
    <w:rsid w:val="00AC2A84"/>
    <w:rsid w:val="00AC32DD"/>
    <w:rsid w:val="00AC3A29"/>
    <w:rsid w:val="00AC4EAE"/>
    <w:rsid w:val="00AD020C"/>
    <w:rsid w:val="00AD0AE5"/>
    <w:rsid w:val="00AD14FD"/>
    <w:rsid w:val="00AD1834"/>
    <w:rsid w:val="00AD34F6"/>
    <w:rsid w:val="00AD366E"/>
    <w:rsid w:val="00AD5EE0"/>
    <w:rsid w:val="00AD6AC9"/>
    <w:rsid w:val="00AD7119"/>
    <w:rsid w:val="00AE0B75"/>
    <w:rsid w:val="00AE10DA"/>
    <w:rsid w:val="00AE17E9"/>
    <w:rsid w:val="00AE1878"/>
    <w:rsid w:val="00AE188C"/>
    <w:rsid w:val="00AE268A"/>
    <w:rsid w:val="00AE28CC"/>
    <w:rsid w:val="00AE29A3"/>
    <w:rsid w:val="00AE4318"/>
    <w:rsid w:val="00AE474D"/>
    <w:rsid w:val="00AE5694"/>
    <w:rsid w:val="00AE7E73"/>
    <w:rsid w:val="00AF3407"/>
    <w:rsid w:val="00AF35C7"/>
    <w:rsid w:val="00AF3718"/>
    <w:rsid w:val="00AF42EA"/>
    <w:rsid w:val="00AF50A2"/>
    <w:rsid w:val="00AF6667"/>
    <w:rsid w:val="00AF6769"/>
    <w:rsid w:val="00AF67F8"/>
    <w:rsid w:val="00B0422C"/>
    <w:rsid w:val="00B04625"/>
    <w:rsid w:val="00B049E7"/>
    <w:rsid w:val="00B055D0"/>
    <w:rsid w:val="00B0650C"/>
    <w:rsid w:val="00B06D4F"/>
    <w:rsid w:val="00B073F6"/>
    <w:rsid w:val="00B10BC4"/>
    <w:rsid w:val="00B1173A"/>
    <w:rsid w:val="00B12550"/>
    <w:rsid w:val="00B13F3B"/>
    <w:rsid w:val="00B14115"/>
    <w:rsid w:val="00B1452D"/>
    <w:rsid w:val="00B21FEA"/>
    <w:rsid w:val="00B239A1"/>
    <w:rsid w:val="00B249DB"/>
    <w:rsid w:val="00B24EE2"/>
    <w:rsid w:val="00B24FCC"/>
    <w:rsid w:val="00B25820"/>
    <w:rsid w:val="00B25851"/>
    <w:rsid w:val="00B26C7A"/>
    <w:rsid w:val="00B26F67"/>
    <w:rsid w:val="00B3180D"/>
    <w:rsid w:val="00B32E82"/>
    <w:rsid w:val="00B332D2"/>
    <w:rsid w:val="00B350A2"/>
    <w:rsid w:val="00B36243"/>
    <w:rsid w:val="00B366C4"/>
    <w:rsid w:val="00B376ED"/>
    <w:rsid w:val="00B40378"/>
    <w:rsid w:val="00B40772"/>
    <w:rsid w:val="00B409B6"/>
    <w:rsid w:val="00B40A15"/>
    <w:rsid w:val="00B41342"/>
    <w:rsid w:val="00B42561"/>
    <w:rsid w:val="00B42A3D"/>
    <w:rsid w:val="00B430B3"/>
    <w:rsid w:val="00B43E41"/>
    <w:rsid w:val="00B4451B"/>
    <w:rsid w:val="00B4626F"/>
    <w:rsid w:val="00B47C76"/>
    <w:rsid w:val="00B503AE"/>
    <w:rsid w:val="00B50605"/>
    <w:rsid w:val="00B512CD"/>
    <w:rsid w:val="00B51A61"/>
    <w:rsid w:val="00B5286D"/>
    <w:rsid w:val="00B54226"/>
    <w:rsid w:val="00B54A03"/>
    <w:rsid w:val="00B54F38"/>
    <w:rsid w:val="00B55562"/>
    <w:rsid w:val="00B5591F"/>
    <w:rsid w:val="00B5647F"/>
    <w:rsid w:val="00B62911"/>
    <w:rsid w:val="00B633ED"/>
    <w:rsid w:val="00B6424A"/>
    <w:rsid w:val="00B649AB"/>
    <w:rsid w:val="00B65292"/>
    <w:rsid w:val="00B66979"/>
    <w:rsid w:val="00B70490"/>
    <w:rsid w:val="00B7075B"/>
    <w:rsid w:val="00B71997"/>
    <w:rsid w:val="00B7262D"/>
    <w:rsid w:val="00B72AC5"/>
    <w:rsid w:val="00B7340F"/>
    <w:rsid w:val="00B75827"/>
    <w:rsid w:val="00B75AAB"/>
    <w:rsid w:val="00B761E4"/>
    <w:rsid w:val="00B76524"/>
    <w:rsid w:val="00B76A45"/>
    <w:rsid w:val="00B7750A"/>
    <w:rsid w:val="00B77955"/>
    <w:rsid w:val="00B8185A"/>
    <w:rsid w:val="00B81DBA"/>
    <w:rsid w:val="00B822AA"/>
    <w:rsid w:val="00B84B20"/>
    <w:rsid w:val="00B8524F"/>
    <w:rsid w:val="00B86BE7"/>
    <w:rsid w:val="00B870A2"/>
    <w:rsid w:val="00B8728A"/>
    <w:rsid w:val="00B87893"/>
    <w:rsid w:val="00B87E3E"/>
    <w:rsid w:val="00B901CD"/>
    <w:rsid w:val="00B902FD"/>
    <w:rsid w:val="00B91C69"/>
    <w:rsid w:val="00B92826"/>
    <w:rsid w:val="00B92CC7"/>
    <w:rsid w:val="00B93CC7"/>
    <w:rsid w:val="00B93E47"/>
    <w:rsid w:val="00B95454"/>
    <w:rsid w:val="00B96140"/>
    <w:rsid w:val="00BA094D"/>
    <w:rsid w:val="00BA0D1A"/>
    <w:rsid w:val="00BA0E21"/>
    <w:rsid w:val="00BA0F68"/>
    <w:rsid w:val="00BA1376"/>
    <w:rsid w:val="00BA1A1A"/>
    <w:rsid w:val="00BA28CC"/>
    <w:rsid w:val="00BA3F81"/>
    <w:rsid w:val="00BA4E68"/>
    <w:rsid w:val="00BA697A"/>
    <w:rsid w:val="00BA70DE"/>
    <w:rsid w:val="00BB0287"/>
    <w:rsid w:val="00BB0F29"/>
    <w:rsid w:val="00BB12C9"/>
    <w:rsid w:val="00BB35C0"/>
    <w:rsid w:val="00BB4A2F"/>
    <w:rsid w:val="00BB540C"/>
    <w:rsid w:val="00BB543B"/>
    <w:rsid w:val="00BB548B"/>
    <w:rsid w:val="00BB64A5"/>
    <w:rsid w:val="00BB798F"/>
    <w:rsid w:val="00BC01D3"/>
    <w:rsid w:val="00BC0759"/>
    <w:rsid w:val="00BC2773"/>
    <w:rsid w:val="00BD02EC"/>
    <w:rsid w:val="00BD0611"/>
    <w:rsid w:val="00BD4946"/>
    <w:rsid w:val="00BD4D23"/>
    <w:rsid w:val="00BD55AD"/>
    <w:rsid w:val="00BD5C82"/>
    <w:rsid w:val="00BD658B"/>
    <w:rsid w:val="00BE0482"/>
    <w:rsid w:val="00BE281B"/>
    <w:rsid w:val="00BE3C7F"/>
    <w:rsid w:val="00BE55ED"/>
    <w:rsid w:val="00BE6759"/>
    <w:rsid w:val="00BE6B63"/>
    <w:rsid w:val="00BF0004"/>
    <w:rsid w:val="00BF1339"/>
    <w:rsid w:val="00BF2275"/>
    <w:rsid w:val="00BF25A0"/>
    <w:rsid w:val="00BF466F"/>
    <w:rsid w:val="00BF48AD"/>
    <w:rsid w:val="00BF5080"/>
    <w:rsid w:val="00BF6AFA"/>
    <w:rsid w:val="00BF7194"/>
    <w:rsid w:val="00BF7B1C"/>
    <w:rsid w:val="00BF7F28"/>
    <w:rsid w:val="00C00192"/>
    <w:rsid w:val="00C0125F"/>
    <w:rsid w:val="00C01707"/>
    <w:rsid w:val="00C01E2C"/>
    <w:rsid w:val="00C02E73"/>
    <w:rsid w:val="00C036A7"/>
    <w:rsid w:val="00C03F93"/>
    <w:rsid w:val="00C04323"/>
    <w:rsid w:val="00C05663"/>
    <w:rsid w:val="00C064F0"/>
    <w:rsid w:val="00C06C35"/>
    <w:rsid w:val="00C100D7"/>
    <w:rsid w:val="00C10BC8"/>
    <w:rsid w:val="00C11998"/>
    <w:rsid w:val="00C13B3E"/>
    <w:rsid w:val="00C13FDF"/>
    <w:rsid w:val="00C14911"/>
    <w:rsid w:val="00C14F71"/>
    <w:rsid w:val="00C15BBA"/>
    <w:rsid w:val="00C15F61"/>
    <w:rsid w:val="00C16F68"/>
    <w:rsid w:val="00C174D3"/>
    <w:rsid w:val="00C17D47"/>
    <w:rsid w:val="00C17EBA"/>
    <w:rsid w:val="00C23CC7"/>
    <w:rsid w:val="00C24BAF"/>
    <w:rsid w:val="00C26244"/>
    <w:rsid w:val="00C300D8"/>
    <w:rsid w:val="00C32C06"/>
    <w:rsid w:val="00C33BC5"/>
    <w:rsid w:val="00C355BF"/>
    <w:rsid w:val="00C35E9E"/>
    <w:rsid w:val="00C375E7"/>
    <w:rsid w:val="00C37730"/>
    <w:rsid w:val="00C37796"/>
    <w:rsid w:val="00C37803"/>
    <w:rsid w:val="00C40AAE"/>
    <w:rsid w:val="00C425A3"/>
    <w:rsid w:val="00C44263"/>
    <w:rsid w:val="00C44D15"/>
    <w:rsid w:val="00C457BD"/>
    <w:rsid w:val="00C4583F"/>
    <w:rsid w:val="00C4725B"/>
    <w:rsid w:val="00C501C5"/>
    <w:rsid w:val="00C51CB6"/>
    <w:rsid w:val="00C52450"/>
    <w:rsid w:val="00C52464"/>
    <w:rsid w:val="00C524F9"/>
    <w:rsid w:val="00C5337E"/>
    <w:rsid w:val="00C54875"/>
    <w:rsid w:val="00C549F8"/>
    <w:rsid w:val="00C54C0B"/>
    <w:rsid w:val="00C61CA7"/>
    <w:rsid w:val="00C61DC4"/>
    <w:rsid w:val="00C62EBA"/>
    <w:rsid w:val="00C633D7"/>
    <w:rsid w:val="00C638A0"/>
    <w:rsid w:val="00C63E6B"/>
    <w:rsid w:val="00C6521E"/>
    <w:rsid w:val="00C65697"/>
    <w:rsid w:val="00C70559"/>
    <w:rsid w:val="00C7507A"/>
    <w:rsid w:val="00C752F7"/>
    <w:rsid w:val="00C75370"/>
    <w:rsid w:val="00C76BBD"/>
    <w:rsid w:val="00C77089"/>
    <w:rsid w:val="00C81D66"/>
    <w:rsid w:val="00C83C87"/>
    <w:rsid w:val="00C85A1D"/>
    <w:rsid w:val="00C861C2"/>
    <w:rsid w:val="00C876B4"/>
    <w:rsid w:val="00C9025D"/>
    <w:rsid w:val="00C913A4"/>
    <w:rsid w:val="00C93B08"/>
    <w:rsid w:val="00C93CA0"/>
    <w:rsid w:val="00C95974"/>
    <w:rsid w:val="00C95C21"/>
    <w:rsid w:val="00C96127"/>
    <w:rsid w:val="00C972A4"/>
    <w:rsid w:val="00C9796D"/>
    <w:rsid w:val="00C979A8"/>
    <w:rsid w:val="00CA1BB1"/>
    <w:rsid w:val="00CA1C72"/>
    <w:rsid w:val="00CA2653"/>
    <w:rsid w:val="00CA280B"/>
    <w:rsid w:val="00CA2B0E"/>
    <w:rsid w:val="00CA2B67"/>
    <w:rsid w:val="00CA2CDB"/>
    <w:rsid w:val="00CA3595"/>
    <w:rsid w:val="00CA3770"/>
    <w:rsid w:val="00CA410A"/>
    <w:rsid w:val="00CA472D"/>
    <w:rsid w:val="00CA484B"/>
    <w:rsid w:val="00CA5BD3"/>
    <w:rsid w:val="00CA5E2E"/>
    <w:rsid w:val="00CA608B"/>
    <w:rsid w:val="00CA6314"/>
    <w:rsid w:val="00CA651C"/>
    <w:rsid w:val="00CA6B45"/>
    <w:rsid w:val="00CA7E86"/>
    <w:rsid w:val="00CB0C6D"/>
    <w:rsid w:val="00CB1C3E"/>
    <w:rsid w:val="00CB4295"/>
    <w:rsid w:val="00CB6F13"/>
    <w:rsid w:val="00CB7466"/>
    <w:rsid w:val="00CC141B"/>
    <w:rsid w:val="00CC1E4C"/>
    <w:rsid w:val="00CC265A"/>
    <w:rsid w:val="00CC285E"/>
    <w:rsid w:val="00CC2E3A"/>
    <w:rsid w:val="00CC41A9"/>
    <w:rsid w:val="00CC4277"/>
    <w:rsid w:val="00CC48E4"/>
    <w:rsid w:val="00CC4C5D"/>
    <w:rsid w:val="00CC4EAF"/>
    <w:rsid w:val="00CC59AD"/>
    <w:rsid w:val="00CD2EFA"/>
    <w:rsid w:val="00CD3B89"/>
    <w:rsid w:val="00CD4F2E"/>
    <w:rsid w:val="00CD5A1A"/>
    <w:rsid w:val="00CD6283"/>
    <w:rsid w:val="00CD6290"/>
    <w:rsid w:val="00CD6967"/>
    <w:rsid w:val="00CE0DD8"/>
    <w:rsid w:val="00CE1D23"/>
    <w:rsid w:val="00CE37F3"/>
    <w:rsid w:val="00CE4773"/>
    <w:rsid w:val="00CE4B91"/>
    <w:rsid w:val="00CE6B39"/>
    <w:rsid w:val="00CE7187"/>
    <w:rsid w:val="00CF07A2"/>
    <w:rsid w:val="00CF17FE"/>
    <w:rsid w:val="00CF6329"/>
    <w:rsid w:val="00CF7492"/>
    <w:rsid w:val="00CF7D99"/>
    <w:rsid w:val="00CF7F46"/>
    <w:rsid w:val="00D0013E"/>
    <w:rsid w:val="00D00155"/>
    <w:rsid w:val="00D00D5F"/>
    <w:rsid w:val="00D0115B"/>
    <w:rsid w:val="00D013DD"/>
    <w:rsid w:val="00D026D5"/>
    <w:rsid w:val="00D0308C"/>
    <w:rsid w:val="00D03AA9"/>
    <w:rsid w:val="00D03ED5"/>
    <w:rsid w:val="00D045A8"/>
    <w:rsid w:val="00D07B9F"/>
    <w:rsid w:val="00D10086"/>
    <w:rsid w:val="00D1009E"/>
    <w:rsid w:val="00D1017F"/>
    <w:rsid w:val="00D12AE3"/>
    <w:rsid w:val="00D131B8"/>
    <w:rsid w:val="00D138C2"/>
    <w:rsid w:val="00D155DB"/>
    <w:rsid w:val="00D15F28"/>
    <w:rsid w:val="00D16093"/>
    <w:rsid w:val="00D17C29"/>
    <w:rsid w:val="00D20019"/>
    <w:rsid w:val="00D20869"/>
    <w:rsid w:val="00D21611"/>
    <w:rsid w:val="00D22F0B"/>
    <w:rsid w:val="00D239D7"/>
    <w:rsid w:val="00D23F68"/>
    <w:rsid w:val="00D26BC5"/>
    <w:rsid w:val="00D276EA"/>
    <w:rsid w:val="00D3033D"/>
    <w:rsid w:val="00D31306"/>
    <w:rsid w:val="00D32166"/>
    <w:rsid w:val="00D3321C"/>
    <w:rsid w:val="00D3357D"/>
    <w:rsid w:val="00D33E8A"/>
    <w:rsid w:val="00D34172"/>
    <w:rsid w:val="00D352B9"/>
    <w:rsid w:val="00D354EB"/>
    <w:rsid w:val="00D35512"/>
    <w:rsid w:val="00D365D9"/>
    <w:rsid w:val="00D376BD"/>
    <w:rsid w:val="00D37AAA"/>
    <w:rsid w:val="00D40639"/>
    <w:rsid w:val="00D41344"/>
    <w:rsid w:val="00D41EB6"/>
    <w:rsid w:val="00D42626"/>
    <w:rsid w:val="00D43339"/>
    <w:rsid w:val="00D43B0C"/>
    <w:rsid w:val="00D44EAD"/>
    <w:rsid w:val="00D45118"/>
    <w:rsid w:val="00D456AE"/>
    <w:rsid w:val="00D47E2D"/>
    <w:rsid w:val="00D50539"/>
    <w:rsid w:val="00D505A0"/>
    <w:rsid w:val="00D507ED"/>
    <w:rsid w:val="00D50B19"/>
    <w:rsid w:val="00D518BE"/>
    <w:rsid w:val="00D529BC"/>
    <w:rsid w:val="00D52E3A"/>
    <w:rsid w:val="00D53702"/>
    <w:rsid w:val="00D5440D"/>
    <w:rsid w:val="00D55F57"/>
    <w:rsid w:val="00D568E4"/>
    <w:rsid w:val="00D57864"/>
    <w:rsid w:val="00D5799F"/>
    <w:rsid w:val="00D57ED8"/>
    <w:rsid w:val="00D57EFC"/>
    <w:rsid w:val="00D57F3D"/>
    <w:rsid w:val="00D602D8"/>
    <w:rsid w:val="00D61D87"/>
    <w:rsid w:val="00D61E0B"/>
    <w:rsid w:val="00D626B8"/>
    <w:rsid w:val="00D6343A"/>
    <w:rsid w:val="00D64321"/>
    <w:rsid w:val="00D65793"/>
    <w:rsid w:val="00D65BEC"/>
    <w:rsid w:val="00D675B6"/>
    <w:rsid w:val="00D676B5"/>
    <w:rsid w:val="00D67840"/>
    <w:rsid w:val="00D70A99"/>
    <w:rsid w:val="00D70ACF"/>
    <w:rsid w:val="00D70B1F"/>
    <w:rsid w:val="00D70F6D"/>
    <w:rsid w:val="00D71B7D"/>
    <w:rsid w:val="00D71FA1"/>
    <w:rsid w:val="00D72EB5"/>
    <w:rsid w:val="00D73E97"/>
    <w:rsid w:val="00D80718"/>
    <w:rsid w:val="00D810E6"/>
    <w:rsid w:val="00D81FDF"/>
    <w:rsid w:val="00D82FF4"/>
    <w:rsid w:val="00D83848"/>
    <w:rsid w:val="00D83BB6"/>
    <w:rsid w:val="00D865AE"/>
    <w:rsid w:val="00D8673C"/>
    <w:rsid w:val="00D9130D"/>
    <w:rsid w:val="00D91F76"/>
    <w:rsid w:val="00D92D55"/>
    <w:rsid w:val="00D92E3C"/>
    <w:rsid w:val="00D9313D"/>
    <w:rsid w:val="00D94014"/>
    <w:rsid w:val="00D94685"/>
    <w:rsid w:val="00D94C4F"/>
    <w:rsid w:val="00D957AE"/>
    <w:rsid w:val="00D95DC3"/>
    <w:rsid w:val="00D95FAB"/>
    <w:rsid w:val="00D97077"/>
    <w:rsid w:val="00D97CD0"/>
    <w:rsid w:val="00DA0E08"/>
    <w:rsid w:val="00DA130D"/>
    <w:rsid w:val="00DA1F25"/>
    <w:rsid w:val="00DA3B13"/>
    <w:rsid w:val="00DA4298"/>
    <w:rsid w:val="00DA42FE"/>
    <w:rsid w:val="00DA4BC8"/>
    <w:rsid w:val="00DA5458"/>
    <w:rsid w:val="00DA54A8"/>
    <w:rsid w:val="00DA576A"/>
    <w:rsid w:val="00DA5801"/>
    <w:rsid w:val="00DA741C"/>
    <w:rsid w:val="00DA76A6"/>
    <w:rsid w:val="00DA7E03"/>
    <w:rsid w:val="00DB0BB9"/>
    <w:rsid w:val="00DB12C7"/>
    <w:rsid w:val="00DB4CC1"/>
    <w:rsid w:val="00DB55A9"/>
    <w:rsid w:val="00DB737A"/>
    <w:rsid w:val="00DB7E8E"/>
    <w:rsid w:val="00DC02F7"/>
    <w:rsid w:val="00DC0B70"/>
    <w:rsid w:val="00DC0D8E"/>
    <w:rsid w:val="00DC2785"/>
    <w:rsid w:val="00DC3078"/>
    <w:rsid w:val="00DC5282"/>
    <w:rsid w:val="00DC5850"/>
    <w:rsid w:val="00DC6BAE"/>
    <w:rsid w:val="00DD0261"/>
    <w:rsid w:val="00DD1B9E"/>
    <w:rsid w:val="00DD27B6"/>
    <w:rsid w:val="00DD34C9"/>
    <w:rsid w:val="00DD3AC5"/>
    <w:rsid w:val="00DD3C28"/>
    <w:rsid w:val="00DD3D48"/>
    <w:rsid w:val="00DD41AF"/>
    <w:rsid w:val="00DD4855"/>
    <w:rsid w:val="00DD7D39"/>
    <w:rsid w:val="00DE0B88"/>
    <w:rsid w:val="00DE1613"/>
    <w:rsid w:val="00DE27A3"/>
    <w:rsid w:val="00DE36E6"/>
    <w:rsid w:val="00DE44F4"/>
    <w:rsid w:val="00DE4C3C"/>
    <w:rsid w:val="00DE58CD"/>
    <w:rsid w:val="00DE7E5F"/>
    <w:rsid w:val="00DF09A1"/>
    <w:rsid w:val="00DF271C"/>
    <w:rsid w:val="00DF31BB"/>
    <w:rsid w:val="00DF3298"/>
    <w:rsid w:val="00DF3B74"/>
    <w:rsid w:val="00DF3BF9"/>
    <w:rsid w:val="00DF4A04"/>
    <w:rsid w:val="00E0218A"/>
    <w:rsid w:val="00E03E45"/>
    <w:rsid w:val="00E05AD7"/>
    <w:rsid w:val="00E05F7C"/>
    <w:rsid w:val="00E07671"/>
    <w:rsid w:val="00E12085"/>
    <w:rsid w:val="00E12299"/>
    <w:rsid w:val="00E12E5D"/>
    <w:rsid w:val="00E13D4C"/>
    <w:rsid w:val="00E14431"/>
    <w:rsid w:val="00E15B89"/>
    <w:rsid w:val="00E15EDF"/>
    <w:rsid w:val="00E1726F"/>
    <w:rsid w:val="00E1728D"/>
    <w:rsid w:val="00E20B96"/>
    <w:rsid w:val="00E20E1E"/>
    <w:rsid w:val="00E21B59"/>
    <w:rsid w:val="00E23197"/>
    <w:rsid w:val="00E23A85"/>
    <w:rsid w:val="00E25588"/>
    <w:rsid w:val="00E256FA"/>
    <w:rsid w:val="00E25C15"/>
    <w:rsid w:val="00E26EE7"/>
    <w:rsid w:val="00E27B46"/>
    <w:rsid w:val="00E30466"/>
    <w:rsid w:val="00E30D27"/>
    <w:rsid w:val="00E34508"/>
    <w:rsid w:val="00E34BFA"/>
    <w:rsid w:val="00E34E1A"/>
    <w:rsid w:val="00E35ACE"/>
    <w:rsid w:val="00E35BDE"/>
    <w:rsid w:val="00E37C69"/>
    <w:rsid w:val="00E401ED"/>
    <w:rsid w:val="00E4160B"/>
    <w:rsid w:val="00E41A50"/>
    <w:rsid w:val="00E4330A"/>
    <w:rsid w:val="00E43C64"/>
    <w:rsid w:val="00E4446A"/>
    <w:rsid w:val="00E446E9"/>
    <w:rsid w:val="00E44BB9"/>
    <w:rsid w:val="00E47887"/>
    <w:rsid w:val="00E505A3"/>
    <w:rsid w:val="00E51971"/>
    <w:rsid w:val="00E54ACA"/>
    <w:rsid w:val="00E55662"/>
    <w:rsid w:val="00E5620C"/>
    <w:rsid w:val="00E564E5"/>
    <w:rsid w:val="00E569CE"/>
    <w:rsid w:val="00E6107E"/>
    <w:rsid w:val="00E611EB"/>
    <w:rsid w:val="00E63275"/>
    <w:rsid w:val="00E6403E"/>
    <w:rsid w:val="00E648A7"/>
    <w:rsid w:val="00E64B96"/>
    <w:rsid w:val="00E64E22"/>
    <w:rsid w:val="00E655CA"/>
    <w:rsid w:val="00E66ED7"/>
    <w:rsid w:val="00E67C8D"/>
    <w:rsid w:val="00E7270B"/>
    <w:rsid w:val="00E7478C"/>
    <w:rsid w:val="00E74F67"/>
    <w:rsid w:val="00E75505"/>
    <w:rsid w:val="00E75A80"/>
    <w:rsid w:val="00E764B9"/>
    <w:rsid w:val="00E77A02"/>
    <w:rsid w:val="00E77BBB"/>
    <w:rsid w:val="00E80899"/>
    <w:rsid w:val="00E8154C"/>
    <w:rsid w:val="00E82032"/>
    <w:rsid w:val="00E82BA2"/>
    <w:rsid w:val="00E83B6D"/>
    <w:rsid w:val="00E84016"/>
    <w:rsid w:val="00E840FA"/>
    <w:rsid w:val="00E84865"/>
    <w:rsid w:val="00E853BD"/>
    <w:rsid w:val="00E864FC"/>
    <w:rsid w:val="00E865CB"/>
    <w:rsid w:val="00E868C3"/>
    <w:rsid w:val="00E871E5"/>
    <w:rsid w:val="00E908CD"/>
    <w:rsid w:val="00E9143F"/>
    <w:rsid w:val="00E9217C"/>
    <w:rsid w:val="00E92447"/>
    <w:rsid w:val="00E92588"/>
    <w:rsid w:val="00E92DB1"/>
    <w:rsid w:val="00E93C73"/>
    <w:rsid w:val="00E95CCE"/>
    <w:rsid w:val="00E96972"/>
    <w:rsid w:val="00E96C23"/>
    <w:rsid w:val="00E97476"/>
    <w:rsid w:val="00EA0550"/>
    <w:rsid w:val="00EA0E1B"/>
    <w:rsid w:val="00EA0EF0"/>
    <w:rsid w:val="00EA1543"/>
    <w:rsid w:val="00EA3D72"/>
    <w:rsid w:val="00EA4957"/>
    <w:rsid w:val="00EA53B9"/>
    <w:rsid w:val="00EA5D8E"/>
    <w:rsid w:val="00EA5E27"/>
    <w:rsid w:val="00EA699F"/>
    <w:rsid w:val="00EB1F42"/>
    <w:rsid w:val="00EB2AC7"/>
    <w:rsid w:val="00EB5243"/>
    <w:rsid w:val="00EB6BD4"/>
    <w:rsid w:val="00EB6FE8"/>
    <w:rsid w:val="00EB7296"/>
    <w:rsid w:val="00EB797C"/>
    <w:rsid w:val="00EC1EB7"/>
    <w:rsid w:val="00EC2BF8"/>
    <w:rsid w:val="00EC34AC"/>
    <w:rsid w:val="00EC3504"/>
    <w:rsid w:val="00EC36E0"/>
    <w:rsid w:val="00EC3D82"/>
    <w:rsid w:val="00EC5673"/>
    <w:rsid w:val="00EC6A5A"/>
    <w:rsid w:val="00EC6D2D"/>
    <w:rsid w:val="00EC6F06"/>
    <w:rsid w:val="00EC79DA"/>
    <w:rsid w:val="00ED0A6C"/>
    <w:rsid w:val="00ED0D1B"/>
    <w:rsid w:val="00ED0F10"/>
    <w:rsid w:val="00ED1E9C"/>
    <w:rsid w:val="00ED28BD"/>
    <w:rsid w:val="00ED2CF4"/>
    <w:rsid w:val="00ED44E6"/>
    <w:rsid w:val="00ED6475"/>
    <w:rsid w:val="00ED712D"/>
    <w:rsid w:val="00EE010A"/>
    <w:rsid w:val="00EE04EA"/>
    <w:rsid w:val="00EE5990"/>
    <w:rsid w:val="00EE655D"/>
    <w:rsid w:val="00EE6A23"/>
    <w:rsid w:val="00EE746B"/>
    <w:rsid w:val="00EE78DE"/>
    <w:rsid w:val="00EF056B"/>
    <w:rsid w:val="00EF201F"/>
    <w:rsid w:val="00EF214C"/>
    <w:rsid w:val="00EF24DE"/>
    <w:rsid w:val="00EF2EFD"/>
    <w:rsid w:val="00EF3D73"/>
    <w:rsid w:val="00EF6B36"/>
    <w:rsid w:val="00F02AF1"/>
    <w:rsid w:val="00F02C85"/>
    <w:rsid w:val="00F0379B"/>
    <w:rsid w:val="00F065CD"/>
    <w:rsid w:val="00F06DC8"/>
    <w:rsid w:val="00F07B8E"/>
    <w:rsid w:val="00F1155D"/>
    <w:rsid w:val="00F14B94"/>
    <w:rsid w:val="00F16371"/>
    <w:rsid w:val="00F1650E"/>
    <w:rsid w:val="00F168A6"/>
    <w:rsid w:val="00F2054A"/>
    <w:rsid w:val="00F2264A"/>
    <w:rsid w:val="00F22FBF"/>
    <w:rsid w:val="00F245EE"/>
    <w:rsid w:val="00F24F72"/>
    <w:rsid w:val="00F25754"/>
    <w:rsid w:val="00F3203E"/>
    <w:rsid w:val="00F323DD"/>
    <w:rsid w:val="00F354F5"/>
    <w:rsid w:val="00F40302"/>
    <w:rsid w:val="00F40629"/>
    <w:rsid w:val="00F41819"/>
    <w:rsid w:val="00F418F3"/>
    <w:rsid w:val="00F41AE1"/>
    <w:rsid w:val="00F42D8A"/>
    <w:rsid w:val="00F42FF3"/>
    <w:rsid w:val="00F433E3"/>
    <w:rsid w:val="00F44EC6"/>
    <w:rsid w:val="00F458BB"/>
    <w:rsid w:val="00F4592A"/>
    <w:rsid w:val="00F46DE1"/>
    <w:rsid w:val="00F47072"/>
    <w:rsid w:val="00F47C79"/>
    <w:rsid w:val="00F525E0"/>
    <w:rsid w:val="00F5261F"/>
    <w:rsid w:val="00F52F36"/>
    <w:rsid w:val="00F55546"/>
    <w:rsid w:val="00F55D28"/>
    <w:rsid w:val="00F56120"/>
    <w:rsid w:val="00F566E0"/>
    <w:rsid w:val="00F56E6F"/>
    <w:rsid w:val="00F579B1"/>
    <w:rsid w:val="00F61A7C"/>
    <w:rsid w:val="00F633BE"/>
    <w:rsid w:val="00F63410"/>
    <w:rsid w:val="00F652C9"/>
    <w:rsid w:val="00F66BF9"/>
    <w:rsid w:val="00F67F15"/>
    <w:rsid w:val="00F705FE"/>
    <w:rsid w:val="00F707DE"/>
    <w:rsid w:val="00F7189B"/>
    <w:rsid w:val="00F71BB6"/>
    <w:rsid w:val="00F80422"/>
    <w:rsid w:val="00F814F0"/>
    <w:rsid w:val="00F81963"/>
    <w:rsid w:val="00F82C01"/>
    <w:rsid w:val="00F82C9E"/>
    <w:rsid w:val="00F83A26"/>
    <w:rsid w:val="00F83E2A"/>
    <w:rsid w:val="00F840AF"/>
    <w:rsid w:val="00F84B13"/>
    <w:rsid w:val="00F851B6"/>
    <w:rsid w:val="00F85D93"/>
    <w:rsid w:val="00F86A63"/>
    <w:rsid w:val="00F87038"/>
    <w:rsid w:val="00F873B5"/>
    <w:rsid w:val="00F87854"/>
    <w:rsid w:val="00F87B4C"/>
    <w:rsid w:val="00F90428"/>
    <w:rsid w:val="00F9166F"/>
    <w:rsid w:val="00F91BD7"/>
    <w:rsid w:val="00F92992"/>
    <w:rsid w:val="00F92B6B"/>
    <w:rsid w:val="00F93A73"/>
    <w:rsid w:val="00F93EA3"/>
    <w:rsid w:val="00F95C7C"/>
    <w:rsid w:val="00FA0FE2"/>
    <w:rsid w:val="00FA2085"/>
    <w:rsid w:val="00FA22A3"/>
    <w:rsid w:val="00FA3BFF"/>
    <w:rsid w:val="00FA3F54"/>
    <w:rsid w:val="00FA54B0"/>
    <w:rsid w:val="00FA556C"/>
    <w:rsid w:val="00FA6103"/>
    <w:rsid w:val="00FA7821"/>
    <w:rsid w:val="00FB0583"/>
    <w:rsid w:val="00FB1ACB"/>
    <w:rsid w:val="00FB3F85"/>
    <w:rsid w:val="00FB42DA"/>
    <w:rsid w:val="00FB5781"/>
    <w:rsid w:val="00FB5FE3"/>
    <w:rsid w:val="00FB65DC"/>
    <w:rsid w:val="00FB70D6"/>
    <w:rsid w:val="00FB711D"/>
    <w:rsid w:val="00FB72FA"/>
    <w:rsid w:val="00FC0024"/>
    <w:rsid w:val="00FC12F2"/>
    <w:rsid w:val="00FC26FB"/>
    <w:rsid w:val="00FC2CB2"/>
    <w:rsid w:val="00FC3900"/>
    <w:rsid w:val="00FC6947"/>
    <w:rsid w:val="00FC6CE0"/>
    <w:rsid w:val="00FD04E1"/>
    <w:rsid w:val="00FD1E99"/>
    <w:rsid w:val="00FD208D"/>
    <w:rsid w:val="00FD2B6C"/>
    <w:rsid w:val="00FD2CF7"/>
    <w:rsid w:val="00FD3536"/>
    <w:rsid w:val="00FD429F"/>
    <w:rsid w:val="00FD58AF"/>
    <w:rsid w:val="00FD7EAD"/>
    <w:rsid w:val="00FE01C0"/>
    <w:rsid w:val="00FE0762"/>
    <w:rsid w:val="00FE08E5"/>
    <w:rsid w:val="00FE13DE"/>
    <w:rsid w:val="00FE328C"/>
    <w:rsid w:val="00FE5158"/>
    <w:rsid w:val="00FE5D1A"/>
    <w:rsid w:val="00FE5D5E"/>
    <w:rsid w:val="00FE7409"/>
    <w:rsid w:val="00FE79A6"/>
    <w:rsid w:val="00FF07F6"/>
    <w:rsid w:val="00FF095B"/>
    <w:rsid w:val="00FF1194"/>
    <w:rsid w:val="00FF17A3"/>
    <w:rsid w:val="00FF3C67"/>
    <w:rsid w:val="00FF4126"/>
    <w:rsid w:val="00FF4DCD"/>
    <w:rsid w:val="00FF528F"/>
    <w:rsid w:val="00FF5567"/>
    <w:rsid w:val="00FF5DF6"/>
    <w:rsid w:val="00FF6464"/>
    <w:rsid w:val="00FF65B7"/>
    <w:rsid w:val="00FF72D0"/>
    <w:rsid w:val="00FF73B8"/>
    <w:rsid w:val="00FF76EF"/>
    <w:rsid w:val="00FF7A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AD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5B6E87"/>
    <w:rPr>
      <w:rFonts w:ascii="Times" w:eastAsia="바탕" w:hAnsi="Times"/>
      <w:szCs w:val="24"/>
      <w:lang w:val="en-GB" w:eastAsia="en-US"/>
    </w:rPr>
  </w:style>
  <w:style w:type="paragraph" w:styleId="1">
    <w:name w:val="heading 1"/>
    <w:basedOn w:val="a1"/>
    <w:next w:val="a1"/>
    <w:link w:val="1Char"/>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uiPriority w:val="22"/>
    <w:qFormat/>
    <w:rPr>
      <w:b/>
      <w:bCs/>
    </w:rPr>
  </w:style>
  <w:style w:type="character" w:styleId="a6">
    <w:name w:val="page number"/>
    <w:basedOn w:val="a2"/>
    <w:qFormat/>
  </w:style>
  <w:style w:type="character" w:styleId="a7">
    <w:name w:val="FollowedHyperlink"/>
    <w:unhideWhenUsed/>
    <w:qFormat/>
    <w:rPr>
      <w:color w:val="954F72"/>
      <w:u w:val="single"/>
    </w:rPr>
  </w:style>
  <w:style w:type="character" w:styleId="a8">
    <w:name w:val="Emphasis"/>
    <w:qFormat/>
    <w:rPr>
      <w:i/>
      <w:iCs/>
    </w:rPr>
  </w:style>
  <w:style w:type="character" w:styleId="a9">
    <w:name w:val="line number"/>
    <w:qFormat/>
    <w:rPr>
      <w:rFonts w:ascii="Arial" w:eastAsia="SimSun" w:hAnsi="Arial" w:cs="Arial"/>
      <w:color w:val="0000FF"/>
      <w:kern w:val="2"/>
      <w:sz w:val="18"/>
      <w:lang w:val="en-US" w:eastAsia="zh-CN" w:bidi="ar-SA"/>
    </w:rPr>
  </w:style>
  <w:style w:type="character" w:styleId="aa">
    <w:name w:val="Hyperlink"/>
    <w:uiPriority w:val="99"/>
    <w:qFormat/>
    <w:rPr>
      <w:color w:val="0000FF"/>
      <w:u w:val="single"/>
    </w:rPr>
  </w:style>
  <w:style w:type="character" w:styleId="ab">
    <w:name w:val="annotation reference"/>
    <w:basedOn w:val="a2"/>
    <w:unhideWhenUsed/>
    <w:qFormat/>
    <w:rPr>
      <w:sz w:val="18"/>
      <w:szCs w:val="18"/>
    </w:rPr>
  </w:style>
  <w:style w:type="character" w:customStyle="1" w:styleId="1Char">
    <w:name w:val="제목 1 Char"/>
    <w:basedOn w:val="a2"/>
    <w:link w:val="1"/>
    <w:qFormat/>
    <w:rPr>
      <w:rFonts w:ascii="Arial" w:eastAsia="바탕" w:hAnsi="Arial"/>
      <w:b/>
      <w:bCs/>
      <w:kern w:val="2"/>
      <w:sz w:val="32"/>
      <w:szCs w:val="32"/>
      <w:lang w:val="en-GB"/>
    </w:rPr>
  </w:style>
  <w:style w:type="character" w:customStyle="1" w:styleId="2Char">
    <w:name w:val="제목 2 Char"/>
    <w:basedOn w:val="a2"/>
    <w:link w:val="2"/>
    <w:qFormat/>
    <w:rPr>
      <w:rFonts w:ascii="Arial" w:eastAsia="바탕" w:hAnsi="Arial"/>
      <w:b/>
      <w:bCs/>
      <w:i/>
      <w:iCs/>
      <w:sz w:val="24"/>
      <w:szCs w:val="28"/>
      <w:lang w:val="en-GB"/>
    </w:rPr>
  </w:style>
  <w:style w:type="character" w:customStyle="1" w:styleId="3Char">
    <w:name w:val="제목 3 Char"/>
    <w:basedOn w:val="a2"/>
    <w:link w:val="3"/>
    <w:qFormat/>
    <w:rPr>
      <w:rFonts w:ascii="Arial" w:eastAsia="바탕" w:hAnsi="Arial"/>
      <w:b/>
      <w:bCs/>
      <w:szCs w:val="26"/>
      <w:lang w:val="en-GB"/>
    </w:rPr>
  </w:style>
  <w:style w:type="character" w:customStyle="1" w:styleId="4Char">
    <w:name w:val="제목 4 Char"/>
    <w:basedOn w:val="a2"/>
    <w:link w:val="4"/>
    <w:uiPriority w:val="9"/>
    <w:qFormat/>
    <w:rPr>
      <w:rFonts w:ascii="Arial" w:eastAsia="바탕" w:hAnsi="Arial"/>
      <w:b/>
      <w:bCs/>
      <w:i/>
      <w:szCs w:val="26"/>
      <w:lang w:val="en-GB"/>
    </w:rPr>
  </w:style>
  <w:style w:type="character" w:customStyle="1" w:styleId="5Char">
    <w:name w:val="제목 5 Char"/>
    <w:basedOn w:val="a2"/>
    <w:link w:val="5"/>
    <w:uiPriority w:val="9"/>
    <w:qFormat/>
    <w:rPr>
      <w:rFonts w:ascii="Arial" w:eastAsia="바탕" w:hAnsi="Arial"/>
      <w:b/>
      <w:iCs/>
      <w:sz w:val="18"/>
      <w:szCs w:val="26"/>
      <w:lang w:val="en-GB"/>
    </w:rPr>
  </w:style>
  <w:style w:type="character" w:customStyle="1" w:styleId="6Char">
    <w:name w:val="제목 6 Char"/>
    <w:basedOn w:val="a2"/>
    <w:link w:val="6"/>
    <w:uiPriority w:val="9"/>
    <w:qFormat/>
    <w:rPr>
      <w:rFonts w:eastAsia="바탕"/>
      <w:b/>
      <w:bCs/>
      <w:i/>
      <w:szCs w:val="22"/>
      <w:lang w:val="en-GB"/>
    </w:rPr>
  </w:style>
  <w:style w:type="character" w:customStyle="1" w:styleId="7Char">
    <w:name w:val="제목 7 Char"/>
    <w:basedOn w:val="a2"/>
    <w:link w:val="7"/>
    <w:uiPriority w:val="9"/>
    <w:qFormat/>
    <w:rPr>
      <w:rFonts w:eastAsia="바탕"/>
      <w:sz w:val="24"/>
      <w:szCs w:val="24"/>
      <w:lang w:val="en-GB"/>
    </w:rPr>
  </w:style>
  <w:style w:type="character" w:customStyle="1" w:styleId="8Char">
    <w:name w:val="제목 8 Char"/>
    <w:basedOn w:val="a2"/>
    <w:link w:val="8"/>
    <w:uiPriority w:val="9"/>
    <w:qFormat/>
    <w:rPr>
      <w:rFonts w:eastAsia="바탕"/>
      <w:i/>
      <w:iCs/>
      <w:sz w:val="24"/>
      <w:szCs w:val="24"/>
      <w:lang w:val="en-GB"/>
    </w:rPr>
  </w:style>
  <w:style w:type="character" w:customStyle="1" w:styleId="9Char">
    <w:name w:val="제목 9 Char"/>
    <w:basedOn w:val="a2"/>
    <w:link w:val="9"/>
    <w:uiPriority w:val="9"/>
    <w:qFormat/>
    <w:rPr>
      <w:rFonts w:ascii="Arial" w:eastAsia="바탕" w:hAnsi="Arial"/>
      <w:sz w:val="22"/>
      <w:szCs w:val="22"/>
      <w:lang w:val="en-GB"/>
    </w:rPr>
  </w:style>
  <w:style w:type="character" w:customStyle="1" w:styleId="Char">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Pr>
      <w:rFonts w:ascii="Times" w:eastAsia="바탕" w:hAnsi="Times" w:cs="Times New Roman"/>
      <w:kern w:val="0"/>
      <w:szCs w:val="24"/>
      <w:lang w:val="en-GB" w:eastAsia="zh-CN"/>
    </w:rPr>
  </w:style>
  <w:style w:type="character" w:customStyle="1" w:styleId="Char0">
    <w:name w:val="캡션 Char"/>
    <w:aliases w:val="cap Char1,cap Char Char,Caption Char Char,Caption Char1 Char Char,cap Char Char1 Char,Caption Char Char1 Char Char,cap Char2 Char"/>
    <w:link w:val="ad"/>
    <w:qFormat/>
    <w:rPr>
      <w:rFonts w:ascii="Times New Roman" w:eastAsia="SimSun" w:hAnsi="Times New Roman" w:cs="Times New Roman"/>
      <w:b/>
      <w:kern w:val="0"/>
      <w:szCs w:val="20"/>
      <w:lang w:val="en-GB" w:eastAsia="en-US"/>
    </w:rPr>
  </w:style>
  <w:style w:type="character" w:customStyle="1" w:styleId="Char1">
    <w:name w:val="머리글 Char"/>
    <w:basedOn w:val="a2"/>
    <w:link w:val="ae"/>
    <w:qFormat/>
    <w:rPr>
      <w:rFonts w:ascii="Times" w:eastAsia="바탕" w:hAnsi="Times" w:cs="Times New Roman"/>
      <w:kern w:val="0"/>
      <w:szCs w:val="24"/>
      <w:lang w:val="en-GB" w:eastAsia="en-US"/>
    </w:rPr>
  </w:style>
  <w:style w:type="character" w:customStyle="1" w:styleId="Char2">
    <w:name w:val="바닥글 Char"/>
    <w:basedOn w:val="a2"/>
    <w:link w:val="af"/>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f0"/>
    <w:qFormat/>
    <w:rPr>
      <w:rFonts w:ascii="Arial" w:eastAsiaTheme="minorHAnsi" w:hAnsi="Arial"/>
      <w:kern w:val="0"/>
      <w:lang w:eastAsia="zh-CN"/>
    </w:rPr>
  </w:style>
  <w:style w:type="character" w:customStyle="1" w:styleId="Char4">
    <w:name w:val="풍선 도움말 텍스트 Char"/>
    <w:basedOn w:val="a2"/>
    <w:link w:val="af1"/>
    <w:qFormat/>
    <w:rPr>
      <w:rFonts w:asciiTheme="majorHAnsi" w:eastAsiaTheme="majorEastAsia" w:hAnsiTheme="majorHAnsi" w:cstheme="majorBidi"/>
      <w:kern w:val="0"/>
      <w:sz w:val="18"/>
      <w:szCs w:val="18"/>
      <w:lang w:val="en-GB" w:eastAsia="en-US"/>
    </w:rPr>
  </w:style>
  <w:style w:type="character" w:customStyle="1" w:styleId="Char5">
    <w:name w:val="메모 텍스트 Char"/>
    <w:basedOn w:val="a2"/>
    <w:link w:val="af2"/>
    <w:uiPriority w:val="99"/>
    <w:qFormat/>
    <w:rPr>
      <w:rFonts w:ascii="Times" w:eastAsia="바탕" w:hAnsi="Times" w:cs="Times New Roman"/>
      <w:kern w:val="0"/>
      <w:szCs w:val="24"/>
      <w:lang w:val="en-GB" w:eastAsia="en-US"/>
    </w:rPr>
  </w:style>
  <w:style w:type="character" w:customStyle="1" w:styleId="Char6">
    <w:name w:val="메모 주제 Char"/>
    <w:basedOn w:val="Char5"/>
    <w:link w:val="af3"/>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7">
    <w:name w:val="글자만 Char"/>
    <w:basedOn w:val="a2"/>
    <w:link w:val="af5"/>
    <w:uiPriority w:val="99"/>
    <w:qFormat/>
    <w:rPr>
      <w:rFonts w:ascii="Arial" w:eastAsia="MS Gothic" w:hAnsi="Arial" w:cs="Times New Roman"/>
      <w:color w:val="000000"/>
      <w:kern w:val="0"/>
      <w:szCs w:val="20"/>
      <w:lang w:val="zh-CN" w:eastAsia="zh-CN"/>
    </w:rPr>
  </w:style>
  <w:style w:type="character" w:customStyle="1" w:styleId="Char8">
    <w:name w:val="각주 텍스트 Char"/>
    <w:basedOn w:val="a2"/>
    <w:link w:val="af6"/>
    <w:qFormat/>
    <w:rPr>
      <w:rFonts w:ascii="Times" w:eastAsia="바탕" w:hAnsi="Times" w:cs="Times New Roman"/>
      <w:kern w:val="0"/>
      <w:szCs w:val="20"/>
      <w:lang w:val="zh-CN" w:eastAsia="zh-CN"/>
    </w:rPr>
  </w:style>
  <w:style w:type="character" w:customStyle="1" w:styleId="Char9">
    <w:name w:val="문서 구조 Char"/>
    <w:basedOn w:val="a2"/>
    <w:link w:val="af7"/>
    <w:qFormat/>
    <w:rPr>
      <w:rFonts w:ascii="Tahoma" w:eastAsia="바탕" w:hAnsi="Tahoma" w:cs="Times New Roman"/>
      <w:kern w:val="0"/>
      <w:szCs w:val="24"/>
      <w:shd w:val="clear" w:color="auto" w:fill="000080"/>
      <w:lang w:val="en-GB" w:eastAsia="zh-CN"/>
    </w:rPr>
  </w:style>
  <w:style w:type="character" w:customStyle="1" w:styleId="Chara">
    <w:name w:val="날짜 Char"/>
    <w:basedOn w:val="a2"/>
    <w:link w:val="af8"/>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uiPriority w:val="99"/>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0">
    <w:name w:val="不明显强调1"/>
    <w:uiPriority w:val="19"/>
    <w:qFormat/>
    <w:rPr>
      <w:i/>
      <w:iCs/>
      <w:color w:val="404040"/>
    </w:rPr>
  </w:style>
  <w:style w:type="character" w:customStyle="1" w:styleId="5Char0">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2"/>
    <w:link w:val="21"/>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9">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style>
  <w:style w:type="character" w:customStyle="1" w:styleId="Charb">
    <w:name w:val="부제 Char"/>
    <w:basedOn w:val="a2"/>
    <w:link w:val="afa"/>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1">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1">
    <w:name w:val="본문 들여쓰기 2 Char"/>
    <w:basedOn w:val="a2"/>
    <w:link w:val="22"/>
    <w:qFormat/>
    <w:rPr>
      <w:rFonts w:ascii="Times New Roman" w:eastAsia="SimSun" w:hAnsi="Times New Roman" w:cs="Times New Roman"/>
      <w:szCs w:val="20"/>
      <w:lang w:val="zh-CN" w:eastAsia="zh-CN"/>
    </w:rPr>
  </w:style>
  <w:style w:type="character" w:customStyle="1" w:styleId="3Char0">
    <w:name w:val="본문 들여쓰기 3 Char"/>
    <w:basedOn w:val="a2"/>
    <w:link w:val="31"/>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c">
    <w:name w:val="목록 Char"/>
    <w:link w:val="afb"/>
    <w:qFormat/>
    <w:rPr>
      <w:rFonts w:ascii="Times" w:eastAsia="바탕" w:hAnsi="Times" w:cs="Times New Roman"/>
      <w:kern w:val="0"/>
      <w:szCs w:val="24"/>
      <w:lang w:val="en-GB" w:eastAsia="en-US"/>
    </w:rPr>
  </w:style>
  <w:style w:type="character" w:customStyle="1" w:styleId="3Char1">
    <w:name w:val="글머리 기호 3 Char"/>
    <w:link w:val="32"/>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qFormat/>
    <w:rPr>
      <w:sz w:val="24"/>
      <w:lang w:val="en-AU" w:eastAsia="en-GB"/>
    </w:rPr>
  </w:style>
  <w:style w:type="character" w:customStyle="1" w:styleId="bullet2Char">
    <w:name w:val="bullet2 Char"/>
    <w:link w:val="bullet2"/>
    <w:qFormat/>
    <w:rPr>
      <w:sz w:val="24"/>
      <w:lang w:val="en-AU" w:eastAsia="en-GB"/>
    </w:rPr>
  </w:style>
  <w:style w:type="character" w:customStyle="1" w:styleId="bulletChar">
    <w:name w:val="bullet Char"/>
    <w:link w:val="bullet0"/>
    <w:qFormat/>
    <w:rPr>
      <w:rFonts w:ascii="Times" w:eastAsia="바탕" w:hAnsi="Times"/>
      <w:szCs w:val="24"/>
      <w:lang w:val="en-GB"/>
    </w:r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lang w:eastAsia="en-US"/>
    </w:rPr>
  </w:style>
  <w:style w:type="character" w:customStyle="1" w:styleId="RAN1bullet1Char">
    <w:name w:val="RAN1 bullet1 Char"/>
    <w:link w:val="RAN1bullet1"/>
    <w:qFormat/>
    <w:rPr>
      <w:rFonts w:ascii="Times" w:eastAsia="바탕" w:hAnsi="Times"/>
      <w:szCs w:val="24"/>
      <w:lang w:val="en-GB"/>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lang w:eastAsia="en-US"/>
    </w:rPr>
  </w:style>
  <w:style w:type="character" w:customStyle="1" w:styleId="bullet3Char">
    <w:name w:val="bullet3 Char"/>
    <w:link w:val="bullet3"/>
    <w:qFormat/>
    <w:rPr>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d">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lang w:val="en-GB" w:eastAsia="en-GB"/>
    </w:rPr>
  </w:style>
  <w:style w:type="character" w:customStyle="1" w:styleId="size">
    <w:name w:val="size"/>
    <w:basedOn w:val="a2"/>
    <w:qFormat/>
  </w:style>
  <w:style w:type="character" w:customStyle="1" w:styleId="Chare">
    <w:name w:val="제목 Char"/>
    <w:basedOn w:val="a2"/>
    <w:link w:val="afc"/>
    <w:qFormat/>
    <w:rPr>
      <w:rFonts w:ascii="Arial" w:eastAsia="MS Mincho" w:hAnsi="Arial" w:cs="Times New Roman"/>
      <w:b/>
      <w:kern w:val="0"/>
      <w:sz w:val="24"/>
      <w:szCs w:val="20"/>
      <w:lang w:val="de-DE" w:eastAsia="ja-JP"/>
    </w:rPr>
  </w:style>
  <w:style w:type="character" w:customStyle="1" w:styleId="Char10">
    <w:name w:val="본문 들여쓰기 Char1"/>
    <w:basedOn w:val="a2"/>
    <w:link w:val="afd"/>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3"/>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Pr>
      <w:rFonts w:ascii="Times New Roman" w:eastAsia="MS Gothic" w:hAnsi="Times New Roman" w:cs="Times New Roman"/>
      <w:kern w:val="0"/>
      <w:sz w:val="24"/>
      <w:szCs w:val="20"/>
      <w:lang w:val="en-GB" w:eastAsia="ja-JP"/>
    </w:rPr>
  </w:style>
  <w:style w:type="character" w:customStyle="1" w:styleId="aff">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0">
    <w:name w:val="テキスト (文字)"/>
    <w:link w:val="aff1"/>
    <w:qFormat/>
    <w:rPr>
      <w:rFonts w:ascii="Century" w:eastAsia="MS Mincho" w:hAnsi="Century" w:cs="Times New Roman"/>
      <w:sz w:val="21"/>
      <w:lang w:val="en-GB"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4">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eastAsia="Times New Roman"/>
      <w:b/>
      <w:lang w:val="en-GB" w:eastAsia="en-US"/>
    </w:rPr>
  </w:style>
  <w:style w:type="character" w:customStyle="1" w:styleId="LineNumbering">
    <w:name w:val="Line Numbering"/>
    <w:qFormat/>
  </w:style>
  <w:style w:type="character" w:customStyle="1" w:styleId="proposal1">
    <w:name w:val="proposal 字符1"/>
    <w:link w:val="proposal"/>
    <w:qFormat/>
    <w:rPr>
      <w:b/>
    </w:rPr>
  </w:style>
  <w:style w:type="character" w:customStyle="1" w:styleId="aff2">
    <w:name w:val="正文内容 字符"/>
    <w:link w:val="aff3"/>
    <w:qFormat/>
    <w:rPr>
      <w:rFonts w:ascii="Times New Roman" w:eastAsia="SimSun" w:hAnsi="Times New Roman" w:cs="Times New Roman"/>
      <w:sz w:val="21"/>
      <w:lang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1">
    <w:name w:val="未处理的提及4"/>
    <w:uiPriority w:val="99"/>
    <w:semiHidden/>
    <w:unhideWhenUsed/>
    <w:qFormat/>
    <w:rPr>
      <w:color w:val="808080"/>
      <w:shd w:val="clear" w:color="auto" w:fill="E6E6E6"/>
    </w:rPr>
  </w:style>
  <w:style w:type="character" w:customStyle="1" w:styleId="510">
    <w:name w:val="(文字) (文字)51"/>
    <w:semiHidden/>
    <w:qFormat/>
    <w:rPr>
      <w:rFonts w:ascii="Times New Roman" w:hAnsi="Times New Roman"/>
      <w:lang w:eastAsia="en-US"/>
    </w:rPr>
  </w:style>
  <w:style w:type="character" w:customStyle="1" w:styleId="12">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4">
    <w:name w:val="확인되지 않은 멘션1"/>
    <w:uiPriority w:val="99"/>
    <w:semiHidden/>
    <w:unhideWhenUsed/>
    <w:qFormat/>
    <w:rPr>
      <w:color w:val="808080"/>
      <w:shd w:val="clear" w:color="auto" w:fill="E6E6E6"/>
    </w:rPr>
  </w:style>
  <w:style w:type="character" w:customStyle="1" w:styleId="52">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5">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character" w:customStyle="1" w:styleId="figure">
    <w:name w:val="figure 字符"/>
    <w:basedOn w:val="a2"/>
    <w:link w:val="figure0"/>
    <w:qFormat/>
    <w:rPr>
      <w:rFonts w:ascii="Times New Roman" w:eastAsia="맑은 고딕" w:hAnsi="Times New Roman" w:cs="Times New Roman"/>
      <w:lang w:eastAsia="en-US"/>
    </w:rPr>
  </w:style>
  <w:style w:type="character" w:customStyle="1" w:styleId="16">
    <w:name w:val="未解決のメンション1"/>
    <w:basedOn w:val="a2"/>
    <w:uiPriority w:val="99"/>
    <w:semiHidden/>
    <w:unhideWhenUsed/>
    <w:qFormat/>
    <w:rPr>
      <w:color w:val="605E5C"/>
      <w:shd w:val="clear" w:color="auto" w:fill="E1DFDD"/>
    </w:rPr>
  </w:style>
  <w:style w:type="character" w:customStyle="1" w:styleId="25">
    <w:name w:val="확인되지 않은 멘션2"/>
    <w:basedOn w:val="a2"/>
    <w:uiPriority w:val="99"/>
    <w:semiHidden/>
    <w:unhideWhenUsed/>
    <w:qFormat/>
    <w:rPr>
      <w:color w:val="605E5C"/>
      <w:shd w:val="clear" w:color="auto" w:fill="E1DFDD"/>
    </w:rPr>
  </w:style>
  <w:style w:type="character" w:customStyle="1" w:styleId="ObservationChar">
    <w:name w:val="Observation Char"/>
    <w:basedOn w:val="a2"/>
    <w:link w:val="Observation"/>
    <w:qFormat/>
    <w:rPr>
      <w:rFonts w:ascii="Arial" w:eastAsia="바탕" w:hAnsi="Arial"/>
      <w:b/>
      <w:bCs/>
      <w:sz w:val="22"/>
      <w:szCs w:val="22"/>
      <w:lang w:eastAsia="ja-JP"/>
    </w:rPr>
  </w:style>
  <w:style w:type="paragraph" w:customStyle="1" w:styleId="Heading">
    <w:name w:val="Heading"/>
    <w:basedOn w:val="a1"/>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fb">
    <w:name w:val="List"/>
    <w:basedOn w:val="a1"/>
    <w:link w:val="Charc"/>
    <w:unhideWhenUsed/>
    <w:qFormat/>
    <w:pPr>
      <w:ind w:left="100" w:hanging="200"/>
      <w:contextualSpacing/>
    </w:pPr>
  </w:style>
  <w:style w:type="paragraph" w:styleId="ad">
    <w:name w:val="caption"/>
    <w:aliases w:val="cap,cap Char,Caption Char,Caption Char1 Char,cap Char Char1,Caption Char Char1 Char,cap Char2"/>
    <w:basedOn w:val="a1"/>
    <w:next w:val="a1"/>
    <w:link w:val="Char0"/>
    <w:qFormat/>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ff4"/>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ff4">
    <w:name w:val="List Number"/>
    <w:basedOn w:val="53"/>
    <w:qFormat/>
  </w:style>
  <w:style w:type="paragraph" w:styleId="53">
    <w:name w:val="List Bullet 5"/>
    <w:basedOn w:val="40"/>
    <w:qFormat/>
    <w:pPr>
      <w:ind w:left="1702"/>
    </w:pPr>
  </w:style>
  <w:style w:type="paragraph" w:styleId="40">
    <w:name w:val="List Bullet 4"/>
    <w:basedOn w:val="32"/>
    <w:link w:val="4Char0"/>
    <w:uiPriority w:val="99"/>
    <w:qFormat/>
    <w:pPr>
      <w:ind w:left="1418" w:firstLine="0"/>
    </w:pPr>
  </w:style>
  <w:style w:type="paragraph" w:styleId="32">
    <w:name w:val="List Bullet 3"/>
    <w:basedOn w:val="26"/>
    <w:link w:val="3Char1"/>
    <w:qFormat/>
    <w:pPr>
      <w:suppressAutoHyphens w:val="0"/>
      <w:ind w:left="566" w:hanging="283"/>
    </w:pPr>
  </w:style>
  <w:style w:type="paragraph" w:styleId="26">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fb"/>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ff5">
    <w:name w:val="Normal Indent"/>
    <w:basedOn w:val="a1"/>
    <w:unhideWhenUsed/>
    <w:qFormat/>
    <w:pPr>
      <w:ind w:left="800"/>
    </w:pPr>
  </w:style>
  <w:style w:type="paragraph" w:styleId="af7">
    <w:name w:val="Document Map"/>
    <w:basedOn w:val="a1"/>
    <w:link w:val="Char9"/>
    <w:qFormat/>
    <w:pPr>
      <w:shd w:val="clear" w:color="auto" w:fill="000080"/>
    </w:pPr>
    <w:rPr>
      <w:rFonts w:ascii="Tahoma" w:hAnsi="Tahoma"/>
      <w:lang w:eastAsia="zh-CN"/>
    </w:rPr>
  </w:style>
  <w:style w:type="paragraph" w:styleId="af2">
    <w:name w:val="annotation text"/>
    <w:basedOn w:val="a1"/>
    <w:link w:val="Char5"/>
    <w:uiPriority w:val="99"/>
    <w:unhideWhenUsed/>
    <w:qFormat/>
  </w:style>
  <w:style w:type="paragraph" w:styleId="33">
    <w:name w:val="Body Text 3"/>
    <w:basedOn w:val="a1"/>
    <w:link w:val="3Char2"/>
    <w:qFormat/>
    <w:pPr>
      <w:jc w:val="both"/>
    </w:pPr>
    <w:rPr>
      <w:rFonts w:ascii="Times New Roman" w:eastAsia="MS Gothic" w:hAnsi="Times New Roman"/>
      <w:sz w:val="24"/>
      <w:szCs w:val="20"/>
      <w:lang w:eastAsia="ja-JP"/>
    </w:rPr>
  </w:style>
  <w:style w:type="paragraph" w:styleId="afd">
    <w:name w:val="Body Text Indent"/>
    <w:basedOn w:val="a1"/>
    <w:link w:val="Char10"/>
    <w:uiPriority w:val="99"/>
    <w:unhideWhenUsed/>
    <w:qFormat/>
    <w:pPr>
      <w:spacing w:after="180"/>
      <w:ind w:left="851"/>
    </w:pPr>
  </w:style>
  <w:style w:type="paragraph" w:styleId="30">
    <w:name w:val="List Number 3"/>
    <w:basedOn w:val="a1"/>
    <w:qFormat/>
    <w:pPr>
      <w:numPr>
        <w:numId w:val="5"/>
      </w:numPr>
      <w:spacing w:after="180"/>
      <w:textAlignment w:val="baseline"/>
    </w:pPr>
    <w:rPr>
      <w:rFonts w:ascii="Times New Roman" w:eastAsia="SimSun" w:hAnsi="Times New Roman"/>
      <w:szCs w:val="20"/>
    </w:rPr>
  </w:style>
  <w:style w:type="paragraph" w:styleId="54">
    <w:name w:val="toc 5"/>
    <w:basedOn w:val="a1"/>
    <w:next w:val="a1"/>
    <w:uiPriority w:val="39"/>
    <w:qFormat/>
    <w:pPr>
      <w:ind w:left="960"/>
    </w:pPr>
    <w:rPr>
      <w:rFonts w:ascii="Times New Roman" w:eastAsia="MS Mincho" w:hAnsi="Times New Roman"/>
      <w:sz w:val="24"/>
      <w:lang w:eastAsia="ja-JP"/>
    </w:rPr>
  </w:style>
  <w:style w:type="paragraph" w:styleId="35">
    <w:name w:val="toc 3"/>
    <w:basedOn w:val="a1"/>
    <w:next w:val="a1"/>
    <w:uiPriority w:val="39"/>
    <w:qFormat/>
    <w:pPr>
      <w:tabs>
        <w:tab w:val="left" w:pos="1200"/>
        <w:tab w:val="right" w:leader="dot" w:pos="9631"/>
      </w:tabs>
      <w:ind w:left="403"/>
    </w:pPr>
  </w:style>
  <w:style w:type="paragraph" w:styleId="af5">
    <w:name w:val="Plain Text"/>
    <w:basedOn w:val="a1"/>
    <w:link w:val="Char7"/>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f8">
    <w:name w:val="Date"/>
    <w:basedOn w:val="a1"/>
    <w:next w:val="a1"/>
    <w:link w:val="Chara"/>
    <w:qFormat/>
    <w:rPr>
      <w:lang w:eastAsia="zh-CN"/>
    </w:rPr>
  </w:style>
  <w:style w:type="paragraph" w:styleId="22">
    <w:name w:val="Body Text Indent 2"/>
    <w:basedOn w:val="a1"/>
    <w:link w:val="2Char1"/>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1">
    <w:name w:val="Balloon Text"/>
    <w:basedOn w:val="a1"/>
    <w:link w:val="Char4"/>
    <w:unhideWhenUsed/>
    <w:qFormat/>
    <w:rPr>
      <w:rFonts w:asciiTheme="majorHAnsi" w:eastAsiaTheme="majorEastAsia" w:hAnsiTheme="majorHAnsi" w:cstheme="majorBidi"/>
      <w:sz w:val="18"/>
      <w:szCs w:val="18"/>
    </w:rPr>
  </w:style>
  <w:style w:type="paragraph" w:customStyle="1" w:styleId="HeaderandFooter">
    <w:name w:val="Header and Footer"/>
    <w:basedOn w:val="a1"/>
    <w:qFormat/>
  </w:style>
  <w:style w:type="paragraph" w:styleId="af">
    <w:name w:val="footer"/>
    <w:basedOn w:val="a1"/>
    <w:link w:val="Char2"/>
    <w:unhideWhenUsed/>
    <w:qFormat/>
    <w:pPr>
      <w:tabs>
        <w:tab w:val="center" w:pos="4513"/>
        <w:tab w:val="right" w:pos="9026"/>
      </w:tabs>
      <w:snapToGrid w:val="0"/>
    </w:pPr>
  </w:style>
  <w:style w:type="paragraph" w:styleId="ae">
    <w:name w:val="header"/>
    <w:basedOn w:val="a1"/>
    <w:link w:val="Char1"/>
    <w:unhideWhenUsed/>
    <w:qFormat/>
    <w:pPr>
      <w:tabs>
        <w:tab w:val="center" w:pos="4513"/>
        <w:tab w:val="right" w:pos="9026"/>
      </w:tabs>
      <w:snapToGrid w:val="0"/>
    </w:pPr>
  </w:style>
  <w:style w:type="paragraph" w:styleId="17">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2">
    <w:name w:val="toc 4"/>
    <w:basedOn w:val="a1"/>
    <w:next w:val="a1"/>
    <w:uiPriority w:val="39"/>
    <w:qFormat/>
    <w:pPr>
      <w:tabs>
        <w:tab w:val="left" w:pos="1440"/>
        <w:tab w:val="right" w:leader="dot" w:pos="9631"/>
      </w:tabs>
      <w:ind w:left="601"/>
    </w:pPr>
  </w:style>
  <w:style w:type="paragraph" w:styleId="aff6">
    <w:name w:val="index heading"/>
    <w:basedOn w:val="Heading"/>
    <w:next w:val="18"/>
    <w:qFormat/>
  </w:style>
  <w:style w:type="paragraph" w:styleId="18">
    <w:name w:val="index 1"/>
    <w:basedOn w:val="a1"/>
    <w:next w:val="a1"/>
    <w:qFormat/>
    <w:pPr>
      <w:keepLines/>
      <w:textAlignment w:val="baseline"/>
    </w:pPr>
    <w:rPr>
      <w:rFonts w:ascii="Times New Roman" w:eastAsia="Times New Roman" w:hAnsi="Times New Roman"/>
      <w:szCs w:val="20"/>
      <w:lang w:eastAsia="en-GB"/>
    </w:rPr>
  </w:style>
  <w:style w:type="paragraph" w:styleId="afa">
    <w:name w:val="Subtitle"/>
    <w:basedOn w:val="a1"/>
    <w:next w:val="a1"/>
    <w:link w:val="Charb"/>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6">
    <w:name w:val="footnote text"/>
    <w:basedOn w:val="a1"/>
    <w:link w:val="Char8"/>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1">
    <w:name w:val="Body Text Indent 3"/>
    <w:basedOn w:val="a1"/>
    <w:link w:val="3Char0"/>
    <w:qFormat/>
    <w:pPr>
      <w:ind w:left="1080"/>
      <w:textAlignment w:val="baseline"/>
    </w:pPr>
    <w:rPr>
      <w:rFonts w:ascii="Times New Roman" w:eastAsia="SimSun" w:hAnsi="Times New Roman"/>
      <w:szCs w:val="20"/>
      <w:lang w:val="en-US" w:eastAsia="ja-JP"/>
    </w:rPr>
  </w:style>
  <w:style w:type="paragraph" w:styleId="aff7">
    <w:name w:val="table of figures"/>
    <w:basedOn w:val="af0"/>
    <w:next w:val="a1"/>
    <w:uiPriority w:val="99"/>
    <w:qFormat/>
    <w:pPr>
      <w:ind w:left="1701" w:hanging="1701"/>
      <w:jc w:val="left"/>
    </w:pPr>
    <w:rPr>
      <w:b/>
    </w:rPr>
  </w:style>
  <w:style w:type="paragraph" w:styleId="27">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1">
    <w:name w:val="Body Text 2"/>
    <w:basedOn w:val="a1"/>
    <w:link w:val="2Char0"/>
    <w:qFormat/>
    <w:pPr>
      <w:spacing w:after="120" w:line="480" w:lineRule="auto"/>
    </w:pPr>
  </w:style>
  <w:style w:type="paragraph" w:styleId="28">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f8">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9">
    <w:name w:val="index 2"/>
    <w:basedOn w:val="18"/>
    <w:next w:val="a1"/>
    <w:qFormat/>
    <w:pPr>
      <w:ind w:left="284"/>
    </w:pPr>
    <w:rPr>
      <w:rFonts w:eastAsia="SimSun"/>
    </w:rPr>
  </w:style>
  <w:style w:type="paragraph" w:styleId="afc">
    <w:name w:val="Title"/>
    <w:basedOn w:val="a1"/>
    <w:link w:val="Chare"/>
    <w:qFormat/>
    <w:pPr>
      <w:spacing w:after="120"/>
      <w:jc w:val="center"/>
      <w:textAlignment w:val="baseline"/>
    </w:pPr>
    <w:rPr>
      <w:rFonts w:ascii="Arial" w:eastAsia="MS Mincho" w:hAnsi="Arial"/>
      <w:b/>
      <w:sz w:val="24"/>
      <w:szCs w:val="20"/>
      <w:lang w:val="de-DE" w:eastAsia="ja-JP"/>
    </w:rPr>
  </w:style>
  <w:style w:type="paragraph" w:styleId="af3">
    <w:name w:val="annotation subject"/>
    <w:basedOn w:val="af2"/>
    <w:next w:val="af2"/>
    <w:link w:val="Char6"/>
    <w:unhideWhenUsed/>
    <w:qFormat/>
    <w:rPr>
      <w:b/>
      <w:bCs/>
    </w:rPr>
  </w:style>
  <w:style w:type="paragraph" w:styleId="23">
    <w:name w:val="Body Text First Indent 2"/>
    <w:basedOn w:val="afd"/>
    <w:link w:val="2Char2"/>
    <w:qFormat/>
    <w:pPr>
      <w:ind w:firstLine="210"/>
    </w:pPr>
    <w:rPr>
      <w:rFonts w:ascii="Times New Roman" w:eastAsia="MS Mincho" w:hAnsi="Times New Roman"/>
      <w:szCs w:val="20"/>
    </w:rPr>
  </w:style>
  <w:style w:type="paragraph" w:customStyle="1" w:styleId="Observation">
    <w:name w:val="Observation"/>
    <w:basedOn w:val="a1"/>
    <w:link w:val="ObservationChar"/>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P,목록 단,列,목록 "/>
    <w:basedOn w:val="a1"/>
    <w:link w:val="Char"/>
    <w:uiPriority w:val="34"/>
    <w:qFormat/>
    <w:pPr>
      <w:ind w:left="840"/>
    </w:pPr>
    <w:rPr>
      <w:lang w:eastAsia="zh-CN"/>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pPr>
      <w:keepNext/>
      <w:keepLines/>
      <w:jc w:val="center"/>
    </w:pPr>
    <w:rPr>
      <w:rFonts w:ascii="Arial" w:eastAsia="맑은 고딕" w:hAnsi="Arial"/>
      <w:sz w:val="18"/>
      <w:szCs w:val="20"/>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paragraph" w:customStyle="1" w:styleId="3GPPNormalText">
    <w:name w:val="3GPP Normal Text"/>
    <w:basedOn w:val="af0"/>
    <w:link w:val="3GPPNormalTextChar"/>
    <w:qFormat/>
    <w:pPr>
      <w:spacing w:line="240" w:lineRule="auto"/>
    </w:pPr>
    <w:rPr>
      <w:rFonts w:ascii="Times New Roman" w:eastAsia="MS Mincho" w:hAnsi="Times New Roman" w:cs="Times New Roman"/>
      <w:sz w:val="22"/>
      <w:szCs w:val="24"/>
      <w:lang w:val="zh-CN"/>
    </w:rPr>
  </w:style>
  <w:style w:type="paragraph" w:customStyle="1" w:styleId="B10">
    <w:name w:val="B1"/>
    <w:basedOn w:val="afb"/>
    <w:link w:val="B1"/>
    <w:qFormat/>
    <w:pPr>
      <w:spacing w:after="180"/>
      <w:ind w:left="568" w:hanging="284"/>
      <w:contextualSpacing w:val="0"/>
    </w:pPr>
    <w:rPr>
      <w:rFonts w:ascii="Times New Roman" w:eastAsia="MS Mincho" w:hAnsi="Times New Roman"/>
      <w:szCs w:val="20"/>
    </w:rPr>
  </w:style>
  <w:style w:type="paragraph" w:customStyle="1" w:styleId="B2">
    <w:name w:val="B2"/>
    <w:basedOn w:val="32"/>
    <w:link w:val="B2Char"/>
    <w:uiPriority w:val="99"/>
    <w:qFormat/>
    <w:pPr>
      <w:spacing w:after="0"/>
      <w:ind w:left="851" w:firstLine="0"/>
      <w:contextualSpacing/>
    </w:pPr>
    <w:rPr>
      <w:rFonts w:eastAsia="MS Mincho"/>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paragraph" w:customStyle="1" w:styleId="Comments">
    <w:name w:val="Comments"/>
    <w:basedOn w:val="a1"/>
    <w:link w:val="CommentsChar"/>
    <w:qFormat/>
    <w:pPr>
      <w:spacing w:before="40"/>
    </w:pPr>
    <w:rPr>
      <w:rFonts w:ascii="Arial" w:eastAsia="MS Mincho" w:hAnsi="Arial"/>
      <w:i/>
      <w:sz w:val="18"/>
      <w:lang w:eastAsia="en-GB"/>
    </w:rPr>
  </w:style>
  <w:style w:type="paragraph" w:customStyle="1" w:styleId="TAL">
    <w:name w:val="TAL"/>
    <w:basedOn w:val="a1"/>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paragraph" w:customStyle="1" w:styleId="51">
    <w:name w:val="标题 51"/>
    <w:basedOn w:val="a1"/>
    <w:link w:val="5Char0"/>
    <w:qFormat/>
    <w:pPr>
      <w:keepNext/>
      <w:tabs>
        <w:tab w:val="left" w:pos="1008"/>
      </w:tabs>
      <w:spacing w:before="240" w:after="60"/>
      <w:ind w:left="1008" w:hanging="1008"/>
    </w:pPr>
    <w:rPr>
      <w:rFonts w:ascii="Arial" w:hAnsi="Arial"/>
      <w:szCs w:val="20"/>
      <w:lang w:val="en-US" w:eastAsia="ja-JP"/>
    </w:rPr>
  </w:style>
  <w:style w:type="paragraph" w:customStyle="1" w:styleId="IvDbodytext">
    <w:name w:val="IvD bodytext"/>
    <w:basedOn w:val="af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sz w:val="16"/>
      <w:lang w:val="en-GB" w:eastAsia="sv-SE"/>
    </w:rPr>
  </w:style>
  <w:style w:type="paragraph" w:customStyle="1" w:styleId="B3">
    <w:name w:val="B3"/>
    <w:basedOn w:val="40"/>
    <w:link w:val="B3Char"/>
    <w:qFormat/>
    <w:pPr>
      <w:spacing w:line="259" w:lineRule="auto"/>
      <w:ind w:left="1135"/>
    </w:pPr>
    <w:rPr>
      <w:lang w:val="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bullet1">
    <w:name w:val="bullet1"/>
    <w:basedOn w:val="text"/>
    <w:link w:val="bullet1Char"/>
    <w:qFormat/>
    <w:pPr>
      <w:numPr>
        <w:numId w:val="9"/>
      </w:numPr>
      <w:ind w:left="0" w:firstLine="0"/>
    </w:pPr>
  </w:style>
  <w:style w:type="paragraph" w:customStyle="1" w:styleId="bullet2">
    <w:name w:val="bullet2"/>
    <w:basedOn w:val="text"/>
    <w:link w:val="bullet2Char"/>
    <w:qFormat/>
    <w:pPr>
      <w:numPr>
        <w:ilvl w:val="1"/>
        <w:numId w:val="9"/>
      </w:numPr>
      <w:ind w:left="0" w:firstLine="0"/>
    </w:pPr>
  </w:style>
  <w:style w:type="paragraph" w:customStyle="1" w:styleId="bullet0">
    <w:name w:val="bullet"/>
    <w:basedOn w:val="ac"/>
    <w:link w:val="bulletChar"/>
    <w:qFormat/>
    <w:pPr>
      <w:numPr>
        <w:numId w:val="10"/>
      </w:numPr>
      <w:ind w:left="840" w:firstLine="0"/>
    </w:p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RAN1bullet2">
    <w:name w:val="RAN1 bullet2"/>
    <w:basedOn w:val="a1"/>
    <w:link w:val="RAN1bullet2Char"/>
    <w:qFormat/>
    <w:pPr>
      <w:numPr>
        <w:ilvl w:val="1"/>
        <w:numId w:val="11"/>
      </w:numPr>
    </w:pPr>
    <w:rPr>
      <w:szCs w:val="20"/>
      <w:lang w:val="en-US"/>
    </w:rPr>
  </w:style>
  <w:style w:type="paragraph" w:customStyle="1" w:styleId="RAN1bullet1">
    <w:name w:val="RAN1 bullet1"/>
    <w:basedOn w:val="a1"/>
    <w:link w:val="RAN1bullet1Char"/>
    <w:qFormat/>
    <w:pPr>
      <w:numPr>
        <w:numId w:val="12"/>
      </w:numPr>
    </w:pPr>
    <w:rPr>
      <w:lang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13"/>
      </w:numPr>
    </w:pPr>
  </w:style>
  <w:style w:type="paragraph" w:customStyle="1" w:styleId="bullet3">
    <w:name w:val="bullet3"/>
    <w:basedOn w:val="text"/>
    <w:link w:val="bullet3Char"/>
    <w:qFormat/>
    <w:pPr>
      <w:numPr>
        <w:ilvl w:val="2"/>
        <w:numId w:val="9"/>
      </w:numPr>
      <w:ind w:left="0" w:firstLine="0"/>
    </w:p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pPr>
      <w:ind w:left="1440" w:hanging="1440"/>
    </w:p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paragraph" w:customStyle="1" w:styleId="NO">
    <w:name w:val="NO"/>
    <w:basedOn w:val="a1"/>
    <w:link w:val="NOChar"/>
    <w:qFormat/>
    <w:pPr>
      <w:keepLines/>
      <w:ind w:left="1135" w:hanging="851"/>
    </w:pPr>
    <w:rPr>
      <w:rFonts w:ascii="Times New Roman" w:hAnsi="Times New Roman"/>
      <w:sz w:val="24"/>
      <w:szCs w:val="20"/>
    </w:rPr>
  </w:style>
  <w:style w:type="paragraph" w:customStyle="1" w:styleId="afe">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paragraph" w:customStyle="1" w:styleId="Normal9pointspacing">
    <w:name w:val="Normal 9 point spacing"/>
    <w:basedOn w:val="af0"/>
    <w:link w:val="Normal9pointspacingChar"/>
    <w:qFormat/>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paragraph" w:customStyle="1" w:styleId="aff1">
    <w:name w:val="テキスト"/>
    <w:basedOn w:val="a1"/>
    <w:link w:val="aff0"/>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paragraph" w:customStyle="1" w:styleId="ob2">
    <w:name w:val="ob2"/>
    <w:next w:val="a1"/>
    <w:link w:val="ob20"/>
    <w:qFormat/>
    <w:pPr>
      <w:keepNext/>
      <w:keepLines/>
      <w:numPr>
        <w:numId w:val="15"/>
      </w:numPr>
      <w:spacing w:after="50"/>
    </w:pPr>
    <w:rPr>
      <w:rFonts w:eastAsia="Times New Roman"/>
      <w:b/>
      <w:lang w:val="en-GB" w:eastAsia="en-US"/>
    </w:rPr>
  </w:style>
  <w:style w:type="paragraph" w:customStyle="1" w:styleId="proposal">
    <w:name w:val="proposal"/>
    <w:basedOn w:val="af0"/>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paragraph" w:customStyle="1" w:styleId="aff3">
    <w:name w:val="正文内容"/>
    <w:basedOn w:val="a1"/>
    <w:link w:val="aff2"/>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f0"/>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e"/>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uiPriority w:val="99"/>
    <w:qFormat/>
    <w:pPr>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9">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ind w:left="720" w:hanging="360"/>
    </w:pPr>
    <w:rPr>
      <w:rFonts w:ascii="Times" w:eastAsia="바탕" w:hAnsi="Times"/>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rPr>
      <w:rFonts w:ascii="Times" w:eastAsia="바탕" w:hAnsi="Times"/>
      <w:szCs w:val="24"/>
      <w:lang w:val="en-GB" w:eastAsia="en-US"/>
    </w:rPr>
  </w:style>
  <w:style w:type="paragraph" w:customStyle="1" w:styleId="3GPPHeader">
    <w:name w:val="3GPP_Header"/>
    <w:basedOn w:val="af0"/>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hAnsi="Arial"/>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H">
    <w:name w:val="ZH"/>
    <w:qFormat/>
    <w:pPr>
      <w:widowControl w:val="0"/>
    </w:pPr>
    <w:rPr>
      <w:rFonts w:ascii="Arial" w:hAnsi="Arial"/>
      <w:lang w:val="en-GB" w:eastAsia="en-US"/>
    </w:rPr>
  </w:style>
  <w:style w:type="paragraph" w:customStyle="1" w:styleId="ZG">
    <w:name w:val="ZG"/>
    <w:qFormat/>
    <w:pPr>
      <w:widowControl w:val="0"/>
      <w:jc w:val="right"/>
    </w:pPr>
    <w:rPr>
      <w:rFonts w:ascii="Arial"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Pr>
      <w:rFonts w:ascii="Arial" w:eastAsia="MS Mincho" w:hAnsi="Arial"/>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spacing w:before="60" w:after="60"/>
      <w:jc w:val="both"/>
    </w:pPr>
    <w:rPr>
      <w:lang w:val="en-GB" w:eastAsia="en-GB"/>
    </w:rPr>
  </w:style>
  <w:style w:type="paragraph" w:customStyle="1" w:styleId="CharCharCharChar1">
    <w:name w:val="Char Char Char Char1"/>
    <w:qFormat/>
    <w:pPr>
      <w:keepNext/>
      <w:tabs>
        <w:tab w:val="left" w:pos="-1134"/>
      </w:tabs>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hAnsi="Arial" w:cs="Arial"/>
      <w:color w:val="0000FF"/>
      <w:kern w:val="2"/>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rPr>
  </w:style>
  <w:style w:type="paragraph" w:customStyle="1" w:styleId="410">
    <w:name w:val="标题41"/>
    <w:basedOn w:val="a1"/>
    <w:next w:val="aff5"/>
    <w:qFormat/>
    <w:pPr>
      <w:widowControl w:val="0"/>
      <w:ind w:firstLine="420"/>
      <w:jc w:val="both"/>
    </w:pPr>
    <w:rPr>
      <w:rFonts w:ascii="Times New Roman" w:eastAsia="맑은 고딕" w:hAnsi="Times New Roman"/>
      <w:kern w:val="2"/>
      <w:sz w:val="21"/>
      <w:szCs w:val="20"/>
      <w:lang w:val="en-US" w:eastAsia="zh-CN"/>
    </w:rPr>
  </w:style>
  <w:style w:type="paragraph" w:customStyle="1" w:styleId="affa">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fd"/>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fd"/>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e"/>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f0"/>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b">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d"/>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28"/>
      </w:numPr>
      <w:tabs>
        <w:tab w:val="left" w:pos="360"/>
      </w:tab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ind w:left="720" w:hanging="360"/>
      <w:jc w:val="both"/>
    </w:pPr>
    <w:rPr>
      <w:rFonts w:eastAsiaTheme="minorEastAsia"/>
      <w:kern w:val="2"/>
      <w:lang w:val="en-GB"/>
    </w:rPr>
  </w:style>
  <w:style w:type="paragraph" w:customStyle="1" w:styleId="Heading1unnumbered">
    <w:name w:val="Heading 1 unnumbered"/>
    <w:basedOn w:val="1"/>
    <w:next w:val="af0"/>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f0"/>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f0"/>
    <w:qFormat/>
  </w:style>
  <w:style w:type="paragraph" w:customStyle="1" w:styleId="HTMLBody">
    <w:name w:val="HTML Body"/>
    <w:qFormat/>
    <w:pPr>
      <w:widowControl w:val="0"/>
    </w:pPr>
    <w:rPr>
      <w:rFonts w:ascii="MS PGothic" w:eastAsia="MS PGothic" w:hAnsi="MS PGothic"/>
      <w:lang w:eastAsia="ja-JP"/>
    </w:rPr>
  </w:style>
  <w:style w:type="paragraph" w:customStyle="1" w:styleId="Normal1CharChar">
    <w:name w:val="Normal1 Char Char"/>
    <w:qFormat/>
    <w:pPr>
      <w:keepNext/>
      <w:tabs>
        <w:tab w:val="left" w:pos="851"/>
      </w:tabs>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ind w:left="720" w:hanging="360"/>
      <w:jc w:val="both"/>
    </w:pPr>
    <w:rPr>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a">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pacing w:before="60" w:after="60"/>
      <w:ind w:left="360" w:hanging="360"/>
      <w:jc w:val="both"/>
    </w:pPr>
    <w:rPr>
      <w:rFonts w:ascii="Arial" w:hAnsi="Arial" w:cs="Arial"/>
      <w:color w:val="0000FF"/>
      <w:kern w:val="2"/>
    </w:rPr>
  </w:style>
  <w:style w:type="paragraph" w:customStyle="1" w:styleId="520">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pacing w:before="60" w:after="60"/>
      <w:ind w:left="360" w:hanging="360"/>
      <w:jc w:val="both"/>
    </w:pPr>
    <w:rPr>
      <w:rFonts w:ascii="Arial" w:hAnsi="Arial" w:cs="Arial"/>
      <w:color w:val="0000FF"/>
      <w:kern w:val="2"/>
    </w:rPr>
  </w:style>
  <w:style w:type="paragraph" w:customStyle="1" w:styleId="530">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ind w:left="720" w:hanging="360"/>
    </w:pPr>
    <w:rPr>
      <w:rFonts w:ascii="Times" w:eastAsia="바탕" w:hAnsi="Times"/>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1"/>
    <w:qFormat/>
  </w:style>
  <w:style w:type="table" w:styleId="affc">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e">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c">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b">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c">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d">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e">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d">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0">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1">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d"/>
    <w:qFormat/>
    <w:rsid w:val="00161F5B"/>
    <w:pPr>
      <w:numPr>
        <w:numId w:val="44"/>
      </w:numPr>
      <w:tabs>
        <w:tab w:val="num" w:pos="360"/>
      </w:tabs>
      <w:suppressAutoHyphens w:val="0"/>
      <w:ind w:left="0" w:firstLine="0"/>
      <w:textAlignment w:val="auto"/>
    </w:pPr>
    <w:rPr>
      <w:rFonts w:eastAsia="SimHei"/>
      <w:i/>
      <w:sz w:val="22"/>
      <w:szCs w:val="22"/>
      <w:lang w:val="en-US" w:eastAsia="zh-CN"/>
    </w:rPr>
  </w:style>
  <w:style w:type="character" w:customStyle="1" w:styleId="sc-axzvg">
    <w:name w:val="sc-axzvg"/>
    <w:basedOn w:val="a2"/>
    <w:qFormat/>
    <w:rsid w:val="003D0395"/>
  </w:style>
  <w:style w:type="paragraph" w:customStyle="1" w:styleId="Standard">
    <w:name w:val="Standard"/>
    <w:rsid w:val="00FF65B7"/>
    <w:pPr>
      <w:autoSpaceDN w:val="0"/>
      <w:spacing w:after="180"/>
      <w:textAlignment w:val="baseline"/>
    </w:pPr>
    <w:rPr>
      <w:lang w:val="en-GB" w:eastAsia="en-US"/>
    </w:rPr>
  </w:style>
  <w:style w:type="paragraph" w:customStyle="1" w:styleId="1st-Proposal-YJ">
    <w:name w:val="1st-Proposal-YJ"/>
    <w:basedOn w:val="a1"/>
    <w:qFormat/>
    <w:rsid w:val="00191CD7"/>
    <w:pPr>
      <w:numPr>
        <w:numId w:val="49"/>
      </w:numPr>
      <w:suppressAutoHyphens w:val="0"/>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191CD7"/>
    <w:pPr>
      <w:numPr>
        <w:ilvl w:val="1"/>
      </w:numPr>
      <w:adjustRightInd w:val="0"/>
    </w:pPr>
  </w:style>
  <w:style w:type="paragraph" w:customStyle="1" w:styleId="3nd-proposal-YJ">
    <w:name w:val="3nd-proposal-YJ"/>
    <w:basedOn w:val="2nd-proposal-YJ"/>
    <w:qFormat/>
    <w:rsid w:val="00191CD7"/>
    <w:pPr>
      <w:numPr>
        <w:ilvl w:val="2"/>
      </w:numPr>
    </w:pPr>
  </w:style>
  <w:style w:type="character" w:customStyle="1" w:styleId="55">
    <w:name w:val="未处理的提及5"/>
    <w:basedOn w:val="a2"/>
    <w:uiPriority w:val="99"/>
    <w:semiHidden/>
    <w:unhideWhenUsed/>
    <w:rsid w:val="00595F60"/>
    <w:rPr>
      <w:color w:val="605E5C"/>
      <w:shd w:val="clear" w:color="auto" w:fill="E1DFDD"/>
    </w:rPr>
  </w:style>
  <w:style w:type="character" w:customStyle="1" w:styleId="63">
    <w:name w:val="未处理的提及6"/>
    <w:basedOn w:val="a2"/>
    <w:uiPriority w:val="99"/>
    <w:semiHidden/>
    <w:unhideWhenUsed/>
    <w:rsid w:val="00F67F15"/>
    <w:rPr>
      <w:color w:val="605E5C"/>
      <w:shd w:val="clear" w:color="auto" w:fill="E1DFDD"/>
    </w:rPr>
  </w:style>
  <w:style w:type="character" w:customStyle="1" w:styleId="proposalChar0">
    <w:name w:val="proposal Char"/>
    <w:qFormat/>
    <w:rsid w:val="00D97077"/>
    <w:rPr>
      <w:b/>
    </w:rPr>
  </w:style>
  <w:style w:type="table" w:customStyle="1" w:styleId="TableGrid7">
    <w:name w:val="TableGrid7"/>
    <w:basedOn w:val="a3"/>
    <w:next w:val="affc"/>
    <w:qFormat/>
    <w:rsid w:val="003A11AA"/>
    <w:pPr>
      <w:suppressAutoHyphens w:val="0"/>
    </w:pPr>
    <w:rPr>
      <w:rFonts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a1"/>
    <w:qFormat/>
    <w:rsid w:val="00A52985"/>
    <w:pPr>
      <w:tabs>
        <w:tab w:val="left" w:pos="1622"/>
      </w:tabs>
      <w:suppressAutoHyphens w:val="0"/>
      <w:ind w:left="1622" w:hanging="363"/>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235298">
      <w:bodyDiv w:val="1"/>
      <w:marLeft w:val="0"/>
      <w:marRight w:val="0"/>
      <w:marTop w:val="0"/>
      <w:marBottom w:val="0"/>
      <w:divBdr>
        <w:top w:val="none" w:sz="0" w:space="0" w:color="auto"/>
        <w:left w:val="none" w:sz="0" w:space="0" w:color="auto"/>
        <w:bottom w:val="none" w:sz="0" w:space="0" w:color="auto"/>
        <w:right w:val="none" w:sz="0" w:space="0" w:color="auto"/>
      </w:divBdr>
    </w:div>
    <w:div w:id="528954825">
      <w:bodyDiv w:val="1"/>
      <w:marLeft w:val="0"/>
      <w:marRight w:val="0"/>
      <w:marTop w:val="0"/>
      <w:marBottom w:val="0"/>
      <w:divBdr>
        <w:top w:val="none" w:sz="0" w:space="0" w:color="auto"/>
        <w:left w:val="none" w:sz="0" w:space="0" w:color="auto"/>
        <w:bottom w:val="none" w:sz="0" w:space="0" w:color="auto"/>
        <w:right w:val="none" w:sz="0" w:space="0" w:color="auto"/>
      </w:divBdr>
    </w:div>
    <w:div w:id="612053887">
      <w:bodyDiv w:val="1"/>
      <w:marLeft w:val="0"/>
      <w:marRight w:val="0"/>
      <w:marTop w:val="0"/>
      <w:marBottom w:val="0"/>
      <w:divBdr>
        <w:top w:val="none" w:sz="0" w:space="0" w:color="auto"/>
        <w:left w:val="none" w:sz="0" w:space="0" w:color="auto"/>
        <w:bottom w:val="none" w:sz="0" w:space="0" w:color="auto"/>
        <w:right w:val="none" w:sz="0" w:space="0" w:color="auto"/>
      </w:divBdr>
    </w:div>
    <w:div w:id="841774736">
      <w:bodyDiv w:val="1"/>
      <w:marLeft w:val="0"/>
      <w:marRight w:val="0"/>
      <w:marTop w:val="0"/>
      <w:marBottom w:val="0"/>
      <w:divBdr>
        <w:top w:val="none" w:sz="0" w:space="0" w:color="auto"/>
        <w:left w:val="none" w:sz="0" w:space="0" w:color="auto"/>
        <w:bottom w:val="none" w:sz="0" w:space="0" w:color="auto"/>
        <w:right w:val="none" w:sz="0" w:space="0" w:color="auto"/>
      </w:divBdr>
    </w:div>
    <w:div w:id="977615719">
      <w:bodyDiv w:val="1"/>
      <w:marLeft w:val="0"/>
      <w:marRight w:val="0"/>
      <w:marTop w:val="0"/>
      <w:marBottom w:val="0"/>
      <w:divBdr>
        <w:top w:val="none" w:sz="0" w:space="0" w:color="auto"/>
        <w:left w:val="none" w:sz="0" w:space="0" w:color="auto"/>
        <w:bottom w:val="none" w:sz="0" w:space="0" w:color="auto"/>
        <w:right w:val="none" w:sz="0" w:space="0" w:color="auto"/>
      </w:divBdr>
    </w:div>
    <w:div w:id="1395205345">
      <w:bodyDiv w:val="1"/>
      <w:marLeft w:val="0"/>
      <w:marRight w:val="0"/>
      <w:marTop w:val="0"/>
      <w:marBottom w:val="0"/>
      <w:divBdr>
        <w:top w:val="none" w:sz="0" w:space="0" w:color="auto"/>
        <w:left w:val="none" w:sz="0" w:space="0" w:color="auto"/>
        <w:bottom w:val="none" w:sz="0" w:space="0" w:color="auto"/>
        <w:right w:val="none" w:sz="0" w:space="0" w:color="auto"/>
      </w:divBdr>
    </w:div>
    <w:div w:id="1463882371">
      <w:bodyDiv w:val="1"/>
      <w:marLeft w:val="0"/>
      <w:marRight w:val="0"/>
      <w:marTop w:val="0"/>
      <w:marBottom w:val="0"/>
      <w:divBdr>
        <w:top w:val="none" w:sz="0" w:space="0" w:color="auto"/>
        <w:left w:val="none" w:sz="0" w:space="0" w:color="auto"/>
        <w:bottom w:val="none" w:sz="0" w:space="0" w:color="auto"/>
        <w:right w:val="none" w:sz="0" w:space="0" w:color="auto"/>
      </w:divBdr>
    </w:div>
    <w:div w:id="1614629790">
      <w:bodyDiv w:val="1"/>
      <w:marLeft w:val="0"/>
      <w:marRight w:val="0"/>
      <w:marTop w:val="0"/>
      <w:marBottom w:val="0"/>
      <w:divBdr>
        <w:top w:val="none" w:sz="0" w:space="0" w:color="auto"/>
        <w:left w:val="none" w:sz="0" w:space="0" w:color="auto"/>
        <w:bottom w:val="none" w:sz="0" w:space="0" w:color="auto"/>
        <w:right w:val="none" w:sz="0" w:space="0" w:color="auto"/>
      </w:divBdr>
    </w:div>
    <w:div w:id="16964200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6.xml><?xml version="1.0" encoding="utf-8"?>
<ds:datastoreItem xmlns:ds="http://schemas.openxmlformats.org/officeDocument/2006/customXml" ds:itemID="{AFE5A993-2ED4-468C-A857-C798AE9EE55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8615</Words>
  <Characters>49108</Characters>
  <Application>Microsoft Office Word</Application>
  <DocSecurity>0</DocSecurity>
  <Lines>409</Lines>
  <Paragraphs>115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2025-11-20T16:12:00Z</dcterms:created>
  <dcterms:modified xsi:type="dcterms:W3CDTF">2025-11-20T22:55:00Z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FLCMData">
    <vt:lpwstr>46E4E3A7DF22F617C5A795842DD9FF8F72C1415CF469CB212B0CD3C18165C9807CDEAF71FEAF68B4050405C7FA828CACF7A888AA999C770B06AFD6A490F099D4</vt:lpwstr>
  </property>
  <property fmtid="{D5CDD505-2E9C-101B-9397-08002B2CF9AE}" pid="8" name="GrammarlyDocumentId">
    <vt:lpwstr>02ca0635cf6e228c30cbdf8d3896d04c9b328d79ecd900be890ea516b0b31d71</vt:lpwstr>
  </property>
  <property fmtid="{D5CDD505-2E9C-101B-9397-08002B2CF9AE}" pid="9" name="ICV">
    <vt:lpwstr>C30A9FC90E9B45D78E9EFCC287B65A33_13</vt:lpwstr>
  </property>
  <property fmtid="{D5CDD505-2E9C-101B-9397-08002B2CF9AE}" pid="10" name="KSOProductBuildVer">
    <vt:lpwstr>2052-12.1.0.21171</vt:lpwstr>
  </property>
  <property fmtid="{D5CDD505-2E9C-101B-9397-08002B2CF9AE}" pid="11" name="KSOTemplateDocerSaveRecord">
    <vt:lpwstr>eyJoZGlkIjoiNWYwMmU5YzkwNjFmNzI1Njk4ZjczMWMxOTZlMzdhNTQiLCJ1c2VySWQiOiIxNDkxOTYwMzU0In0=</vt:lpwstr>
  </property>
  <property fmtid="{D5CDD505-2E9C-101B-9397-08002B2CF9AE}" pid="12" name="MSIP_Label_4d2f777e-4347-4fc6-823a-b44ab313546a_ActionId">
    <vt:lpwstr>f29b5251-6b52-4a9e-a37d-c65f29d809c4</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2025-04-07T07:12:58Z</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Tag">
    <vt:lpwstr>10, 3, 0, 1</vt:lpwstr>
  </property>
  <property fmtid="{D5CDD505-2E9C-101B-9397-08002B2CF9AE}" pid="20" name="MSIP_Label_83bcef13-7cac-433f-ba1d-47a323951816_ActionId">
    <vt:lpwstr>a279c6d1-b1b2-4ad1-a42d-1d4ba5c635ab</vt:lpwstr>
  </property>
  <property fmtid="{D5CDD505-2E9C-101B-9397-08002B2CF9AE}" pid="21" name="MSIP_Label_83bcef13-7cac-433f-ba1d-47a323951816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etDate">
    <vt:lpwstr>2024-04-15T04:56:57Z</vt:lpwstr>
  </property>
  <property fmtid="{D5CDD505-2E9C-101B-9397-08002B2CF9AE}" pid="26" name="MSIP_Label_83bcef13-7cac-433f-ba1d-47a323951816_SiteId">
    <vt:lpwstr>a7687ede-7a6b-4ef6-bace-642f677fbe31</vt:lpwstr>
  </property>
  <property fmtid="{D5CDD505-2E9C-101B-9397-08002B2CF9AE}" pid="27" name="MSIP_Label_a7295cc1-d279-42ac-ab4d-3b0f4fece050_ActionId">
    <vt:lpwstr>51c78947-9e74-48f1-bf27-73dd8343d87f</vt:lpwstr>
  </property>
  <property fmtid="{D5CDD505-2E9C-101B-9397-08002B2CF9AE}" pid="28" name="MSIP_Label_a7295cc1-d279-42ac-ab4d-3b0f4fece050_ContentBits">
    <vt:lpwstr>0</vt:lpwstr>
  </property>
  <property fmtid="{D5CDD505-2E9C-101B-9397-08002B2CF9AE}" pid="29" name="MSIP_Label_a7295cc1-d279-42ac-ab4d-3b0f4fece050_Enabled">
    <vt:lpwstr>true</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etDate">
    <vt:lpwstr>2024-02-29T12:19:42Z</vt:lpwstr>
  </property>
  <property fmtid="{D5CDD505-2E9C-101B-9397-08002B2CF9AE}" pid="33" name="MSIP_Label_a7295cc1-d279-42ac-ab4d-3b0f4fece050_SiteId">
    <vt:lpwstr>a19f121d-81e1-4858-a9d8-736e267fd4c7</vt:lpwstr>
  </property>
  <property fmtid="{D5CDD505-2E9C-101B-9397-08002B2CF9AE}" pid="34" name="MediaServiceImageTags">
    <vt:lpwstr/>
  </property>
  <property fmtid="{D5CDD505-2E9C-101B-9397-08002B2CF9AE}" pid="35" name="_dlc_DocIdItemGuid">
    <vt:lpwstr>f18ce474-8ce8-4539-bf1e-f019d8f4bf9d</vt:lpwstr>
  </property>
  <property fmtid="{D5CDD505-2E9C-101B-9397-08002B2CF9AE}" pid="36" name="fileWhereFroms">
    <vt:lpwstr>PpjeLB1gRN0lwrPqMaCTkjjB34d8fHC3XloZqp2kxdpdTa21cKlXiaWlN7WpiQ45SR9u4HA8oVrHXQvmk2nNm+oUo7hagSaqjYnIvCO0Gk+L1Kex5PfDuKQOg5o6epUR7lIUSRT01pWEZlbbtucbMz2zrETjYtWdABFyDcj1egtVNmJjejw4SyE9r5DyH0M1x+u8kfZ+B1uBx0f2D78IETzKBE9RRpRBfm5HLYFr3tq7bF8fwvEDWbodNKF4dsK</vt:lpwstr>
  </property>
  <property fmtid="{D5CDD505-2E9C-101B-9397-08002B2CF9AE}" pid="37" name="CWM2e6a20c0c2bd11f0800057a1000056a1">
    <vt:lpwstr>CWMHwyXGLrMVhi1X/vlobiBUdlxBTWqPnTrDZgv5s5IJcKLQ5NLkY8cRHuPWjkgTpheq0dvOG/A55UW02ONbhLF6A==</vt:lpwstr>
  </property>
</Properties>
</file>